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0A" w:rsidRPr="00EA280A" w:rsidRDefault="00EA280A" w:rsidP="00EA280A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28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EA280A" w:rsidRPr="00EA280A" w:rsidRDefault="00EA280A" w:rsidP="00EA280A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>ІДРОЗДІЛ</w:t>
      </w:r>
    </w:p>
    <w:p w:rsidR="00EA280A" w:rsidRPr="00EA280A" w:rsidRDefault="00EA280A" w:rsidP="00EA280A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 xml:space="preserve">ІЧНИЙ ФАХОВИЙ КОЛЕДЖ </w:t>
      </w:r>
    </w:p>
    <w:p w:rsidR="00EA280A" w:rsidRPr="00EA280A" w:rsidRDefault="00EA280A" w:rsidP="00EA280A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НАЦІОНАЛЬНОГО </w:t>
      </w:r>
      <w:proofErr w:type="gramStart"/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EA280A">
        <w:rPr>
          <w:rFonts w:ascii="Times New Roman" w:eastAsia="Times New Roman" w:hAnsi="Times New Roman" w:cs="Times New Roman"/>
          <w:b/>
          <w:sz w:val="28"/>
          <w:szCs w:val="28"/>
        </w:rPr>
        <w:t>ІЧНОГО УНІВЕРСИТЕТУ»</w:t>
      </w:r>
    </w:p>
    <w:p w:rsidR="00EA280A" w:rsidRPr="00EA280A" w:rsidRDefault="00EA280A" w:rsidP="00EA280A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8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:rsidR="00EA280A" w:rsidRPr="00EA280A" w:rsidRDefault="00EA280A" w:rsidP="00EA280A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:rsidR="00EA280A" w:rsidRPr="00EA280A" w:rsidRDefault="00EA280A" w:rsidP="00EA280A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10"/>
      </w:tblGrid>
      <w:tr w:rsidR="00EA280A" w:rsidRPr="00EA280A" w:rsidTr="00EA280A">
        <w:tc>
          <w:tcPr>
            <w:tcW w:w="4939" w:type="dxa"/>
          </w:tcPr>
          <w:p w:rsidR="00EA280A" w:rsidRPr="00EA280A" w:rsidRDefault="00EA280A" w:rsidP="00EA280A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EA280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Pr="00EA280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Pr="00EA280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ЖУЮ</w:t>
            </w:r>
          </w:p>
          <w:p w:rsidR="00EA280A" w:rsidRPr="00EA280A" w:rsidRDefault="00EA280A" w:rsidP="00EA280A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EA280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ОПП </w:t>
            </w:r>
            <w:proofErr w:type="spellStart"/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іальності</w:t>
            </w:r>
            <w:proofErr w:type="spellEnd"/>
          </w:p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706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______________Н. С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______________2022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EA280A" w:rsidRPr="00EA280A" w:rsidRDefault="00EA280A" w:rsidP="00EA280A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:rsidR="00EA280A" w:rsidRPr="00EA280A" w:rsidRDefault="00EA280A" w:rsidP="00EA280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EA280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:rsidR="00EA280A" w:rsidRPr="00EA280A" w:rsidRDefault="00EA280A" w:rsidP="00EA280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EA280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:rsidR="00EA280A" w:rsidRPr="00EA280A" w:rsidRDefault="00EA280A" w:rsidP="00EA280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навчальної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  <w:p w:rsidR="00EA280A" w:rsidRPr="00EA280A" w:rsidRDefault="00EA280A" w:rsidP="00EA280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 С. Б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:rsidR="00EA280A" w:rsidRPr="00EA280A" w:rsidRDefault="00EA280A" w:rsidP="00EA280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2022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EA280A" w:rsidRPr="00EA280A" w:rsidRDefault="00EA280A" w:rsidP="00EA280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EA280A" w:rsidRPr="00EA280A" w:rsidRDefault="00EA280A" w:rsidP="00EA280A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A280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РОБОЧА ПРОГРАМА</w:t>
      </w:r>
    </w:p>
    <w:p w:rsidR="00EA280A" w:rsidRPr="00EA280A" w:rsidRDefault="00EA280A" w:rsidP="00EA280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A280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 дисципліни «</w:t>
      </w:r>
      <w:r w:rsidRPr="00EA280A">
        <w:rPr>
          <w:rFonts w:ascii="Times New Roman" w:hAnsi="Times New Roman" w:cs="Times New Roman"/>
          <w:b/>
          <w:bCs/>
          <w:sz w:val="28"/>
          <w:szCs w:val="28"/>
        </w:rPr>
        <w:t>ІСТОРІЯ МИСТЕЦТВА</w:t>
      </w:r>
      <w:r w:rsidRPr="00EA280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EA280A" w:rsidRPr="00EA280A" w:rsidRDefault="00EA280A" w:rsidP="00EA280A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Розробники ____________________</w:t>
      </w:r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Євгенія МАГЕРА </w:t>
      </w: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</w:t>
      </w:r>
    </w:p>
    <w:p w:rsidR="00EA280A" w:rsidRPr="00EA280A" w:rsidRDefault="00EA280A" w:rsidP="00EA280A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 Культура і мистецтво</w:t>
      </w: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</w:t>
      </w:r>
    </w:p>
    <w:p w:rsidR="00EA280A" w:rsidRPr="00EA280A" w:rsidRDefault="00EA280A" w:rsidP="00EA280A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</w:t>
      </w:r>
      <w:proofErr w:type="spellEnd"/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</w:t>
      </w:r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</w:t>
      </w:r>
    </w:p>
    <w:p w:rsidR="00EA280A" w:rsidRPr="00EA280A" w:rsidRDefault="00EA280A" w:rsidP="00EA280A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 програма </w:t>
      </w:r>
      <w:proofErr w:type="spellStart"/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</w:t>
      </w:r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</w:t>
      </w:r>
      <w:proofErr w:type="spellEnd"/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йн</w:t>
      </w: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</w:t>
      </w:r>
    </w:p>
    <w:p w:rsidR="00EA280A" w:rsidRPr="00EA280A" w:rsidRDefault="00EA280A" w:rsidP="00EA280A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Статус навчальної дисципліни </w:t>
      </w:r>
      <w:proofErr w:type="spellStart"/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</w:t>
      </w:r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об</w:t>
      </w:r>
      <w:proofErr w:type="spellEnd"/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ов</w:t>
      </w:r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’</w:t>
      </w:r>
      <w:proofErr w:type="spellStart"/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язкова</w:t>
      </w:r>
      <w:proofErr w:type="spellEnd"/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</w:t>
      </w:r>
    </w:p>
    <w:p w:rsidR="00EA280A" w:rsidRPr="00EA280A" w:rsidRDefault="00EA280A" w:rsidP="00EA280A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Мова навчання </w:t>
      </w:r>
      <w:proofErr w:type="spellStart"/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</w:t>
      </w:r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українсь</w:t>
      </w:r>
      <w:proofErr w:type="spellEnd"/>
      <w:r w:rsidRPr="00EA280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   </w:t>
      </w: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</w:t>
      </w: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280A" w:rsidRPr="00EA280A" w:rsidRDefault="00EA280A" w:rsidP="00EA280A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28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2022 р.</w:t>
      </w:r>
    </w:p>
    <w:p w:rsidR="00EA280A" w:rsidRPr="00EA280A" w:rsidRDefault="00EA280A" w:rsidP="00EA2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EA280A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Історія мистецтва» для здобувачів</w:t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освітньо-професійного ступеня фаховий молодший бакалавр спеціальності 022 Дизайн</w:t>
      </w:r>
      <w:r w:rsidRPr="00EA28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Pr="00EA280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EA280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EA280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Pr="00EA280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A28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EA28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Pr="00EA280A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2022р. –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Євгенія МАГЕРА </w:t>
      </w:r>
    </w:p>
    <w:p w:rsidR="00EA280A" w:rsidRPr="00EA280A" w:rsidRDefault="00EA280A" w:rsidP="00EA2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EA280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EA280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EA280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EA28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A280A">
        <w:rPr>
          <w:rFonts w:ascii="Times New Roman" w:hAnsi="Times New Roman" w:cs="Times New Roman"/>
          <w:spacing w:val="-2"/>
          <w:sz w:val="28"/>
          <w:szCs w:val="28"/>
        </w:rPr>
        <w:t>креативних</w:t>
      </w:r>
      <w:proofErr w:type="spellEnd"/>
      <w:r w:rsidRPr="00EA28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A280A">
        <w:rPr>
          <w:rFonts w:ascii="Times New Roman" w:hAnsi="Times New Roman" w:cs="Times New Roman"/>
          <w:spacing w:val="-2"/>
          <w:sz w:val="28"/>
          <w:szCs w:val="28"/>
        </w:rPr>
        <w:t>індустрій</w:t>
      </w:r>
      <w:proofErr w:type="spellEnd"/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EA280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___________  __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Н. СТАДНЮК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______    </w:t>
      </w:r>
    </w:p>
    <w:p w:rsidR="00EA280A" w:rsidRPr="00EA280A" w:rsidRDefault="00EA280A" w:rsidP="00EA280A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EA280A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       </w:t>
      </w: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EA280A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EA280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EA280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EA280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746973" wp14:editId="03FE4B67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4.95pt;margin-top:15.8pt;width:461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B/7qUw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EA280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___________  _________________    </w:t>
      </w:r>
    </w:p>
    <w:p w:rsidR="00EA280A" w:rsidRPr="00EA280A" w:rsidRDefault="00EA280A" w:rsidP="00EA280A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EA280A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       </w:t>
      </w: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EA280A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EA280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EA280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EA280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EA280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AA6923" wp14:editId="189006EF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4.95pt;margin-top:15.8pt;width:46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MuutE8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EA280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___________  _________________    </w:t>
      </w:r>
    </w:p>
    <w:p w:rsidR="00EA280A" w:rsidRPr="00EA280A" w:rsidRDefault="00EA280A" w:rsidP="00EA280A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EA280A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       </w:t>
      </w: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EA280A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EA280A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EA280A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EA280A">
        <w:rPr>
          <w:rFonts w:ascii="Times New Roman" w:hAnsi="Times New Roman" w:cs="Times New Roman"/>
          <w:sz w:val="28"/>
          <w:szCs w:val="28"/>
          <w:lang w:val="uk-UA"/>
        </w:rPr>
        <w:t xml:space="preserve"> року № ___</w:t>
      </w:r>
    </w:p>
    <w:p w:rsidR="00EA280A" w:rsidRPr="00EA280A" w:rsidRDefault="00EA280A" w:rsidP="00EA2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A280A" w:rsidRPr="00EA280A" w:rsidSect="00EA280A"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:rsidR="00EA280A" w:rsidRPr="00EA280A" w:rsidRDefault="00EA280A" w:rsidP="00EA280A">
      <w:pPr>
        <w:widowControl w:val="0"/>
        <w:numPr>
          <w:ilvl w:val="0"/>
          <w:numId w:val="1"/>
        </w:numPr>
        <w:autoSpaceDE w:val="0"/>
        <w:autoSpaceDN w:val="0"/>
        <w:spacing w:before="61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A28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ОПИС</w:t>
      </w:r>
      <w:r w:rsidRPr="00EA280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EA28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НАВЧАЛЬНОЇ</w:t>
      </w:r>
      <w:r w:rsidRPr="00EA280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EA28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ДИСЦИПЛІНИ</w:t>
      </w:r>
    </w:p>
    <w:tbl>
      <w:tblPr>
        <w:tblStyle w:val="TableNormal"/>
        <w:tblpPr w:leftFromText="180" w:rightFromText="180" w:vertAnchor="text" w:horzAnchor="margin" w:tblpY="14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328"/>
        <w:gridCol w:w="665"/>
        <w:gridCol w:w="2663"/>
      </w:tblGrid>
      <w:tr w:rsidR="00EA280A" w:rsidRPr="00EA280A" w:rsidTr="00EA280A">
        <w:trPr>
          <w:trHeight w:hRule="exact" w:val="1620"/>
        </w:trPr>
        <w:tc>
          <w:tcPr>
            <w:tcW w:w="2972" w:type="dxa"/>
          </w:tcPr>
          <w:p w:rsidR="00EA280A" w:rsidRPr="00EA280A" w:rsidRDefault="00EA280A" w:rsidP="00EA280A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:rsidR="00EA280A" w:rsidRPr="00EA280A" w:rsidRDefault="00EA280A" w:rsidP="00EA280A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993" w:type="dxa"/>
            <w:gridSpan w:val="2"/>
          </w:tcPr>
          <w:p w:rsidR="00EA280A" w:rsidRPr="00EA280A" w:rsidRDefault="00EA280A" w:rsidP="00EA280A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A280A" w:rsidRPr="00EA280A" w:rsidRDefault="00EA280A" w:rsidP="00EA280A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A280A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EA280A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освітньо-професійний ступінь</w:t>
            </w: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A280A" w:rsidRPr="00EA280A" w:rsidRDefault="00EA280A" w:rsidP="00EA280A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A280A" w:rsidRPr="00EA280A" w:rsidTr="00EA280A">
        <w:trPr>
          <w:trHeight w:hRule="exact" w:val="687"/>
        </w:trPr>
        <w:tc>
          <w:tcPr>
            <w:tcW w:w="2972" w:type="dxa"/>
            <w:vMerge w:val="restart"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:rsidR="00EA280A" w:rsidRPr="00EA280A" w:rsidRDefault="00EA280A" w:rsidP="00EA280A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Тем – 4</w:t>
            </w:r>
          </w:p>
        </w:tc>
        <w:tc>
          <w:tcPr>
            <w:tcW w:w="3993" w:type="dxa"/>
            <w:gridSpan w:val="2"/>
            <w:vMerge w:val="restart"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EA280A" w:rsidRPr="00EA280A" w:rsidRDefault="00EA280A" w:rsidP="00EA280A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A280A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 Культура і мистецтво</w:t>
            </w: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EA280A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A280A" w:rsidRPr="00EA280A" w:rsidTr="00EA280A">
        <w:trPr>
          <w:trHeight w:hRule="exact" w:val="577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Merge w:val="restart"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A280A" w:rsidRPr="00EA280A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:rsidR="00EA280A" w:rsidRPr="00EA280A" w:rsidRDefault="00EA280A" w:rsidP="00EA280A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A280A" w:rsidRPr="00EA280A" w:rsidTr="00EA280A">
        <w:trPr>
          <w:trHeight w:hRule="exact" w:val="579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 w:val="restart"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:rsidR="00EA280A" w:rsidRPr="00EA280A" w:rsidRDefault="00EA280A" w:rsidP="00EA280A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663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A280A" w:rsidRPr="00EA280A" w:rsidTr="00EA280A">
        <w:trPr>
          <w:trHeight w:hRule="exact" w:val="448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A280A" w:rsidRPr="00EA280A" w:rsidTr="00EA280A">
        <w:trPr>
          <w:trHeight w:hRule="exact" w:val="330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4"/>
                <w:lang w:val="uk-UA"/>
              </w:rPr>
              <w:t>2022-2023</w:t>
            </w:r>
          </w:p>
        </w:tc>
      </w:tr>
      <w:tr w:rsidR="00EA280A" w:rsidRPr="00EA280A" w:rsidTr="00EA280A">
        <w:trPr>
          <w:trHeight w:hRule="exact" w:val="359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EA280A" w:rsidRPr="00EA280A" w:rsidTr="00EA280A">
        <w:trPr>
          <w:trHeight w:hRule="exact" w:val="654"/>
        </w:trPr>
        <w:tc>
          <w:tcPr>
            <w:tcW w:w="2972" w:type="dxa"/>
          </w:tcPr>
          <w:p w:rsidR="00EA280A" w:rsidRPr="00EA280A" w:rsidRDefault="00EA280A" w:rsidP="00EA280A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EA280A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:rsidR="00EA280A" w:rsidRPr="00EA280A" w:rsidRDefault="00EA280A" w:rsidP="00EA280A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годин – 180</w:t>
            </w: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EA280A" w:rsidRPr="00EA280A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VII</w:t>
            </w:r>
          </w:p>
        </w:tc>
      </w:tr>
      <w:tr w:rsidR="00EA280A" w:rsidRPr="00EA280A" w:rsidTr="00EA280A">
        <w:trPr>
          <w:trHeight w:hRule="exact" w:val="388"/>
        </w:trPr>
        <w:tc>
          <w:tcPr>
            <w:tcW w:w="2972" w:type="dxa"/>
            <w:vMerge w:val="restart"/>
          </w:tcPr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EA280A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–84 год.; самостійної роботи студента – 96 год.</w:t>
            </w:r>
          </w:p>
        </w:tc>
        <w:tc>
          <w:tcPr>
            <w:tcW w:w="3993" w:type="dxa"/>
            <w:gridSpan w:val="2"/>
            <w:vMerge w:val="restart"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A280A" w:rsidRPr="00EA280A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Освітньо-професійний </w:t>
            </w:r>
          </w:p>
          <w:p w:rsidR="00EA280A" w:rsidRPr="00EA280A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ступінь: </w:t>
            </w:r>
          </w:p>
          <w:p w:rsidR="00EA280A" w:rsidRPr="00EA280A" w:rsidRDefault="00EA280A" w:rsidP="00EA280A">
            <w:pPr>
              <w:jc w:val="center"/>
              <w:rPr>
                <w:lang w:val="uk-UA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EA280A" w:rsidRPr="00EA280A" w:rsidTr="00EA280A">
        <w:trPr>
          <w:trHeight w:hRule="exact" w:val="388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EA280A" w:rsidRPr="00EA280A" w:rsidRDefault="00EA280A" w:rsidP="00EA280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  <w:r w:rsidRPr="00EA280A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EA280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EA280A" w:rsidRPr="00EA280A" w:rsidTr="00EA280A">
        <w:trPr>
          <w:trHeight w:hRule="exact" w:val="440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before="47"/>
              <w:ind w:left="70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EA280A" w:rsidRPr="00EA280A" w:rsidTr="00EA280A">
        <w:trPr>
          <w:trHeight w:hRule="exact" w:val="330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EA280A" w:rsidRPr="00EA280A" w:rsidRDefault="00EA280A" w:rsidP="00EA28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36 </w:t>
            </w:r>
            <w:proofErr w:type="spellStart"/>
            <w:r w:rsidRPr="00EA280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EA280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EA280A" w:rsidRPr="00EA280A" w:rsidTr="00EA280A">
        <w:trPr>
          <w:trHeight w:hRule="exact" w:val="331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EA280A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EA280A" w:rsidRPr="00EA280A" w:rsidTr="00EA280A">
        <w:trPr>
          <w:trHeight w:hRule="exact" w:val="333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EA280A" w:rsidRPr="00EA280A" w:rsidRDefault="00EA280A" w:rsidP="00EA28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96 </w:t>
            </w:r>
            <w:proofErr w:type="spellStart"/>
            <w:r w:rsidRPr="00EA280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EA280A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EA280A" w:rsidRPr="00EA280A" w:rsidTr="00EA280A">
        <w:trPr>
          <w:trHeight w:hRule="exact" w:val="330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EA280A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EA280A" w:rsidRPr="00EA280A" w:rsidTr="00EA280A">
        <w:trPr>
          <w:trHeight w:hRule="exact" w:val="330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  <w:p w:rsidR="00EA280A" w:rsidRPr="00EA280A" w:rsidRDefault="00EA280A" w:rsidP="00EA280A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</w:tr>
      <w:tr w:rsidR="00EA280A" w:rsidRPr="00EA280A" w:rsidTr="00EA280A">
        <w:trPr>
          <w:trHeight w:hRule="exact" w:val="333"/>
        </w:trPr>
        <w:tc>
          <w:tcPr>
            <w:tcW w:w="2972" w:type="dxa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A280A" w:rsidRPr="00EA280A" w:rsidRDefault="00EA280A" w:rsidP="00EA280A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EA280A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EA280A" w:rsidRPr="00EA280A" w:rsidTr="00EA280A">
        <w:trPr>
          <w:trHeight w:hRule="exact" w:val="821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gridSpan w:val="2"/>
            <w:vMerge/>
            <w:tcBorders>
              <w:bottom w:val="single" w:sz="4" w:space="0" w:color="auto"/>
            </w:tcBorders>
          </w:tcPr>
          <w:p w:rsidR="00EA280A" w:rsidRPr="00EA280A" w:rsidRDefault="00EA280A" w:rsidP="00EA28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:rsidR="00EA280A" w:rsidRPr="00EA280A" w:rsidRDefault="00EA280A" w:rsidP="00EA280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EA280A" w:rsidTr="00EA280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3328" w:type="dxa"/>
          <w:trHeight w:val="100"/>
        </w:trPr>
        <w:tc>
          <w:tcPr>
            <w:tcW w:w="6300" w:type="dxa"/>
            <w:gridSpan w:val="2"/>
          </w:tcPr>
          <w:p w:rsidR="00EA280A" w:rsidRDefault="00EA280A" w:rsidP="00EA280A">
            <w:pPr>
              <w:spacing w:before="61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EA280A" w:rsidRPr="00EA280A" w:rsidRDefault="00EA280A" w:rsidP="00EA280A">
      <w:pPr>
        <w:widowControl w:val="0"/>
        <w:autoSpaceDE w:val="0"/>
        <w:autoSpaceDN w:val="0"/>
        <w:spacing w:before="61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A280A" w:rsidRPr="00EA280A" w:rsidRDefault="00EA280A" w:rsidP="00EA280A">
      <w:pPr>
        <w:spacing w:after="0" w:line="240" w:lineRule="auto"/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A280A" w:rsidRPr="00EA280A" w:rsidTr="00EA280A">
        <w:trPr>
          <w:trHeight w:val="642"/>
        </w:trPr>
        <w:tc>
          <w:tcPr>
            <w:tcW w:w="9644" w:type="dxa"/>
            <w:gridSpan w:val="2"/>
          </w:tcPr>
          <w:p w:rsidR="00EA280A" w:rsidRPr="00EA280A" w:rsidRDefault="00EA280A" w:rsidP="00EA280A">
            <w:pPr>
              <w:spacing w:line="322" w:lineRule="exact"/>
              <w:ind w:left="5" w:right="8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lastRenderedPageBreak/>
              <w:t>2.</w:t>
            </w:r>
            <w:r w:rsidRPr="00EA280A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МЕТА</w:t>
            </w:r>
            <w:r w:rsidRPr="00EA280A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ДИСЦИПЛІНИ,</w:t>
            </w:r>
            <w:r w:rsidRPr="00EA280A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ПЕРЕДУМОВИ</w:t>
            </w:r>
            <w:r w:rsidRPr="00EA280A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ЇЇ</w:t>
            </w:r>
            <w:r w:rsidRPr="00EA280A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ВИВЧЕННЯ</w:t>
            </w:r>
            <w:r w:rsidRPr="00EA280A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ТА ЗАПЛАНОВАНІ РЕЗУЛЬТАТИ НАВЧАННЯ</w:t>
            </w:r>
          </w:p>
        </w:tc>
      </w:tr>
      <w:tr w:rsidR="00EA280A" w:rsidRPr="00370667" w:rsidTr="00EA280A">
        <w:trPr>
          <w:trHeight w:val="1284"/>
        </w:trPr>
        <w:tc>
          <w:tcPr>
            <w:tcW w:w="1869" w:type="dxa"/>
          </w:tcPr>
          <w:p w:rsidR="00EA280A" w:rsidRPr="00EA280A" w:rsidRDefault="00EA280A" w:rsidP="00EA280A">
            <w:pPr>
              <w:ind w:left="107" w:right="16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Місце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дисципліни</w:t>
            </w:r>
            <w:r w:rsidRPr="00EA280A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в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освітній</w:t>
            </w:r>
          </w:p>
          <w:p w:rsidR="00EA280A" w:rsidRPr="00EA280A" w:rsidRDefault="00EA280A" w:rsidP="00EA280A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програмі:</w:t>
            </w:r>
          </w:p>
        </w:tc>
        <w:tc>
          <w:tcPr>
            <w:tcW w:w="7775" w:type="dxa"/>
          </w:tcPr>
          <w:p w:rsidR="00EA280A" w:rsidRPr="00EA280A" w:rsidRDefault="00EA280A" w:rsidP="00EA280A">
            <w:pPr>
              <w:ind w:left="108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Метою</w:t>
            </w:r>
            <w:r w:rsidRPr="00EA280A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вивчення</w:t>
            </w:r>
            <w:r w:rsidRPr="00EA280A">
              <w:rPr>
                <w:rFonts w:ascii="Times New Roman" w:eastAsia="Times New Roman" w:hAnsi="Times New Roman" w:cs="Times New Roman"/>
                <w:spacing w:val="-9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навчальної</w:t>
            </w:r>
            <w:r w:rsidRPr="00EA280A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дисципліни</w:t>
            </w:r>
            <w:r w:rsidRPr="00EA280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EA280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освоєння природних форм і живих організмів та використання біонічних принципів і закономірностей у формотворенні предметного світу, формуванні просторово-предметного середовища в контексті нової парадигми дизайну.</w:t>
            </w:r>
          </w:p>
          <w:p w:rsidR="00EA280A" w:rsidRPr="00EA280A" w:rsidRDefault="00EA280A" w:rsidP="00EA280A">
            <w:pPr>
              <w:spacing w:line="322" w:lineRule="exact"/>
              <w:ind w:left="108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Основними</w:t>
            </w:r>
            <w:r w:rsidRPr="00EA280A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завданнями</w:t>
            </w:r>
            <w:r w:rsidRPr="00EA280A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вивчення</w:t>
            </w:r>
            <w:r w:rsidRPr="00EA280A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навчальної</w:t>
            </w:r>
            <w:r w:rsidRPr="00EA280A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дисципліни</w:t>
            </w:r>
            <w:r w:rsidRPr="00EA280A">
              <w:rPr>
                <w:rFonts w:ascii="Times New Roman" w:eastAsia="Times New Roman" w:hAnsi="Times New Roman" w:cs="Times New Roman"/>
                <w:spacing w:val="-10"/>
                <w:sz w:val="28"/>
                <w:lang w:val="uk-UA"/>
              </w:rPr>
              <w:t xml:space="preserve"> є</w:t>
            </w:r>
            <w:r w:rsidRPr="00EA280A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A280A" w:rsidRPr="00EA280A" w:rsidRDefault="00EA280A" w:rsidP="00EA280A">
            <w:pPr>
              <w:spacing w:line="322" w:lineRule="exact"/>
              <w:ind w:left="108" w:right="141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ознайомити учнів з основами біоніки; навчити аналізувати природні форми; створювати дизайн-ескізи з використанням природних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біоформ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; вчити розуміти, цінувати і створювати красу навколо себе.</w:t>
            </w:r>
          </w:p>
        </w:tc>
      </w:tr>
      <w:tr w:rsidR="00EA280A" w:rsidRPr="00EA280A" w:rsidTr="00EA280A">
        <w:trPr>
          <w:trHeight w:val="962"/>
        </w:trPr>
        <w:tc>
          <w:tcPr>
            <w:tcW w:w="1869" w:type="dxa"/>
          </w:tcPr>
          <w:p w:rsidR="00EA280A" w:rsidRPr="00EA280A" w:rsidRDefault="00EA280A" w:rsidP="00EA280A">
            <w:pPr>
              <w:ind w:left="107" w:right="16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Компетентно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загальні</w:t>
            </w:r>
          </w:p>
          <w:p w:rsidR="00EA280A" w:rsidRPr="00EA280A" w:rsidRDefault="00EA280A" w:rsidP="00EA280A">
            <w:pPr>
              <w:spacing w:line="30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lang w:val="uk-UA"/>
              </w:rPr>
              <w:t>або</w:t>
            </w:r>
            <w:r w:rsidRPr="00EA280A">
              <w:rPr>
                <w:rFonts w:ascii="Times New Roman" w:eastAsia="Times New Roman" w:hAnsi="Times New Roman" w:cs="Times New Roman"/>
                <w:spacing w:val="-3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фахові:</w:t>
            </w:r>
          </w:p>
        </w:tc>
        <w:tc>
          <w:tcPr>
            <w:tcW w:w="7775" w:type="dxa"/>
          </w:tcPr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ЗК 5.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розуміння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області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розуміння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1.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теоретичні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області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мистецтва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дизайну,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традиційні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сучасні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культурно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мистецькі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процеси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практики у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власній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професійній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13.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інтегрувати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історії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мистецтва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дизайну в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процесі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художньо-проектної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EA280A" w:rsidRPr="00EA280A" w:rsidTr="00EA280A">
        <w:trPr>
          <w:trHeight w:val="965"/>
        </w:trPr>
        <w:tc>
          <w:tcPr>
            <w:tcW w:w="1869" w:type="dxa"/>
          </w:tcPr>
          <w:p w:rsidR="00EA280A" w:rsidRPr="00EA280A" w:rsidRDefault="00EA280A" w:rsidP="00EA280A">
            <w:pPr>
              <w:ind w:left="107" w:right="45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Програмні результати</w:t>
            </w:r>
          </w:p>
          <w:p w:rsidR="00EA280A" w:rsidRPr="00EA280A" w:rsidRDefault="00EA280A" w:rsidP="00EA280A">
            <w:pPr>
              <w:spacing w:line="30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</w:p>
        </w:tc>
        <w:tc>
          <w:tcPr>
            <w:tcW w:w="7775" w:type="dxa"/>
          </w:tcPr>
          <w:p w:rsidR="00EA280A" w:rsidRPr="00EA280A" w:rsidRDefault="00EA280A" w:rsidP="00EA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спеціальних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актів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тому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авторське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суміжні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права,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захист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персональних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межах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освітньо-професійної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A280A" w:rsidRPr="00EA280A" w:rsidRDefault="00EA280A" w:rsidP="00EA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2.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етичних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принципів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безпекових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норм у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урахуванням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ігійних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етнічних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відмінностей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національних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особливостей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A280A" w:rsidRPr="00EA280A" w:rsidRDefault="00EA280A" w:rsidP="00EA2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4.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базові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поняття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концепції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 в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об’єктів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8.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успішні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закордонні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практики. 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11.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Обґрунтовувати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вибі</w:t>
            </w:r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технік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створеного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спроєктованого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(продукту) дизайну,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враховуючи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екологічну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безпечність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РН 13.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Оцінювати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всіх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етапах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розробки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об’єкту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(продукту) дизайну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15.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Проявляти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ініціативу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креативні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ідприємницькі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навички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напрямів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маркетингових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комунікаціях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17.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Презентувати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</w:t>
            </w:r>
            <w:proofErr w:type="gram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елементи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професійному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середовищі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перед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клієнтами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користувачами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споживачами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враховуючи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тенденції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ринку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сфері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  <w:p w:rsidR="00EA280A" w:rsidRPr="00EA280A" w:rsidRDefault="00EA280A" w:rsidP="00EA280A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18.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професійній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надбання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самоідентифікації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методами дизайн-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проектування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через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досвід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кращих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традицій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зарубіжної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практики.</w:t>
            </w:r>
          </w:p>
        </w:tc>
      </w:tr>
      <w:tr w:rsidR="00EA280A" w:rsidRPr="00EA280A" w:rsidTr="00EA280A">
        <w:trPr>
          <w:trHeight w:val="321"/>
        </w:trPr>
        <w:tc>
          <w:tcPr>
            <w:tcW w:w="9644" w:type="dxa"/>
            <w:gridSpan w:val="2"/>
          </w:tcPr>
          <w:p w:rsidR="00EA280A" w:rsidRPr="00EA280A" w:rsidRDefault="00EA280A" w:rsidP="00EA280A">
            <w:pPr>
              <w:spacing w:line="30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lastRenderedPageBreak/>
              <w:t>Передумови</w:t>
            </w:r>
            <w:r w:rsidRPr="00EA280A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для</w:t>
            </w:r>
            <w:r w:rsidRPr="00EA280A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вивчення</w:t>
            </w:r>
            <w:r w:rsidRPr="00EA280A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дисципліни:</w:t>
            </w:r>
          </w:p>
        </w:tc>
      </w:tr>
      <w:tr w:rsidR="00EA280A" w:rsidRPr="00EA280A" w:rsidTr="00EA280A">
        <w:trPr>
          <w:trHeight w:val="545"/>
        </w:trPr>
        <w:tc>
          <w:tcPr>
            <w:tcW w:w="9644" w:type="dxa"/>
            <w:gridSpan w:val="2"/>
          </w:tcPr>
          <w:p w:rsidR="00EA280A" w:rsidRPr="00EA280A" w:rsidRDefault="00EA280A" w:rsidP="00EA280A">
            <w:pPr>
              <w:tabs>
                <w:tab w:val="left" w:pos="9503"/>
              </w:tabs>
              <w:ind w:left="147" w:right="283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вивчення </w:t>
            </w:r>
            <w:r w:rsidRPr="00EA2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дисципліни</w:t>
            </w:r>
            <w:r w:rsidRPr="00EA2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«Історії мистецтва» необхідними є </w:t>
            </w:r>
            <w:r w:rsidRPr="00EA2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компетенції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EA28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навчальних «Історії України», а  також із суміжними дисциплінам: рисунком, живописом.</w:t>
            </w:r>
          </w:p>
        </w:tc>
      </w:tr>
    </w:tbl>
    <w:p w:rsidR="00EA280A" w:rsidRPr="00EA280A" w:rsidRDefault="00EA280A" w:rsidP="00EA280A">
      <w:pPr>
        <w:ind w:left="851"/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8"/>
        <w:gridCol w:w="736"/>
        <w:gridCol w:w="709"/>
        <w:gridCol w:w="850"/>
        <w:gridCol w:w="709"/>
        <w:gridCol w:w="671"/>
        <w:gridCol w:w="671"/>
        <w:gridCol w:w="671"/>
        <w:gridCol w:w="671"/>
        <w:gridCol w:w="746"/>
      </w:tblGrid>
      <w:tr w:rsidR="00EA280A" w:rsidRPr="00EA280A" w:rsidTr="00EA280A">
        <w:trPr>
          <w:trHeight w:val="322"/>
          <w:jc w:val="center"/>
        </w:trPr>
        <w:tc>
          <w:tcPr>
            <w:tcW w:w="9849" w:type="dxa"/>
            <w:gridSpan w:val="11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EA280A" w:rsidRPr="00EA280A" w:rsidTr="00EA280A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ДЕННА (ОЧНА)</w:t>
            </w:r>
          </w:p>
        </w:tc>
      </w:tr>
      <w:tr w:rsidR="00EA280A" w:rsidRPr="00EA280A" w:rsidTr="00EA280A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ідсумкові</w:t>
            </w:r>
            <w:proofErr w:type="spellEnd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оцінки</w:t>
            </w:r>
            <w:proofErr w:type="spellEnd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диф</w:t>
            </w:r>
            <w:proofErr w:type="spellEnd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залік</w:t>
            </w:r>
            <w:proofErr w:type="spellEnd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  <w:proofErr w:type="spellEnd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EA280A" w:rsidRPr="00EA280A" w:rsidTr="00EA280A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848" w:type="dxa"/>
            <w:vMerge w:val="restart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EA280A" w:rsidRPr="00EA280A" w:rsidTr="00EA280A">
        <w:trPr>
          <w:jc w:val="center"/>
        </w:trPr>
        <w:tc>
          <w:tcPr>
            <w:tcW w:w="567" w:type="dxa"/>
            <w:vMerge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41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EA280A" w:rsidRPr="00EA280A" w:rsidTr="00EA280A">
        <w:trPr>
          <w:cantSplit/>
          <w:trHeight w:val="2819"/>
          <w:jc w:val="center"/>
        </w:trPr>
        <w:tc>
          <w:tcPr>
            <w:tcW w:w="567" w:type="dxa"/>
            <w:vMerge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Семінарські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Лабораторні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EA2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Види мистецтва,їх взаємодія і синтез.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Мистецтво первісного часу.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Стародавнього</w:t>
            </w:r>
            <w:proofErr w:type="spellEnd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Єгипту</w:t>
            </w:r>
            <w:proofErr w:type="spellEnd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A280A">
              <w:rPr>
                <w:rFonts w:ascii="Times New Roman" w:hAnsi="Times New Roman" w:cs="Times New Roman"/>
                <w:bCs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sz w:val="28"/>
                <w:szCs w:val="28"/>
              </w:rPr>
              <w:t>Передньої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sz w:val="28"/>
                <w:szCs w:val="28"/>
              </w:rPr>
              <w:t>Азії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стародавніх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країн</w:t>
            </w:r>
            <w:proofErr w:type="spellEnd"/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Далекого Сходу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античної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Греції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Еллади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Етрурії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античного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Риму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мистецтва епохи Середньовіччя.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Італійського</w:t>
            </w:r>
            <w:proofErr w:type="spellEnd"/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ідродження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Північного</w:t>
            </w:r>
            <w:proofErr w:type="spellEnd"/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ідродження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Європи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століття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Європи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18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століття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країн</w:t>
            </w:r>
            <w:proofErr w:type="spellEnd"/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Європи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19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століття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Західної Європи кінця 19 – 20 століття.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EA280A" w:rsidRPr="00EA280A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80A" w:rsidRPr="00EA280A" w:rsidTr="00EA280A">
        <w:trPr>
          <w:cantSplit/>
          <w:trHeight w:val="70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EA280A" w:rsidRPr="00EA280A" w:rsidRDefault="00EA280A" w:rsidP="00EA28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</w:rPr>
              <w:t xml:space="preserve">Разом з </w:t>
            </w:r>
            <w:proofErr w:type="spellStart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дисципліни</w:t>
            </w:r>
            <w:proofErr w:type="spellEnd"/>
            <w:r w:rsidRPr="00EA280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80A" w:rsidRPr="00EA280A" w:rsidRDefault="00EA280A" w:rsidP="00EA28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280A" w:rsidRPr="00EA280A" w:rsidRDefault="00EA280A" w:rsidP="00EA280A">
      <w:pPr>
        <w:rPr>
          <w:lang w:val="uk-UA"/>
        </w:rPr>
      </w:pPr>
    </w:p>
    <w:p w:rsidR="00EA280A" w:rsidRPr="00EA280A" w:rsidRDefault="00EA280A" w:rsidP="00EA280A">
      <w:pPr>
        <w:rPr>
          <w:lang w:val="uk-UA"/>
        </w:rPr>
      </w:pPr>
    </w:p>
    <w:p w:rsidR="00525CFD" w:rsidRDefault="00525CFD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tbl>
      <w:tblPr>
        <w:tblStyle w:val="TableNormal"/>
        <w:tblpPr w:leftFromText="180" w:rightFromText="180" w:vertAnchor="text" w:horzAnchor="margin" w:tblpY="-281"/>
        <w:tblOverlap w:val="never"/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992"/>
        <w:gridCol w:w="1401"/>
      </w:tblGrid>
      <w:tr w:rsidR="00EA280A" w:rsidTr="00EA280A">
        <w:trPr>
          <w:trHeight w:val="642"/>
        </w:trPr>
        <w:tc>
          <w:tcPr>
            <w:tcW w:w="9764" w:type="dxa"/>
            <w:gridSpan w:val="4"/>
          </w:tcPr>
          <w:p w:rsidR="00EA280A" w:rsidRPr="00364C50" w:rsidRDefault="00EA280A" w:rsidP="00EA280A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ІНФОРМАЦІЙНИЙ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EA280A" w:rsidTr="00EA280A">
        <w:trPr>
          <w:trHeight w:val="622"/>
        </w:trPr>
        <w:tc>
          <w:tcPr>
            <w:tcW w:w="9764" w:type="dxa"/>
            <w:gridSpan w:val="4"/>
          </w:tcPr>
          <w:p w:rsidR="00EA280A" w:rsidRDefault="00EA280A" w:rsidP="00EA280A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  <w:r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EA280A" w:rsidTr="00EA280A">
        <w:trPr>
          <w:trHeight w:val="641"/>
        </w:trPr>
        <w:tc>
          <w:tcPr>
            <w:tcW w:w="850" w:type="dxa"/>
          </w:tcPr>
          <w:p w:rsidR="00EA280A" w:rsidRPr="009C2CB2" w:rsidRDefault="00EA280A" w:rsidP="00EA28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80A" w:rsidRPr="009C2CB2" w:rsidRDefault="00EA280A" w:rsidP="00EA28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:rsidR="00EA280A" w:rsidRPr="009C2CB2" w:rsidRDefault="00EA280A" w:rsidP="00EA28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80A" w:rsidRPr="009C2CB2" w:rsidRDefault="00EA280A" w:rsidP="00EA28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92" w:type="dxa"/>
          </w:tcPr>
          <w:p w:rsidR="00EA280A" w:rsidRPr="009C2CB2" w:rsidRDefault="00EA280A" w:rsidP="00EA28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401" w:type="dxa"/>
          </w:tcPr>
          <w:p w:rsidR="00EA280A" w:rsidRPr="009C2CB2" w:rsidRDefault="00EA280A" w:rsidP="00EA280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</w:tr>
      <w:tr w:rsidR="00EA280A" w:rsidTr="00EA280A">
        <w:trPr>
          <w:trHeight w:val="318"/>
        </w:trPr>
        <w:tc>
          <w:tcPr>
            <w:tcW w:w="9764" w:type="dxa"/>
            <w:gridSpan w:val="4"/>
          </w:tcPr>
          <w:p w:rsidR="00EA280A" w:rsidRDefault="00EA280A" w:rsidP="00EA280A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090D1D">
              <w:rPr>
                <w:b/>
                <w:bCs/>
                <w:sz w:val="28"/>
                <w:szCs w:val="28"/>
                <w:shd w:val="clear" w:color="auto" w:fill="FFFFFF"/>
              </w:rPr>
              <w:t>VII</w:t>
            </w:r>
            <w:r w:rsidRPr="006F4609"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семестр</w:t>
            </w:r>
          </w:p>
        </w:tc>
      </w:tr>
      <w:tr w:rsidR="00EA280A" w:rsidTr="00EA280A">
        <w:trPr>
          <w:trHeight w:val="323"/>
        </w:trPr>
        <w:tc>
          <w:tcPr>
            <w:tcW w:w="850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86E0C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  <w:vAlign w:val="center"/>
          </w:tcPr>
          <w:p w:rsidR="00EA280A" w:rsidRPr="00B94EFF" w:rsidRDefault="00EA280A" w:rsidP="00EA280A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B94EF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Тема 1. </w:t>
            </w:r>
            <w:r w:rsidRPr="00B94E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Види мистецтва,їх взаємодія і синтез.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686E0C" w:rsidRDefault="00EA280A" w:rsidP="00EA280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280A" w:rsidTr="00EA280A">
        <w:trPr>
          <w:trHeight w:val="511"/>
        </w:trPr>
        <w:tc>
          <w:tcPr>
            <w:tcW w:w="850" w:type="dxa"/>
          </w:tcPr>
          <w:p w:rsidR="00EA280A" w:rsidRPr="00741F75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7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  <w:vAlign w:val="center"/>
          </w:tcPr>
          <w:p w:rsidR="00EA280A" w:rsidRPr="00B94EFF" w:rsidRDefault="00EA280A" w:rsidP="00EA280A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Лекція</w:t>
            </w:r>
            <w:proofErr w:type="spellEnd"/>
            <w:r w:rsidRPr="00B94EF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1.</w:t>
            </w:r>
            <w:r w:rsidRPr="00B94EFF">
              <w:rPr>
                <w:sz w:val="28"/>
                <w:szCs w:val="28"/>
                <w:lang w:val="ru-RU"/>
              </w:rPr>
              <w:t xml:space="preserve"> </w:t>
            </w:r>
            <w:r w:rsidRPr="00304ECB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304ECB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ru-RU"/>
              </w:rPr>
              <w:t>Загальна</w:t>
            </w:r>
            <w:proofErr w:type="spellEnd"/>
            <w:r w:rsidRPr="00304ECB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ru-RU"/>
              </w:rPr>
              <w:t xml:space="preserve"> характеристика </w:t>
            </w:r>
            <w:proofErr w:type="spellStart"/>
            <w:r w:rsidRPr="00304ECB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ru-RU"/>
              </w:rPr>
              <w:t>видів</w:t>
            </w:r>
            <w:proofErr w:type="spellEnd"/>
            <w:r w:rsidRPr="00304ECB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304ECB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ru-RU"/>
              </w:rPr>
              <w:t>мистецтва</w:t>
            </w:r>
            <w:proofErr w:type="spellEnd"/>
            <w:r w:rsidRPr="00370667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9071C5" w:rsidRDefault="00EA280A" w:rsidP="00EA280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6521" w:type="dxa"/>
            <w:vAlign w:val="center"/>
          </w:tcPr>
          <w:p w:rsidR="00EA280A" w:rsidRPr="00B94EFF" w:rsidRDefault="00EA280A" w:rsidP="00EA28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B94EF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Тема 2.</w:t>
            </w:r>
            <w:r w:rsidRPr="00B94E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Мистецтво первісного часу.</w:t>
            </w:r>
            <w:r w:rsidRPr="00B94EF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EA280A" w:rsidRPr="009071C5" w:rsidRDefault="00EA280A" w:rsidP="00EA280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A280A" w:rsidRPr="00686E0C" w:rsidTr="00EA280A">
        <w:trPr>
          <w:trHeight w:val="513"/>
        </w:trPr>
        <w:tc>
          <w:tcPr>
            <w:tcW w:w="850" w:type="dxa"/>
          </w:tcPr>
          <w:p w:rsidR="00EA280A" w:rsidRPr="009071C5" w:rsidRDefault="00EA280A" w:rsidP="00EA280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C2C91">
              <w:rPr>
                <w:sz w:val="28"/>
                <w:szCs w:val="28"/>
              </w:rPr>
              <w:t>2.1.</w:t>
            </w:r>
          </w:p>
        </w:tc>
        <w:tc>
          <w:tcPr>
            <w:tcW w:w="6521" w:type="dxa"/>
          </w:tcPr>
          <w:p w:rsidR="00EA280A" w:rsidRPr="00601B4B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2. </w:t>
            </w:r>
            <w:r w:rsidRPr="00601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епохи палеоліту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01B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мезоліту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неоліту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B94EFF" w:rsidRDefault="00EA280A" w:rsidP="00EA280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94EFF">
              <w:rPr>
                <w:bCs/>
                <w:sz w:val="28"/>
                <w:szCs w:val="28"/>
                <w:lang w:val="ru-RU"/>
              </w:rPr>
              <w:t>2.</w:t>
            </w:r>
            <w:r>
              <w:rPr>
                <w:bCs/>
                <w:sz w:val="28"/>
                <w:szCs w:val="28"/>
                <w:lang w:val="ru-RU"/>
              </w:rPr>
              <w:t>2</w:t>
            </w:r>
            <w:r w:rsidRPr="00B94EFF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6521" w:type="dxa"/>
            <w:vAlign w:val="center"/>
          </w:tcPr>
          <w:p w:rsidR="00EA280A" w:rsidRPr="00601B4B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3.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епохи</w:t>
            </w:r>
            <w:proofErr w:type="spellEnd"/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бронзи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залі</w:t>
            </w:r>
            <w:proofErr w:type="gramStart"/>
            <w:r w:rsidRPr="00601B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Pr="00A30544" w:rsidRDefault="00EA280A" w:rsidP="00EA280A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3054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9071C5" w:rsidRDefault="00EA280A" w:rsidP="00EA280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6521" w:type="dxa"/>
            <w:vAlign w:val="center"/>
          </w:tcPr>
          <w:p w:rsidR="00EA280A" w:rsidRPr="00A30544" w:rsidRDefault="00EA280A" w:rsidP="00EA280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Тема 3. </w:t>
            </w:r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Мистецтво</w:t>
            </w:r>
            <w:proofErr w:type="spellEnd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Стародавнього</w:t>
            </w:r>
            <w:proofErr w:type="spellEnd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Єгипту</w:t>
            </w:r>
            <w:proofErr w:type="spellEnd"/>
          </w:p>
        </w:tc>
        <w:tc>
          <w:tcPr>
            <w:tcW w:w="992" w:type="dxa"/>
          </w:tcPr>
          <w:p w:rsidR="00EA280A" w:rsidRPr="009071C5" w:rsidRDefault="00EA280A" w:rsidP="00EA280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6311C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521" w:type="dxa"/>
          </w:tcPr>
          <w:p w:rsidR="00EA280A" w:rsidRPr="00625B76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Додинастичний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proofErr w:type="gram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gram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истецтво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епохи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Раннього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Середнього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царства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A30544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6521" w:type="dxa"/>
          </w:tcPr>
          <w:p w:rsidR="00EA280A" w:rsidRPr="00625B76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першої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половини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Нового царства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Нового царства. 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правління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Ехнатона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другої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половини</w:t>
            </w:r>
            <w:proofErr w:type="spellEnd"/>
            <w:r w:rsidRPr="000E6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Нового царства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E635E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F57731" w:rsidRDefault="00EA280A" w:rsidP="00EA280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7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6521" w:type="dxa"/>
            <w:vAlign w:val="center"/>
          </w:tcPr>
          <w:p w:rsidR="00EA280A" w:rsidRPr="00410265" w:rsidRDefault="00EA280A" w:rsidP="00EA280A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1026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</w:t>
            </w:r>
            <w:proofErr w:type="spellEnd"/>
            <w:r w:rsidRPr="0041026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4. </w:t>
            </w:r>
            <w:r w:rsidRPr="000E63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>Передньої</w:t>
            </w:r>
            <w:proofErr w:type="spellEnd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>Азії</w:t>
            </w:r>
            <w:proofErr w:type="spellEnd"/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6311C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EF7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521" w:type="dxa"/>
          </w:tcPr>
          <w:p w:rsidR="00EA280A" w:rsidRPr="00625B76" w:rsidRDefault="00EA280A" w:rsidP="00EA280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Лекція</w:t>
            </w:r>
            <w:proofErr w:type="spellEnd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Дворіччя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Ассирії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7,3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6521" w:type="dxa"/>
          </w:tcPr>
          <w:p w:rsidR="00EA280A" w:rsidRPr="00625B76" w:rsidRDefault="00EA280A" w:rsidP="00EA280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Лекція</w:t>
            </w:r>
            <w:proofErr w:type="spellEnd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Нововавилонське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Елліністичне</w:t>
            </w:r>
            <w:proofErr w:type="spellEnd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7,3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635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6521" w:type="dxa"/>
          </w:tcPr>
          <w:p w:rsidR="00EA280A" w:rsidRPr="000E635E" w:rsidRDefault="00EA280A" w:rsidP="00EA280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635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Тема </w:t>
            </w:r>
            <w:r w:rsidRPr="000E635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5</w:t>
            </w:r>
            <w:r w:rsidRPr="000E635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50F5F">
              <w:rPr>
                <w:rStyle w:val="FontStyle95"/>
                <w:i w:val="0"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Style w:val="FontStyle95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Style w:val="FontStyle95"/>
                <w:i w:val="0"/>
                <w:sz w:val="28"/>
                <w:szCs w:val="28"/>
                <w:lang w:val="ru-RU"/>
              </w:rPr>
              <w:t>стародавніх</w:t>
            </w:r>
            <w:proofErr w:type="spellEnd"/>
            <w:r w:rsidRPr="00D50F5F">
              <w:rPr>
                <w:rStyle w:val="FontStyle95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0F5F">
              <w:rPr>
                <w:rStyle w:val="FontStyle95"/>
                <w:i w:val="0"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D50F5F">
              <w:rPr>
                <w:rStyle w:val="FontStyle95"/>
                <w:i w:val="0"/>
                <w:sz w:val="28"/>
                <w:szCs w:val="28"/>
                <w:lang w:val="ru-RU"/>
              </w:rPr>
              <w:t xml:space="preserve"> Далекого Сходу</w:t>
            </w:r>
          </w:p>
        </w:tc>
        <w:tc>
          <w:tcPr>
            <w:tcW w:w="992" w:type="dxa"/>
          </w:tcPr>
          <w:p w:rsidR="00EA280A" w:rsidRPr="00601B4B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635E">
              <w:rPr>
                <w:rFonts w:ascii="Times New Roman" w:hAnsi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6521" w:type="dxa"/>
          </w:tcPr>
          <w:p w:rsidR="00EA280A" w:rsidRPr="00625B76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Лекція</w:t>
            </w:r>
            <w:proofErr w:type="spellEnd"/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D50F5F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>стародавньої</w:t>
            </w:r>
            <w:proofErr w:type="spellEnd"/>
            <w:r w:rsidRPr="00D50F5F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>Індії</w:t>
            </w:r>
            <w:proofErr w:type="spellEnd"/>
            <w:r w:rsidRPr="00D50F5F">
              <w:rPr>
                <w:rStyle w:val="FontStyle95"/>
                <w:b w:val="0"/>
                <w:i w:val="0"/>
                <w:sz w:val="28"/>
                <w:szCs w:val="28"/>
                <w:lang w:val="uk-UA"/>
              </w:rPr>
              <w:t>,</w:t>
            </w:r>
            <w:r w:rsidRPr="00D50F5F"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Китаю.</w:t>
            </w:r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E635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521" w:type="dxa"/>
          </w:tcPr>
          <w:p w:rsidR="00EA280A" w:rsidRPr="000E635E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античної</w:t>
            </w:r>
            <w:proofErr w:type="spellEnd"/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Греції</w:t>
            </w:r>
            <w:proofErr w:type="spellEnd"/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Еллади</w:t>
            </w:r>
            <w:proofErr w:type="spellEnd"/>
          </w:p>
        </w:tc>
        <w:tc>
          <w:tcPr>
            <w:tcW w:w="992" w:type="dxa"/>
          </w:tcPr>
          <w:p w:rsidR="00EA280A" w:rsidRPr="00601B4B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01B4B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0E635E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6521" w:type="dxa"/>
          </w:tcPr>
          <w:p w:rsidR="00EA280A" w:rsidRPr="00601B4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0E635E">
              <w:rPr>
                <w:rFonts w:ascii="Times New Roman" w:hAnsi="Times New Roman" w:cs="Times New Roman"/>
                <w:bCs/>
                <w:sz w:val="28"/>
                <w:szCs w:val="28"/>
              </w:rPr>
              <w:t>Лекція</w:t>
            </w:r>
            <w:proofErr w:type="spellEnd"/>
            <w:r w:rsidRPr="000E63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9.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античної</w:t>
            </w:r>
            <w:proofErr w:type="spellEnd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Греції</w:t>
            </w:r>
            <w:proofErr w:type="spellEnd"/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6521" w:type="dxa"/>
          </w:tcPr>
          <w:p w:rsidR="00EA280A" w:rsidRPr="00601B4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0E635E">
              <w:rPr>
                <w:rFonts w:ascii="Times New Roman" w:hAnsi="Times New Roman" w:cs="Times New Roman"/>
                <w:bCs/>
                <w:sz w:val="28"/>
                <w:szCs w:val="28"/>
              </w:rPr>
              <w:t>Лекція</w:t>
            </w:r>
            <w:proofErr w:type="spellEnd"/>
            <w:r w:rsidRPr="000E63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10.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Елліністичне</w:t>
            </w:r>
            <w:proofErr w:type="spellEnd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601B4B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01B4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521" w:type="dxa"/>
          </w:tcPr>
          <w:p w:rsidR="00EA280A" w:rsidRPr="00601B4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7</w:t>
            </w:r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01B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601B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Етрурії</w:t>
            </w:r>
            <w:proofErr w:type="spellEnd"/>
            <w:r w:rsidRPr="00601B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gramStart"/>
            <w:r w:rsidRPr="00601B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античного</w:t>
            </w:r>
            <w:proofErr w:type="gramEnd"/>
            <w:r w:rsidRPr="00601B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Риму</w:t>
            </w:r>
          </w:p>
        </w:tc>
        <w:tc>
          <w:tcPr>
            <w:tcW w:w="992" w:type="dxa"/>
          </w:tcPr>
          <w:p w:rsidR="00EA280A" w:rsidRPr="00601B4B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E635E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6521" w:type="dxa"/>
          </w:tcPr>
          <w:p w:rsidR="00EA280A" w:rsidRPr="00625B76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625B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11. 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Етрурії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Ранньохристиянське мистецтво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601B4B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01B4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6521" w:type="dxa"/>
          </w:tcPr>
          <w:p w:rsidR="00EA280A" w:rsidRPr="00601B4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8</w:t>
            </w:r>
            <w:r w:rsidRPr="000E63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6C61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Особливості мистецтва епохи Середньовіччя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Pr="00625B76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25B76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0E635E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6521" w:type="dxa"/>
          </w:tcPr>
          <w:p w:rsidR="00EA280A" w:rsidRPr="00601B4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  <w:r w:rsidRPr="00601B4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0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Візантійської</w:t>
            </w:r>
            <w:proofErr w:type="spellEnd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1B4B">
              <w:rPr>
                <w:rFonts w:ascii="Times New Roman" w:hAnsi="Times New Roman" w:cs="Times New Roman"/>
                <w:sz w:val="28"/>
                <w:szCs w:val="28"/>
              </w:rPr>
              <w:t>імперії</w:t>
            </w:r>
            <w:proofErr w:type="spellEnd"/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6521" w:type="dxa"/>
          </w:tcPr>
          <w:p w:rsidR="00EA280A" w:rsidRPr="00625B76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  <w:r w:rsidRPr="00304EC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Європи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романського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готики у </w:t>
            </w:r>
            <w:proofErr w:type="spellStart"/>
            <w:proofErr w:type="gram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країнах</w:t>
            </w:r>
            <w:proofErr w:type="spellEnd"/>
            <w:proofErr w:type="gramEnd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B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6F2452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F24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6521" w:type="dxa"/>
          </w:tcPr>
          <w:p w:rsidR="00EA280A" w:rsidRPr="006F2452" w:rsidRDefault="00EA280A" w:rsidP="00EA280A">
            <w:pPr>
              <w:rPr>
                <w:rStyle w:val="FontStyle83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proofErr w:type="spellEnd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9.  </w:t>
            </w:r>
            <w:proofErr w:type="spellStart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Мистецтво</w:t>
            </w:r>
            <w:proofErr w:type="spellEnd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Італійського</w:t>
            </w:r>
            <w:proofErr w:type="spellEnd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Відродження</w:t>
            </w:r>
            <w:proofErr w:type="spellEnd"/>
          </w:p>
        </w:tc>
        <w:tc>
          <w:tcPr>
            <w:tcW w:w="992" w:type="dxa"/>
          </w:tcPr>
          <w:p w:rsidR="00EA280A" w:rsidRPr="006F2452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0E635E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6521" w:type="dxa"/>
          </w:tcPr>
          <w:p w:rsidR="00EA280A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F24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Лекція</w:t>
            </w:r>
            <w:proofErr w:type="spellEnd"/>
            <w:r w:rsidRPr="006F24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  <w:r w:rsidRPr="006F24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Італійського</w:t>
            </w:r>
            <w:proofErr w:type="spell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Проторенесансу</w:t>
            </w:r>
            <w:proofErr w:type="spell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раннього</w:t>
            </w:r>
            <w:proofErr w:type="spellEnd"/>
            <w:proofErr w:type="gram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періодів</w:t>
            </w:r>
            <w:proofErr w:type="spell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Високого</w:t>
            </w:r>
            <w:proofErr w:type="spell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Пізнього</w:t>
            </w:r>
            <w:proofErr w:type="spellEnd"/>
            <w:proofErr w:type="gram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ідродження</w:t>
            </w:r>
            <w:proofErr w:type="spellEnd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6F2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Італії</w:t>
            </w:r>
            <w:proofErr w:type="spellEnd"/>
          </w:p>
          <w:p w:rsidR="004D684D" w:rsidRPr="006F2452" w:rsidRDefault="004D684D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</w:tr>
      <w:tr w:rsidR="00EA280A" w:rsidRPr="00DB4F15" w:rsidTr="00EA280A">
        <w:trPr>
          <w:trHeight w:val="320"/>
        </w:trPr>
        <w:tc>
          <w:tcPr>
            <w:tcW w:w="850" w:type="dxa"/>
          </w:tcPr>
          <w:p w:rsidR="00EA280A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9.2.</w:t>
            </w:r>
          </w:p>
        </w:tc>
        <w:tc>
          <w:tcPr>
            <w:tcW w:w="6521" w:type="dxa"/>
          </w:tcPr>
          <w:p w:rsidR="00EA280A" w:rsidRPr="00DB4F15" w:rsidRDefault="00EA280A" w:rsidP="00EA280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F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  <w:r w:rsidRPr="00DB4F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DB4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Мистецтво періодів Високого та Пізнього Відродження в Італії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EA280A" w:rsidRPr="00DB4F15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DB4F15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6F2452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F24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521" w:type="dxa"/>
          </w:tcPr>
          <w:p w:rsidR="00EA280A" w:rsidRPr="000E635E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proofErr w:type="spellEnd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C56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Мистецтво</w:t>
            </w:r>
            <w:proofErr w:type="spellEnd"/>
            <w:r w:rsidRPr="00C56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6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Північного</w:t>
            </w:r>
            <w:proofErr w:type="spellEnd"/>
            <w:r w:rsidRPr="00C56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6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Відродження</w:t>
            </w:r>
            <w:proofErr w:type="spellEnd"/>
          </w:p>
        </w:tc>
        <w:tc>
          <w:tcPr>
            <w:tcW w:w="992" w:type="dxa"/>
          </w:tcPr>
          <w:p w:rsidR="00EA280A" w:rsidRPr="006F2452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F24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0E635E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280A" w:rsidRPr="006F2452" w:rsidTr="00EA280A">
        <w:trPr>
          <w:trHeight w:val="320"/>
        </w:trPr>
        <w:tc>
          <w:tcPr>
            <w:tcW w:w="850" w:type="dxa"/>
          </w:tcPr>
          <w:p w:rsidR="00EA280A" w:rsidRPr="000E635E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6521" w:type="dxa"/>
          </w:tcPr>
          <w:p w:rsidR="00EA280A" w:rsidRPr="00304EC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304EC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Лекція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304EC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розвитку мистецтва періоду Відродження в європейських країнах (Нідерланди, Німеччина, Франція, Англія, Іспанія).</w:t>
            </w:r>
          </w:p>
        </w:tc>
        <w:tc>
          <w:tcPr>
            <w:tcW w:w="992" w:type="dxa"/>
          </w:tcPr>
          <w:p w:rsidR="00EA280A" w:rsidRPr="006F2452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6F245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7,13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6F2452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F245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6521" w:type="dxa"/>
          </w:tcPr>
          <w:p w:rsidR="00EA280A" w:rsidRPr="000E635E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proofErr w:type="spellEnd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7936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Мистецтво</w:t>
            </w:r>
            <w:proofErr w:type="spellEnd"/>
            <w:r w:rsidRPr="007936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936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Європи</w:t>
            </w:r>
            <w:proofErr w:type="spellEnd"/>
            <w:r w:rsidRPr="007936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 </w:t>
            </w:r>
            <w:proofErr w:type="spellStart"/>
            <w:r w:rsidRPr="007936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століття</w:t>
            </w:r>
            <w:proofErr w:type="spellEnd"/>
            <w:r w:rsidRPr="007936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A280A" w:rsidRPr="006F2452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F2452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RPr="00686E0C" w:rsidTr="004D684D">
        <w:trPr>
          <w:trHeight w:val="697"/>
        </w:trPr>
        <w:tc>
          <w:tcPr>
            <w:tcW w:w="850" w:type="dxa"/>
          </w:tcPr>
          <w:p w:rsidR="00EA280A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11.1.</w:t>
            </w:r>
          </w:p>
        </w:tc>
        <w:tc>
          <w:tcPr>
            <w:tcW w:w="6521" w:type="dxa"/>
          </w:tcPr>
          <w:p w:rsidR="00EA280A" w:rsidRPr="00304ECB" w:rsidRDefault="00EA280A" w:rsidP="00EA280A">
            <w:pPr>
              <w:widowControl/>
              <w:autoSpaceDE/>
              <w:autoSpaceDN/>
              <w:spacing w:after="200"/>
              <w:contextualSpacing/>
              <w:jc w:val="both"/>
              <w:rPr>
                <w:rStyle w:val="FontStyle83"/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91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17 ст. 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Італії</w:t>
            </w:r>
            <w:proofErr w:type="spellEnd"/>
            <w:proofErr w:type="gram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Іспанії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Фландрії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Голландії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Франції</w:t>
            </w:r>
            <w:proofErr w:type="spellEnd"/>
            <w:r w:rsidRPr="00304ECB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3,14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291AED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1AE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521" w:type="dxa"/>
          </w:tcPr>
          <w:p w:rsidR="00EA280A" w:rsidRPr="000E635E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proofErr w:type="spellEnd"/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  <w:r w:rsidRPr="006F2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92C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C1F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B92C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C1F">
              <w:rPr>
                <w:rFonts w:ascii="Times New Roman" w:hAnsi="Times New Roman" w:cs="Times New Roman"/>
                <w:b/>
                <w:sz w:val="28"/>
                <w:szCs w:val="28"/>
              </w:rPr>
              <w:t>Європи</w:t>
            </w:r>
            <w:proofErr w:type="spellEnd"/>
            <w:r w:rsidRPr="00B92C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 </w:t>
            </w:r>
            <w:proofErr w:type="spellStart"/>
            <w:r w:rsidRPr="00B92C1F">
              <w:rPr>
                <w:rFonts w:ascii="Times New Roman" w:hAnsi="Times New Roman" w:cs="Times New Roman"/>
                <w:b/>
                <w:sz w:val="28"/>
                <w:szCs w:val="28"/>
              </w:rPr>
              <w:t>століття</w:t>
            </w:r>
            <w:proofErr w:type="spellEnd"/>
            <w:r w:rsidRPr="00B92C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A280A" w:rsidRPr="00291AED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91AED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0E635E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12.1.</w:t>
            </w:r>
          </w:p>
        </w:tc>
        <w:tc>
          <w:tcPr>
            <w:tcW w:w="6521" w:type="dxa"/>
          </w:tcPr>
          <w:p w:rsidR="00EA280A" w:rsidRPr="00304EC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Франції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 ст.</w:t>
            </w:r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581EF2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3,14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12.2.</w:t>
            </w:r>
          </w:p>
        </w:tc>
        <w:tc>
          <w:tcPr>
            <w:tcW w:w="6521" w:type="dxa"/>
          </w:tcPr>
          <w:p w:rsidR="00EA280A" w:rsidRPr="00291AED" w:rsidRDefault="00EA280A" w:rsidP="00EA2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>Англії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 xml:space="preserve"> 17-19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3,14</w:t>
            </w:r>
          </w:p>
        </w:tc>
      </w:tr>
      <w:tr w:rsidR="00EA280A" w:rsidRPr="00686E0C" w:rsidTr="00EA280A">
        <w:trPr>
          <w:trHeight w:val="320"/>
        </w:trPr>
        <w:tc>
          <w:tcPr>
            <w:tcW w:w="850" w:type="dxa"/>
          </w:tcPr>
          <w:p w:rsidR="00EA280A" w:rsidRPr="00291AED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1AE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6521" w:type="dxa"/>
          </w:tcPr>
          <w:p w:rsidR="00EA280A" w:rsidRPr="00291AED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</w:t>
            </w:r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Європи</w:t>
            </w:r>
            <w:proofErr w:type="spellEnd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період</w:t>
            </w:r>
            <w:proofErr w:type="spellEnd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19 </w:t>
            </w:r>
            <w:proofErr w:type="spellStart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століття</w:t>
            </w:r>
            <w:proofErr w:type="spellEnd"/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EA280A" w:rsidRPr="00D277F9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277F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EA280A" w:rsidRPr="00D277F9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RPr="00291AED" w:rsidTr="00EA280A">
        <w:trPr>
          <w:trHeight w:val="320"/>
        </w:trPr>
        <w:tc>
          <w:tcPr>
            <w:tcW w:w="850" w:type="dxa"/>
          </w:tcPr>
          <w:p w:rsidR="00EA280A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13.1.</w:t>
            </w:r>
          </w:p>
        </w:tc>
        <w:tc>
          <w:tcPr>
            <w:tcW w:w="6521" w:type="dxa"/>
          </w:tcPr>
          <w:p w:rsidR="00EA280A" w:rsidRPr="00304ECB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304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Мистецтво Іспанії 19 ст. Особливості розвитку мистецтва Франції 19 ст.</w:t>
            </w:r>
          </w:p>
        </w:tc>
        <w:tc>
          <w:tcPr>
            <w:tcW w:w="992" w:type="dxa"/>
          </w:tcPr>
          <w:p w:rsidR="00EA280A" w:rsidRPr="00291AED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11,14</w:t>
            </w:r>
          </w:p>
        </w:tc>
      </w:tr>
      <w:tr w:rsidR="00EA280A" w:rsidRPr="00291AED" w:rsidTr="00EA280A">
        <w:trPr>
          <w:trHeight w:val="320"/>
        </w:trPr>
        <w:tc>
          <w:tcPr>
            <w:tcW w:w="850" w:type="dxa"/>
          </w:tcPr>
          <w:p w:rsidR="00EA280A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13.2.</w:t>
            </w:r>
          </w:p>
        </w:tc>
        <w:tc>
          <w:tcPr>
            <w:tcW w:w="6521" w:type="dxa"/>
          </w:tcPr>
          <w:p w:rsidR="00EA280A" w:rsidRPr="00291AED" w:rsidRDefault="00EA280A" w:rsidP="00EA28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D277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Імпресіонізм у мистецтві Франції.</w:t>
            </w:r>
            <w:r w:rsidRPr="00D277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1AE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291AED">
              <w:rPr>
                <w:rFonts w:ascii="Times New Roman" w:hAnsi="Times New Roman" w:cs="Times New Roman"/>
                <w:sz w:val="28"/>
                <w:szCs w:val="28"/>
              </w:rPr>
              <w:t>остімпресіонізм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>мистецтві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>Франції</w:t>
            </w:r>
            <w:proofErr w:type="spellEnd"/>
            <w:r w:rsidRPr="00291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A280A" w:rsidRPr="00291AED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11,14</w:t>
            </w:r>
          </w:p>
        </w:tc>
      </w:tr>
      <w:tr w:rsidR="00EA280A" w:rsidRPr="00291AED" w:rsidTr="00EA280A">
        <w:trPr>
          <w:trHeight w:val="320"/>
        </w:trPr>
        <w:tc>
          <w:tcPr>
            <w:tcW w:w="850" w:type="dxa"/>
          </w:tcPr>
          <w:p w:rsidR="00EA280A" w:rsidRPr="00291AED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1AE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6521" w:type="dxa"/>
          </w:tcPr>
          <w:p w:rsidR="00EA280A" w:rsidRPr="00291AED" w:rsidRDefault="00EA280A" w:rsidP="00EA280A">
            <w:pPr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14</w:t>
            </w:r>
            <w:r w:rsidRPr="00291A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8231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Мистецтво Західної Європи кінця 19 – 20 століття.</w:t>
            </w:r>
          </w:p>
        </w:tc>
        <w:tc>
          <w:tcPr>
            <w:tcW w:w="992" w:type="dxa"/>
          </w:tcPr>
          <w:p w:rsidR="00EA280A" w:rsidRPr="00D277F9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277F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RPr="00291AED" w:rsidTr="00EA280A">
        <w:trPr>
          <w:trHeight w:val="320"/>
        </w:trPr>
        <w:tc>
          <w:tcPr>
            <w:tcW w:w="850" w:type="dxa"/>
          </w:tcPr>
          <w:p w:rsidR="00EA280A" w:rsidRPr="00D277F9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77F9">
              <w:rPr>
                <w:rFonts w:ascii="Times New Roman" w:hAnsi="Times New Roman"/>
                <w:sz w:val="28"/>
                <w:szCs w:val="28"/>
                <w:lang w:val="uk-UA"/>
              </w:rPr>
              <w:t>14.1.</w:t>
            </w:r>
          </w:p>
        </w:tc>
        <w:tc>
          <w:tcPr>
            <w:tcW w:w="6521" w:type="dxa"/>
          </w:tcPr>
          <w:p w:rsidR="00EA280A" w:rsidRPr="00304ECB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Стиль модерн в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мистецтві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Західної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Європи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кінця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19-початку 20</w:t>
            </w:r>
            <w:r w:rsidRPr="00D277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</w:t>
            </w:r>
          </w:p>
        </w:tc>
        <w:tc>
          <w:tcPr>
            <w:tcW w:w="992" w:type="dxa"/>
          </w:tcPr>
          <w:p w:rsidR="00EA280A" w:rsidRPr="00291AED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14,2</w:t>
            </w:r>
          </w:p>
        </w:tc>
      </w:tr>
      <w:tr w:rsidR="00EA280A" w:rsidRPr="00291AED" w:rsidTr="00EA280A">
        <w:trPr>
          <w:trHeight w:val="320"/>
        </w:trPr>
        <w:tc>
          <w:tcPr>
            <w:tcW w:w="850" w:type="dxa"/>
          </w:tcPr>
          <w:p w:rsidR="00EA280A" w:rsidRPr="00D277F9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77F9">
              <w:rPr>
                <w:rFonts w:ascii="Times New Roman" w:hAnsi="Times New Roman"/>
                <w:sz w:val="28"/>
                <w:szCs w:val="28"/>
                <w:lang w:val="uk-UA"/>
              </w:rPr>
              <w:t>14.2.</w:t>
            </w:r>
          </w:p>
        </w:tc>
        <w:tc>
          <w:tcPr>
            <w:tcW w:w="6521" w:type="dxa"/>
          </w:tcPr>
          <w:p w:rsidR="00EA280A" w:rsidRPr="00304ECB" w:rsidRDefault="00EA280A" w:rsidP="00EA28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Модерністичні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течії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мистецтві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Західної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Європи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20 ст.</w:t>
            </w:r>
          </w:p>
        </w:tc>
        <w:tc>
          <w:tcPr>
            <w:tcW w:w="992" w:type="dxa"/>
          </w:tcPr>
          <w:p w:rsidR="00EA280A" w:rsidRPr="00291AED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14,2</w:t>
            </w:r>
          </w:p>
        </w:tc>
      </w:tr>
      <w:tr w:rsidR="00EA280A" w:rsidRPr="00291AED" w:rsidTr="00EA280A">
        <w:trPr>
          <w:trHeight w:val="320"/>
        </w:trPr>
        <w:tc>
          <w:tcPr>
            <w:tcW w:w="850" w:type="dxa"/>
          </w:tcPr>
          <w:p w:rsidR="00EA280A" w:rsidRPr="00DB4F15" w:rsidRDefault="00EA280A" w:rsidP="00EA280A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B4F1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6521" w:type="dxa"/>
          </w:tcPr>
          <w:p w:rsidR="00EA280A" w:rsidRPr="00DB4F15" w:rsidRDefault="00EA280A" w:rsidP="00EA28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</w:t>
            </w:r>
            <w:proofErr w:type="spellStart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ема</w:t>
            </w:r>
            <w:proofErr w:type="spellEnd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15. </w:t>
            </w:r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proofErr w:type="spellStart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сторія</w:t>
            </w:r>
            <w:proofErr w:type="spellEnd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proofErr w:type="spellStart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країнського</w:t>
            </w:r>
            <w:proofErr w:type="spellEnd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мистецтва</w:t>
            </w:r>
            <w:proofErr w:type="spellEnd"/>
          </w:p>
        </w:tc>
        <w:tc>
          <w:tcPr>
            <w:tcW w:w="992" w:type="dxa"/>
          </w:tcPr>
          <w:p w:rsidR="00EA280A" w:rsidRPr="00DB4F15" w:rsidRDefault="00EA280A" w:rsidP="00EA280A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DB4F1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RPr="00291AED" w:rsidTr="00EA280A">
        <w:trPr>
          <w:trHeight w:val="320"/>
        </w:trPr>
        <w:tc>
          <w:tcPr>
            <w:tcW w:w="850" w:type="dxa"/>
          </w:tcPr>
          <w:p w:rsidR="00EA280A" w:rsidRPr="00DB4F15" w:rsidRDefault="00EA280A" w:rsidP="00EA280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F15">
              <w:rPr>
                <w:rFonts w:ascii="Times New Roman" w:hAnsi="Times New Roman"/>
                <w:sz w:val="28"/>
                <w:szCs w:val="28"/>
                <w:lang w:val="uk-UA"/>
              </w:rPr>
              <w:t>15.1.</w:t>
            </w:r>
          </w:p>
        </w:tc>
        <w:tc>
          <w:tcPr>
            <w:tcW w:w="6521" w:type="dxa"/>
          </w:tcPr>
          <w:p w:rsidR="00EA280A" w:rsidRPr="00DB4F15" w:rsidRDefault="00EA280A" w:rsidP="00EA28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4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DB4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87C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Українське мистецтво кінця ХІХ – початку ХХ ст.</w:t>
            </w:r>
          </w:p>
        </w:tc>
        <w:tc>
          <w:tcPr>
            <w:tcW w:w="992" w:type="dxa"/>
          </w:tcPr>
          <w:p w:rsidR="00EA280A" w:rsidRDefault="00EA280A" w:rsidP="00EA28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EA280A" w:rsidRPr="00291AED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14,3</w:t>
            </w:r>
          </w:p>
        </w:tc>
      </w:tr>
      <w:tr w:rsidR="00EA280A" w:rsidRPr="00686E0C" w:rsidTr="00EA280A">
        <w:trPr>
          <w:trHeight w:val="320"/>
        </w:trPr>
        <w:tc>
          <w:tcPr>
            <w:tcW w:w="7371" w:type="dxa"/>
            <w:gridSpan w:val="2"/>
          </w:tcPr>
          <w:p w:rsidR="00EA280A" w:rsidRPr="00C0497E" w:rsidRDefault="00EA280A" w:rsidP="00EA28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97E">
              <w:rPr>
                <w:rFonts w:ascii="Times New Roman" w:hAnsi="Times New Roman" w:cs="Times New Roman"/>
                <w:b/>
                <w:spacing w:val="-2"/>
                <w:sz w:val="28"/>
              </w:rPr>
              <w:t>Разом</w:t>
            </w:r>
            <w:proofErr w:type="spellEnd"/>
          </w:p>
        </w:tc>
        <w:tc>
          <w:tcPr>
            <w:tcW w:w="992" w:type="dxa"/>
          </w:tcPr>
          <w:p w:rsidR="00EA280A" w:rsidRPr="00686E0C" w:rsidRDefault="00EA280A" w:rsidP="00EA280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01" w:type="dxa"/>
          </w:tcPr>
          <w:p w:rsidR="00EA280A" w:rsidRPr="000F75A0" w:rsidRDefault="00EA280A" w:rsidP="00EA2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Default="00EA280A"/>
    <w:p w:rsidR="00EA280A" w:rsidRPr="00EA280A" w:rsidRDefault="00EA280A" w:rsidP="00EA280A">
      <w:pPr>
        <w:pStyle w:val="a7"/>
        <w:numPr>
          <w:ilvl w:val="1"/>
          <w:numId w:val="2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126A6C">
        <w:rPr>
          <w:b/>
          <w:sz w:val="28"/>
        </w:rPr>
        <w:lastRenderedPageBreak/>
        <w:t>Теми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z w:val="28"/>
        </w:rPr>
        <w:t>практичних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pacing w:val="-2"/>
          <w:sz w:val="28"/>
        </w:rPr>
        <w:t>занять</w:t>
      </w:r>
      <w:r>
        <w:rPr>
          <w:b/>
          <w:spacing w:val="-2"/>
          <w:sz w:val="28"/>
        </w:rPr>
        <w:t xml:space="preserve">  </w:t>
      </w:r>
    </w:p>
    <w:p w:rsidR="00EA280A" w:rsidRPr="003352AE" w:rsidRDefault="00EA280A" w:rsidP="00EA280A">
      <w:pPr>
        <w:pStyle w:val="a7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horzAnchor="margin" w:tblpY="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144"/>
        <w:gridCol w:w="974"/>
        <w:gridCol w:w="2422"/>
        <w:gridCol w:w="1418"/>
      </w:tblGrid>
      <w:tr w:rsidR="00EA280A" w:rsidTr="00EA280A">
        <w:trPr>
          <w:trHeight w:val="962"/>
        </w:trPr>
        <w:tc>
          <w:tcPr>
            <w:tcW w:w="823" w:type="dxa"/>
          </w:tcPr>
          <w:p w:rsidR="00EA280A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:rsidR="00EA280A" w:rsidRPr="009C2CB2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144" w:type="dxa"/>
          </w:tcPr>
          <w:p w:rsidR="00EA280A" w:rsidRPr="009C2CB2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80A" w:rsidRPr="009C2CB2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74" w:type="dxa"/>
          </w:tcPr>
          <w:p w:rsidR="00EA280A" w:rsidRPr="009C2CB2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сть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2422" w:type="dxa"/>
          </w:tcPr>
          <w:p w:rsidR="00EA280A" w:rsidRPr="009C2CB2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418" w:type="dxa"/>
          </w:tcPr>
          <w:p w:rsidR="00EA280A" w:rsidRPr="009C2CB2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  <w:proofErr w:type="spellEnd"/>
          </w:p>
        </w:tc>
      </w:tr>
      <w:tr w:rsidR="00EA280A" w:rsidTr="00EA280A">
        <w:trPr>
          <w:trHeight w:val="320"/>
        </w:trPr>
        <w:tc>
          <w:tcPr>
            <w:tcW w:w="9781" w:type="dxa"/>
            <w:gridSpan w:val="5"/>
          </w:tcPr>
          <w:p w:rsidR="00EA280A" w:rsidRPr="009C2CB2" w:rsidRDefault="00EA280A" w:rsidP="00EA280A">
            <w:pPr>
              <w:pStyle w:val="a4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D1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B17304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44" w:type="dxa"/>
            <w:vAlign w:val="center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Тема 1.</w:t>
            </w:r>
            <w:r w:rsidRPr="00EA280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мистецтва,їх взаємодія і синтез</w:t>
            </w:r>
          </w:p>
        </w:tc>
        <w:tc>
          <w:tcPr>
            <w:tcW w:w="974" w:type="dxa"/>
          </w:tcPr>
          <w:p w:rsidR="00EA280A" w:rsidRPr="0000072C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7948B0" w:rsidRDefault="00EA280A" w:rsidP="00EA280A">
            <w:pPr>
              <w:pStyle w:val="TableParagraph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A280A" w:rsidRDefault="00EA280A" w:rsidP="00EA280A">
            <w:pPr>
              <w:pStyle w:val="TableParagraph"/>
              <w:ind w:hanging="2"/>
              <w:rPr>
                <w:sz w:val="24"/>
              </w:rPr>
            </w:pPr>
          </w:p>
        </w:tc>
      </w:tr>
      <w:tr w:rsidR="00EA280A" w:rsidTr="00EA280A">
        <w:trPr>
          <w:trHeight w:val="738"/>
        </w:trPr>
        <w:tc>
          <w:tcPr>
            <w:tcW w:w="823" w:type="dxa"/>
          </w:tcPr>
          <w:p w:rsidR="00EA280A" w:rsidRPr="00B17304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Види мистецтва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A280A" w:rsidRPr="00CC07FE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pStyle w:val="TableParagraph"/>
              <w:ind w:left="1" w:hanging="3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9A1136" w:rsidRDefault="00EA280A" w:rsidP="00EA280A">
            <w:pPr>
              <w:pStyle w:val="TableParagraph"/>
              <w:ind w:left="1" w:hanging="3"/>
              <w:jc w:val="center"/>
              <w:rPr>
                <w:sz w:val="28"/>
                <w:szCs w:val="28"/>
              </w:rPr>
            </w:pPr>
            <w:r w:rsidRPr="009A1136">
              <w:rPr>
                <w:sz w:val="28"/>
                <w:szCs w:val="28"/>
              </w:rPr>
              <w:t>2,8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B17304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Мистецтво первісного часу.</w:t>
            </w:r>
          </w:p>
        </w:tc>
        <w:tc>
          <w:tcPr>
            <w:tcW w:w="974" w:type="dxa"/>
          </w:tcPr>
          <w:p w:rsidR="00EA280A" w:rsidRPr="00A75447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544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hanging="2"/>
              <w:jc w:val="center"/>
            </w:pPr>
          </w:p>
        </w:tc>
        <w:tc>
          <w:tcPr>
            <w:tcW w:w="1418" w:type="dxa"/>
          </w:tcPr>
          <w:p w:rsidR="00EA280A" w:rsidRPr="009A1136" w:rsidRDefault="00EA280A" w:rsidP="00EA280A">
            <w:pPr>
              <w:ind w:hanging="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D7093F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Мистецтво первісного часу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обравши одну з епох. </w:t>
            </w:r>
          </w:p>
        </w:tc>
        <w:tc>
          <w:tcPr>
            <w:tcW w:w="974" w:type="dxa"/>
          </w:tcPr>
          <w:p w:rsidR="00EA280A" w:rsidRPr="00A75447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</w:t>
            </w:r>
          </w:p>
          <w:p w:rsidR="00EA280A" w:rsidRPr="000D70AE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1418" w:type="dxa"/>
          </w:tcPr>
          <w:p w:rsidR="00EA280A" w:rsidRPr="009A1136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5F1153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F115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Стародавнього</w:t>
            </w:r>
            <w:proofErr w:type="spellEnd"/>
            <w:r w:rsidRPr="00EA280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Єгипту</w:t>
            </w:r>
            <w:proofErr w:type="spellEnd"/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544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Pr="000D70AE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280A" w:rsidRPr="00C41D38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F5773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r w:rsidRPr="00EA280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Стародавнього</w:t>
            </w:r>
            <w:proofErr w:type="spellEnd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Єгипту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обравши одну з епох.</w:t>
            </w:r>
          </w:p>
        </w:tc>
        <w:tc>
          <w:tcPr>
            <w:tcW w:w="974" w:type="dxa"/>
          </w:tcPr>
          <w:p w:rsidR="00EA280A" w:rsidRPr="00A75447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</w:t>
            </w:r>
          </w:p>
          <w:p w:rsidR="00EA280A" w:rsidRPr="000D70AE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1418" w:type="dxa"/>
          </w:tcPr>
          <w:p w:rsidR="00EA280A" w:rsidRPr="00C41D38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6,4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B17304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A280A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sz w:val="28"/>
                <w:szCs w:val="28"/>
              </w:rPr>
              <w:t>Передньої</w:t>
            </w:r>
            <w:proofErr w:type="spellEnd"/>
            <w:r w:rsidRPr="00EA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sz w:val="28"/>
                <w:szCs w:val="28"/>
              </w:rPr>
              <w:t>Азії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74" w:type="dxa"/>
          </w:tcPr>
          <w:p w:rsidR="00EA280A" w:rsidRPr="000330B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hanging="2"/>
              <w:jc w:val="center"/>
            </w:pPr>
          </w:p>
        </w:tc>
        <w:tc>
          <w:tcPr>
            <w:tcW w:w="1418" w:type="dxa"/>
          </w:tcPr>
          <w:p w:rsidR="00EA280A" w:rsidRDefault="00EA280A" w:rsidP="00EA280A">
            <w:pPr>
              <w:pStyle w:val="TableParagraph"/>
              <w:ind w:hanging="2"/>
              <w:rPr>
                <w:sz w:val="24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00072C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4 .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r w:rsidRPr="00EA280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Передньої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Азії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обравши одну з епох.</w:t>
            </w:r>
          </w:p>
        </w:tc>
        <w:tc>
          <w:tcPr>
            <w:tcW w:w="974" w:type="dxa"/>
          </w:tcPr>
          <w:p w:rsidR="00EA280A" w:rsidRPr="0000072C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</w:t>
            </w:r>
          </w:p>
          <w:p w:rsidR="00EA280A" w:rsidRPr="006074A6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1418" w:type="dxa"/>
          </w:tcPr>
          <w:p w:rsidR="00EA280A" w:rsidRPr="00C41D38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7,3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0330B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30B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5.</w:t>
            </w:r>
            <w:r w:rsidRPr="00EA280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Style w:val="FontStyle95"/>
                <w:i w:val="0"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Style w:val="FontStyle95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Style w:val="FontStyle95"/>
                <w:i w:val="0"/>
                <w:sz w:val="28"/>
                <w:szCs w:val="28"/>
                <w:lang w:val="ru-RU"/>
              </w:rPr>
              <w:t>стародавніх</w:t>
            </w:r>
            <w:proofErr w:type="spellEnd"/>
            <w:r w:rsidRPr="00EA280A">
              <w:rPr>
                <w:rStyle w:val="FontStyle95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280A">
              <w:rPr>
                <w:rStyle w:val="FontStyle95"/>
                <w:i w:val="0"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EA280A">
              <w:rPr>
                <w:rStyle w:val="FontStyle95"/>
                <w:i w:val="0"/>
                <w:sz w:val="28"/>
                <w:szCs w:val="28"/>
                <w:lang w:val="ru-RU"/>
              </w:rPr>
              <w:t xml:space="preserve"> Далекого Сходу</w:t>
            </w:r>
          </w:p>
        </w:tc>
        <w:tc>
          <w:tcPr>
            <w:tcW w:w="974" w:type="dxa"/>
          </w:tcPr>
          <w:p w:rsidR="00EA280A" w:rsidRPr="000330B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30B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Pr="006074A6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280A" w:rsidRPr="005C74FF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0330B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r w:rsidRPr="00EA280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>стародавніх</w:t>
            </w:r>
            <w:proofErr w:type="spellEnd"/>
            <w:r w:rsidRPr="00EA280A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280A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EA280A">
              <w:rPr>
                <w:rStyle w:val="FontStyle95"/>
                <w:b w:val="0"/>
                <w:i w:val="0"/>
                <w:sz w:val="28"/>
                <w:szCs w:val="28"/>
                <w:lang w:val="ru-RU"/>
              </w:rPr>
              <w:t xml:space="preserve"> Далекого Сходу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i/>
                <w:sz w:val="28"/>
                <w:szCs w:val="28"/>
                <w:lang w:val="ru-RU"/>
              </w:rPr>
              <w:t>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обравши одну з країн Індію або Китай.</w:t>
            </w:r>
          </w:p>
        </w:tc>
        <w:tc>
          <w:tcPr>
            <w:tcW w:w="974" w:type="dxa"/>
          </w:tcPr>
          <w:p w:rsidR="00EA280A" w:rsidRPr="006022FD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left="1" w:hanging="3"/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C41D38" w:rsidRDefault="00EA280A" w:rsidP="00EA280A">
            <w:pPr>
              <w:ind w:hanging="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7,3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0330B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330B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античної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Греції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Еллади</w:t>
            </w:r>
            <w:proofErr w:type="spellEnd"/>
          </w:p>
        </w:tc>
        <w:tc>
          <w:tcPr>
            <w:tcW w:w="974" w:type="dxa"/>
          </w:tcPr>
          <w:p w:rsidR="00EA280A" w:rsidRPr="00CF37B8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422" w:type="dxa"/>
          </w:tcPr>
          <w:p w:rsidR="00EA280A" w:rsidRPr="006074A6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CF37B8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  <w:r w:rsidRPr="000330B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абстрактну композицію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античної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Греції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Еллади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”</w:t>
            </w:r>
            <w:proofErr w:type="gramStart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74" w:type="dxa"/>
          </w:tcPr>
          <w:p w:rsidR="00EA280A" w:rsidRPr="00CF37B8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37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left="1" w:hanging="3"/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9A1136" w:rsidRDefault="00EA280A" w:rsidP="00EA280A">
            <w:pPr>
              <w:ind w:hanging="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2,6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6.2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Завершення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абстрактної композиції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lastRenderedPageBreak/>
              <w:t>“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античної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Греції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Еллади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.</w:t>
            </w:r>
          </w:p>
        </w:tc>
        <w:tc>
          <w:tcPr>
            <w:tcW w:w="974" w:type="dxa"/>
          </w:tcPr>
          <w:p w:rsidR="00EA280A" w:rsidRPr="00CF37B8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422" w:type="dxa"/>
          </w:tcPr>
          <w:p w:rsidR="00EA280A" w:rsidRPr="00810271" w:rsidRDefault="00EA280A" w:rsidP="00EA280A">
            <w:pPr>
              <w:ind w:left="1" w:hanging="3"/>
              <w:jc w:val="center"/>
              <w:rPr>
                <w:lang w:val="ru-RU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завдань, індивідуальне </w:t>
            </w: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оцінювання</w:t>
            </w:r>
          </w:p>
        </w:tc>
        <w:tc>
          <w:tcPr>
            <w:tcW w:w="1418" w:type="dxa"/>
          </w:tcPr>
          <w:p w:rsidR="00EA280A" w:rsidRPr="009A1136" w:rsidRDefault="00EA280A" w:rsidP="00EA280A">
            <w:pPr>
              <w:ind w:hanging="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2,6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Етрурії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та </w:t>
            </w:r>
            <w:proofErr w:type="gram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античного</w:t>
            </w:r>
            <w:proofErr w:type="gram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Риму</w:t>
            </w:r>
          </w:p>
        </w:tc>
        <w:tc>
          <w:tcPr>
            <w:tcW w:w="974" w:type="dxa"/>
          </w:tcPr>
          <w:p w:rsidR="00EA280A" w:rsidRPr="00E52C2F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hanging="2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EA280A" w:rsidRDefault="00EA280A" w:rsidP="00EA280A">
            <w:pPr>
              <w:pStyle w:val="TableParagraph"/>
              <w:ind w:hanging="2"/>
              <w:jc w:val="center"/>
              <w:rPr>
                <w:sz w:val="24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A36B52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абстрактну композицію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Етрурії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античного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Риму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0672F8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0F75A0" w:rsidRDefault="00EA280A" w:rsidP="00EA280A">
            <w:pPr>
              <w:pStyle w:val="TableParagraph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Завершення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абстрактної композиції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Етрурії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античного Риму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0672F8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Default="00EA280A" w:rsidP="00EA280A">
            <w:pPr>
              <w:pStyle w:val="TableParagraph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Особливості мистецтва епохи Середньовіччя</w:t>
            </w:r>
          </w:p>
        </w:tc>
        <w:tc>
          <w:tcPr>
            <w:tcW w:w="974" w:type="dxa"/>
          </w:tcPr>
          <w:p w:rsidR="00EA280A" w:rsidRPr="00515715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hanging="2"/>
              <w:jc w:val="center"/>
            </w:pPr>
          </w:p>
        </w:tc>
        <w:tc>
          <w:tcPr>
            <w:tcW w:w="1418" w:type="dxa"/>
          </w:tcPr>
          <w:p w:rsidR="00EA280A" w:rsidRPr="000F75A0" w:rsidRDefault="00EA280A" w:rsidP="00EA280A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B17304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B17304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абстрактну композицію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епохи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ередньовіччя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”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74" w:type="dxa"/>
          </w:tcPr>
          <w:p w:rsidR="00EA280A" w:rsidRPr="00E52C2F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Default="00EA280A" w:rsidP="00EA280A">
            <w:pPr>
              <w:ind w:left="1" w:hanging="3"/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9A1136" w:rsidRDefault="00EA280A" w:rsidP="00EA280A">
            <w:pPr>
              <w:ind w:hanging="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2,7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Завершення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абстрактної композиції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епохи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С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ередньовіччя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”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86716A" w:rsidRDefault="00EA280A" w:rsidP="00EA28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Італійського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Відродження</w:t>
            </w:r>
            <w:proofErr w:type="spellEnd"/>
          </w:p>
        </w:tc>
        <w:tc>
          <w:tcPr>
            <w:tcW w:w="974" w:type="dxa"/>
          </w:tcPr>
          <w:p w:rsidR="00EA280A" w:rsidRPr="00602E8E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02E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hanging="2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A36B52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одного з видатних художників періоду </w:t>
            </w: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Італійського</w:t>
            </w:r>
            <w:proofErr w:type="spellEnd"/>
            <w:proofErr w:type="gramStart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ідродження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left="1" w:hanging="3"/>
              <w:jc w:val="center"/>
              <w:rPr>
                <w:lang w:val="ru-RU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Північного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Відродження</w:t>
            </w:r>
            <w:proofErr w:type="spellEnd"/>
          </w:p>
        </w:tc>
        <w:tc>
          <w:tcPr>
            <w:tcW w:w="974" w:type="dxa"/>
          </w:tcPr>
          <w:p w:rsidR="00EA280A" w:rsidRPr="00602E8E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02E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hanging="2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A36B52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одного з видатних художників періоду </w:t>
            </w: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івнічного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Відродження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..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left="1" w:hanging="3"/>
              <w:jc w:val="center"/>
              <w:rPr>
                <w:lang w:val="ru-RU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Європи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століття</w:t>
            </w:r>
            <w:proofErr w:type="spellEnd"/>
          </w:p>
        </w:tc>
        <w:tc>
          <w:tcPr>
            <w:tcW w:w="974" w:type="dxa"/>
          </w:tcPr>
          <w:p w:rsidR="00EA280A" w:rsidRPr="00602E8E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02E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hanging="2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RPr="00602E8E" w:rsidTr="00EA280A">
        <w:trPr>
          <w:trHeight w:val="320"/>
        </w:trPr>
        <w:tc>
          <w:tcPr>
            <w:tcW w:w="823" w:type="dxa"/>
          </w:tcPr>
          <w:p w:rsidR="00EA280A" w:rsidRPr="00A36B52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 Створити</w:t>
            </w: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презентацію на тему : “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 Європи 17 століття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” обравши одну  країн (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Італії , Іспанії, Фландрії, Голландії, Франції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602E8E" w:rsidRDefault="00EA280A" w:rsidP="00EA280A">
            <w:pPr>
              <w:ind w:left="1" w:hanging="3"/>
              <w:jc w:val="center"/>
              <w:rPr>
                <w:lang w:val="uk-UA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7,13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Європи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століття</w:t>
            </w:r>
            <w:proofErr w:type="spellEnd"/>
          </w:p>
        </w:tc>
        <w:tc>
          <w:tcPr>
            <w:tcW w:w="974" w:type="dxa"/>
          </w:tcPr>
          <w:p w:rsidR="00EA280A" w:rsidRPr="0081027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02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hanging="2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A36B52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 Створити</w:t>
            </w: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презентацію, обравши одну з країн (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 та Англія) та їх найвидатніших художників 18 століття. </w:t>
            </w:r>
          </w:p>
        </w:tc>
        <w:tc>
          <w:tcPr>
            <w:tcW w:w="974" w:type="dxa"/>
          </w:tcPr>
          <w:p w:rsidR="00EA280A" w:rsidRPr="0081027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CF37B8" w:rsidRDefault="00EA280A" w:rsidP="00EA280A">
            <w:pPr>
              <w:ind w:left="1" w:hanging="3"/>
              <w:jc w:val="center"/>
              <w:rPr>
                <w:lang w:val="ru-RU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3,14</w:t>
            </w: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P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13.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Європи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період</w:t>
            </w:r>
            <w:proofErr w:type="spellEnd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19 </w:t>
            </w:r>
            <w:proofErr w:type="spellStart"/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століття</w:t>
            </w:r>
            <w:proofErr w:type="spellEnd"/>
          </w:p>
        </w:tc>
        <w:tc>
          <w:tcPr>
            <w:tcW w:w="974" w:type="dxa"/>
          </w:tcPr>
          <w:p w:rsidR="00EA280A" w:rsidRPr="0081027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02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806302" w:rsidRDefault="00EA280A" w:rsidP="00EA280A">
            <w:pPr>
              <w:ind w:hanging="2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Створити</w:t>
            </w:r>
            <w:proofErr w:type="spellEnd"/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тему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“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</w:t>
            </w:r>
            <w:bookmarkStart w:id="0" w:name="_GoBack"/>
            <w:bookmarkEnd w:id="0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Європи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19 </w:t>
            </w:r>
            <w:proofErr w:type="spellStart"/>
            <w:r w:rsidRPr="00EA28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століття</w:t>
            </w:r>
            <w:proofErr w:type="spellEnd"/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”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810271" w:rsidRDefault="00EA280A" w:rsidP="00EA280A">
            <w:pPr>
              <w:ind w:left="1" w:hanging="3"/>
              <w:jc w:val="center"/>
              <w:rPr>
                <w:lang w:val="ru-RU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3,14</w:t>
            </w:r>
          </w:p>
        </w:tc>
      </w:tr>
      <w:tr w:rsidR="00EA280A" w:rsidRPr="00EA280A" w:rsidTr="00EA280A">
        <w:trPr>
          <w:trHeight w:val="320"/>
        </w:trPr>
        <w:tc>
          <w:tcPr>
            <w:tcW w:w="823" w:type="dxa"/>
          </w:tcPr>
          <w:p w:rsidR="00EA280A" w:rsidRPr="0083337D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3337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14. </w:t>
            </w: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Мистецтво Західної Європи кінця 19 – 20 століття</w:t>
            </w:r>
          </w:p>
        </w:tc>
        <w:tc>
          <w:tcPr>
            <w:tcW w:w="974" w:type="dxa"/>
          </w:tcPr>
          <w:p w:rsidR="00EA280A" w:rsidRPr="0081027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02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806302" w:rsidRDefault="00EA280A" w:rsidP="00EA280A">
            <w:pPr>
              <w:ind w:hanging="2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14. Створити</w:t>
            </w: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презентацію на тему “</w:t>
            </w: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Мистецтво Західної Європи кінця 19 – 20 століття.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”.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810271" w:rsidRDefault="00EA280A" w:rsidP="00EA280A">
            <w:pPr>
              <w:ind w:left="1" w:hanging="3"/>
              <w:jc w:val="center"/>
              <w:rPr>
                <w:lang w:val="ru-RU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11,14</w:t>
            </w:r>
          </w:p>
        </w:tc>
      </w:tr>
      <w:tr w:rsidR="00EA280A" w:rsidRPr="00EA280A" w:rsidTr="00EA280A">
        <w:trPr>
          <w:trHeight w:val="320"/>
        </w:trPr>
        <w:tc>
          <w:tcPr>
            <w:tcW w:w="823" w:type="dxa"/>
          </w:tcPr>
          <w:p w:rsidR="00EA280A" w:rsidRPr="0083337D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3337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15. </w:t>
            </w:r>
            <w:r w:rsidRPr="00EA28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Історія Українського мистецтва</w:t>
            </w:r>
          </w:p>
        </w:tc>
        <w:tc>
          <w:tcPr>
            <w:tcW w:w="974" w:type="dxa"/>
          </w:tcPr>
          <w:p w:rsidR="00EA280A" w:rsidRPr="00810271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027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EA280A" w:rsidRDefault="00EA280A" w:rsidP="00EA280A">
            <w:pPr>
              <w:ind w:hanging="2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280A" w:rsidTr="00EA280A">
        <w:trPr>
          <w:trHeight w:val="320"/>
        </w:trPr>
        <w:tc>
          <w:tcPr>
            <w:tcW w:w="823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</w:t>
            </w:r>
          </w:p>
        </w:tc>
        <w:tc>
          <w:tcPr>
            <w:tcW w:w="4144" w:type="dxa"/>
          </w:tcPr>
          <w:p w:rsidR="00EA280A" w:rsidRPr="00EA280A" w:rsidRDefault="00EA280A" w:rsidP="00D50F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</w:t>
            </w:r>
            <w:r w:rsidRPr="00EA280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презентацію на тему “Найвідоміші Українські митці </w:t>
            </w:r>
            <w:r w:rsidRPr="00EA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ХІХ – початку ХХ ст.</w:t>
            </w:r>
            <w:r w:rsidRPr="00EA280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”.</w:t>
            </w:r>
          </w:p>
        </w:tc>
        <w:tc>
          <w:tcPr>
            <w:tcW w:w="974" w:type="dxa"/>
          </w:tcPr>
          <w:p w:rsidR="00EA280A" w:rsidRDefault="00EA280A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EA280A" w:rsidRPr="00810271" w:rsidRDefault="00EA280A" w:rsidP="00EA280A">
            <w:pPr>
              <w:ind w:left="1" w:hanging="3"/>
              <w:jc w:val="center"/>
              <w:rPr>
                <w:lang w:val="ru-RU"/>
              </w:rPr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EA280A" w:rsidRPr="00A36B52" w:rsidRDefault="00EA280A" w:rsidP="00EA280A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11,14</w:t>
            </w:r>
          </w:p>
        </w:tc>
      </w:tr>
      <w:tr w:rsidR="00EA280A" w:rsidTr="00EA280A">
        <w:trPr>
          <w:trHeight w:val="320"/>
        </w:trPr>
        <w:tc>
          <w:tcPr>
            <w:tcW w:w="4967" w:type="dxa"/>
            <w:gridSpan w:val="2"/>
          </w:tcPr>
          <w:p w:rsidR="00EA280A" w:rsidRPr="00966F31" w:rsidRDefault="00EA280A" w:rsidP="00EA280A">
            <w:pPr>
              <w:pStyle w:val="a4"/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F4609">
              <w:rPr>
                <w:rFonts w:ascii="Times New Roman" w:hAnsi="Times New Roman" w:cs="Times New Roman"/>
                <w:b/>
                <w:spacing w:val="-2"/>
                <w:sz w:val="28"/>
              </w:rPr>
              <w:t>Разом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spellStart"/>
            <w:r w:rsidRPr="00966F31">
              <w:rPr>
                <w:rFonts w:ascii="Times New Roman" w:hAnsi="Times New Roman" w:cs="Times New Roman"/>
                <w:b/>
                <w:bCs/>
                <w:sz w:val="28"/>
              </w:rPr>
              <w:t>за</w:t>
            </w:r>
            <w:proofErr w:type="spellEnd"/>
            <w:r w:rsidRPr="00966F31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6F4609">
              <w:rPr>
                <w:b/>
                <w:bCs/>
                <w:sz w:val="28"/>
                <w:szCs w:val="28"/>
              </w:rPr>
              <w:t xml:space="preserve"> </w:t>
            </w:r>
            <w:r w:rsidRPr="00090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90D1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VII</w:t>
            </w:r>
            <w:r w:rsidRPr="00966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proofErr w:type="spellStart"/>
            <w:r w:rsidRPr="00966F31">
              <w:rPr>
                <w:rFonts w:ascii="Times New Roman" w:hAnsi="Times New Roman" w:cs="Times New Roman"/>
                <w:b/>
                <w:bCs/>
                <w:sz w:val="28"/>
              </w:rPr>
              <w:t>семестр</w:t>
            </w:r>
            <w:proofErr w:type="spellEnd"/>
          </w:p>
        </w:tc>
        <w:tc>
          <w:tcPr>
            <w:tcW w:w="974" w:type="dxa"/>
          </w:tcPr>
          <w:p w:rsidR="00EA280A" w:rsidRPr="00CC07FE" w:rsidRDefault="00370667" w:rsidP="00EA280A">
            <w:pPr>
              <w:pStyle w:val="a4"/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2422" w:type="dxa"/>
          </w:tcPr>
          <w:p w:rsidR="00EA280A" w:rsidRDefault="00EA280A" w:rsidP="00EA280A">
            <w:pPr>
              <w:pStyle w:val="TableParagraph"/>
              <w:ind w:hanging="2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EA280A" w:rsidRPr="000F75A0" w:rsidRDefault="00EA280A" w:rsidP="00EA280A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280A" w:rsidRDefault="00EA280A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Default="00370B2C"/>
    <w:p w:rsidR="00370B2C" w:rsidRPr="00126A6C" w:rsidRDefault="00370B2C" w:rsidP="00370B2C">
      <w:pPr>
        <w:pStyle w:val="a7"/>
        <w:numPr>
          <w:ilvl w:val="1"/>
          <w:numId w:val="2"/>
        </w:numPr>
        <w:tabs>
          <w:tab w:val="left" w:pos="851"/>
        </w:tabs>
        <w:ind w:left="0" w:right="-1" w:firstLine="567"/>
        <w:jc w:val="center"/>
        <w:rPr>
          <w:b/>
          <w:sz w:val="28"/>
        </w:rPr>
      </w:pPr>
      <w:r w:rsidRPr="00126A6C">
        <w:rPr>
          <w:b/>
          <w:sz w:val="28"/>
        </w:rPr>
        <w:lastRenderedPageBreak/>
        <w:t>Самостійна</w:t>
      </w:r>
      <w:r w:rsidRPr="00126A6C">
        <w:rPr>
          <w:b/>
          <w:spacing w:val="-12"/>
          <w:sz w:val="28"/>
        </w:rPr>
        <w:t xml:space="preserve"> </w:t>
      </w:r>
      <w:r w:rsidRPr="00126A6C">
        <w:rPr>
          <w:b/>
          <w:spacing w:val="-2"/>
          <w:sz w:val="28"/>
        </w:rPr>
        <w:t>робота</w:t>
      </w:r>
    </w:p>
    <w:tbl>
      <w:tblPr>
        <w:tblStyle w:val="TableNormal"/>
        <w:tblpPr w:leftFromText="180" w:rightFromText="180" w:vertAnchor="page" w:horzAnchor="margin" w:tblpY="2161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</w:tblGrid>
      <w:tr w:rsidR="00370B2C" w:rsidTr="00370B2C">
        <w:trPr>
          <w:trHeight w:val="641"/>
        </w:trPr>
        <w:tc>
          <w:tcPr>
            <w:tcW w:w="850" w:type="dxa"/>
          </w:tcPr>
          <w:p w:rsidR="00370B2C" w:rsidRPr="003352AE" w:rsidRDefault="00370B2C" w:rsidP="00370B2C">
            <w:pPr>
              <w:pStyle w:val="TableParagraph"/>
              <w:spacing w:line="322" w:lineRule="exact"/>
              <w:ind w:left="177" w:right="165" w:firstLine="35"/>
              <w:rPr>
                <w:b/>
                <w:spacing w:val="-5"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:rsidR="00370B2C" w:rsidRDefault="00370B2C" w:rsidP="00370B2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:rsidR="00370B2C" w:rsidRDefault="00370B2C" w:rsidP="00370B2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:rsidR="00370B2C" w:rsidRDefault="00370B2C" w:rsidP="00370B2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Рекомендова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370B2C" w:rsidTr="00370B2C">
        <w:trPr>
          <w:trHeight w:val="318"/>
        </w:trPr>
        <w:tc>
          <w:tcPr>
            <w:tcW w:w="9781" w:type="dxa"/>
            <w:gridSpan w:val="4"/>
          </w:tcPr>
          <w:p w:rsidR="00370B2C" w:rsidRDefault="00370B2C" w:rsidP="00370B2C">
            <w:pPr>
              <w:pStyle w:val="TableParagraph"/>
              <w:spacing w:line="298" w:lineRule="exact"/>
              <w:ind w:left="5"/>
              <w:jc w:val="center"/>
              <w:rPr>
                <w:b/>
                <w:sz w:val="28"/>
              </w:rPr>
            </w:pPr>
            <w:r w:rsidRPr="00090D1D">
              <w:rPr>
                <w:b/>
                <w:bCs/>
                <w:sz w:val="28"/>
                <w:szCs w:val="28"/>
                <w:shd w:val="clear" w:color="auto" w:fill="FFFFFF"/>
              </w:rPr>
              <w:t>VII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семестр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CC07FE" w:rsidRDefault="00370B2C" w:rsidP="00370B2C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370B2C" w:rsidRPr="009B319A" w:rsidRDefault="00370B2C" w:rsidP="00370B2C">
            <w:pPr>
              <w:ind w:left="148" w:right="12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025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C025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B94E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Мистецтво первісного часу.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8A39EC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A39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1.1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ind w:left="148" w:right="12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Образотворче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епохи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бронзи</w:t>
            </w:r>
            <w:proofErr w:type="spellEnd"/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2,8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8A39EC" w:rsidRDefault="00370B2C" w:rsidP="00370B2C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39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ind w:left="148"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C025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Мистецтво</w:t>
            </w:r>
            <w:proofErr w:type="spellEnd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Стародавнього</w:t>
            </w:r>
            <w:proofErr w:type="spellEnd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30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Єгипту</w:t>
            </w:r>
            <w:proofErr w:type="spellEnd"/>
            <w:r w:rsidRPr="00B94E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8A39EC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A39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2.1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ind w:left="148" w:right="12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2. </w:t>
            </w:r>
            <w:proofErr w:type="spellStart"/>
            <w:proofErr w:type="gram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</w:t>
            </w:r>
            <w:proofErr w:type="gram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ітектура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епохи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Стародавнього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царства (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Єгипет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2,8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8A39EC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A39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2.2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ind w:left="148" w:right="12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Образотворче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</w:t>
            </w:r>
            <w:r w:rsidRPr="008A39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охи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Стародавнього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царства (</w:t>
            </w:r>
            <w:proofErr w:type="spellStart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Єгипет</w:t>
            </w:r>
            <w:proofErr w:type="spellEnd"/>
            <w:r w:rsidRPr="008A39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2,7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Default="00370B2C" w:rsidP="00370B2C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ind w:left="148"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</w:t>
            </w:r>
            <w:proofErr w:type="spellEnd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>Передньої</w:t>
            </w:r>
            <w:proofErr w:type="spellEnd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635E">
              <w:rPr>
                <w:rFonts w:ascii="Times New Roman" w:hAnsi="Times New Roman" w:cs="Times New Roman"/>
                <w:b/>
                <w:sz w:val="28"/>
                <w:szCs w:val="28"/>
              </w:rPr>
              <w:t>Азії</w:t>
            </w:r>
            <w:proofErr w:type="spellEnd"/>
            <w:r w:rsidRPr="000B63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proofErr w:type="gramEnd"/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8A39EC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A39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3.1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pStyle w:val="21"/>
              <w:spacing w:line="240" w:lineRule="auto"/>
              <w:ind w:left="148" w:right="124" w:firstLine="0"/>
              <w:contextualSpacing/>
              <w:rPr>
                <w:sz w:val="28"/>
                <w:szCs w:val="28"/>
              </w:rPr>
            </w:pPr>
            <w:r w:rsidRPr="008A39EC">
              <w:rPr>
                <w:sz w:val="28"/>
                <w:szCs w:val="28"/>
              </w:rPr>
              <w:t xml:space="preserve">Самостійна робота </w:t>
            </w:r>
            <w:r>
              <w:rPr>
                <w:sz w:val="28"/>
                <w:szCs w:val="28"/>
              </w:rPr>
              <w:t>4</w:t>
            </w:r>
            <w:r w:rsidRPr="008A39EC">
              <w:rPr>
                <w:sz w:val="28"/>
                <w:szCs w:val="28"/>
              </w:rPr>
              <w:t>. Розписна кераміка Дворіччя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6,4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8A39EC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A39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3.2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pStyle w:val="21"/>
              <w:spacing w:line="240" w:lineRule="auto"/>
              <w:ind w:left="148" w:right="124" w:firstLine="0"/>
              <w:contextualSpacing/>
              <w:rPr>
                <w:sz w:val="28"/>
                <w:szCs w:val="28"/>
              </w:rPr>
            </w:pPr>
            <w:r w:rsidRPr="008A39EC">
              <w:rPr>
                <w:sz w:val="28"/>
                <w:szCs w:val="28"/>
              </w:rPr>
              <w:t xml:space="preserve">Самостійна робота </w:t>
            </w:r>
            <w:r>
              <w:rPr>
                <w:sz w:val="28"/>
                <w:szCs w:val="28"/>
              </w:rPr>
              <w:t>5</w:t>
            </w:r>
            <w:r w:rsidRPr="008A39EC">
              <w:rPr>
                <w:sz w:val="28"/>
                <w:szCs w:val="28"/>
              </w:rPr>
              <w:t>. Художнє ремесло Дворіччя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7,3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A16CA8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16CA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3.3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pStyle w:val="21"/>
              <w:spacing w:line="240" w:lineRule="auto"/>
              <w:ind w:left="148" w:right="124" w:firstLine="0"/>
              <w:contextualSpacing/>
              <w:rPr>
                <w:sz w:val="28"/>
                <w:szCs w:val="28"/>
              </w:rPr>
            </w:pPr>
            <w:r w:rsidRPr="008A39EC">
              <w:rPr>
                <w:sz w:val="28"/>
                <w:szCs w:val="28"/>
              </w:rPr>
              <w:t xml:space="preserve">Самостійна робота </w:t>
            </w:r>
            <w:r>
              <w:rPr>
                <w:sz w:val="28"/>
                <w:szCs w:val="28"/>
              </w:rPr>
              <w:t>6</w:t>
            </w:r>
            <w:r w:rsidRPr="008A39EC">
              <w:rPr>
                <w:sz w:val="28"/>
                <w:szCs w:val="28"/>
              </w:rPr>
              <w:t>. Дослідження культури Стародавньої Месопотамії.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2,6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A16CA8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16CA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3.4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pStyle w:val="21"/>
              <w:spacing w:line="240" w:lineRule="auto"/>
              <w:ind w:left="148" w:right="124" w:firstLine="0"/>
              <w:contextualSpacing/>
              <w:rPr>
                <w:sz w:val="28"/>
                <w:szCs w:val="28"/>
              </w:rPr>
            </w:pPr>
            <w:r w:rsidRPr="008A39EC">
              <w:rPr>
                <w:sz w:val="28"/>
                <w:szCs w:val="28"/>
              </w:rPr>
              <w:t xml:space="preserve">Самостійна робота </w:t>
            </w:r>
            <w:r>
              <w:rPr>
                <w:sz w:val="28"/>
                <w:szCs w:val="28"/>
              </w:rPr>
              <w:t>7</w:t>
            </w:r>
            <w:r w:rsidRPr="008A39EC">
              <w:rPr>
                <w:sz w:val="28"/>
                <w:szCs w:val="28"/>
              </w:rPr>
              <w:t xml:space="preserve">. Порівняльна характеристика мистецтва Ассирії, </w:t>
            </w:r>
            <w:proofErr w:type="spellStart"/>
            <w:r w:rsidRPr="008A39EC">
              <w:rPr>
                <w:sz w:val="28"/>
                <w:szCs w:val="28"/>
              </w:rPr>
              <w:t>Аккаду</w:t>
            </w:r>
            <w:proofErr w:type="spellEnd"/>
            <w:r w:rsidRPr="008A39EC">
              <w:rPr>
                <w:sz w:val="28"/>
                <w:szCs w:val="28"/>
              </w:rPr>
              <w:t>, Шумеру.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2,6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A16CA8" w:rsidRDefault="00370B2C" w:rsidP="00370B2C">
            <w:pPr>
              <w:ind w:right="-76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16CA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3.5</w:t>
            </w:r>
          </w:p>
        </w:tc>
        <w:tc>
          <w:tcPr>
            <w:tcW w:w="5091" w:type="dxa"/>
          </w:tcPr>
          <w:p w:rsidR="00370B2C" w:rsidRPr="008A39EC" w:rsidRDefault="00370B2C" w:rsidP="00370B2C">
            <w:pPr>
              <w:pStyle w:val="21"/>
              <w:spacing w:line="240" w:lineRule="auto"/>
              <w:ind w:left="148" w:right="124" w:firstLine="0"/>
              <w:contextualSpacing/>
              <w:rPr>
                <w:sz w:val="28"/>
                <w:szCs w:val="28"/>
              </w:rPr>
            </w:pPr>
            <w:r w:rsidRPr="008A39EC">
              <w:rPr>
                <w:sz w:val="28"/>
                <w:szCs w:val="28"/>
              </w:rPr>
              <w:t xml:space="preserve">Самостійна робота </w:t>
            </w:r>
            <w:r>
              <w:rPr>
                <w:sz w:val="28"/>
                <w:szCs w:val="28"/>
              </w:rPr>
              <w:t>8</w:t>
            </w:r>
            <w:r w:rsidRPr="008A39EC">
              <w:rPr>
                <w:sz w:val="28"/>
                <w:szCs w:val="28"/>
              </w:rPr>
              <w:t>. Аналіз досягнень держав Стародавньої Месопотамії.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D684D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2,6</w:t>
            </w:r>
          </w:p>
        </w:tc>
      </w:tr>
      <w:tr w:rsidR="00370B2C" w:rsidRPr="00A16CA8" w:rsidTr="00370B2C">
        <w:trPr>
          <w:trHeight w:val="323"/>
        </w:trPr>
        <w:tc>
          <w:tcPr>
            <w:tcW w:w="850" w:type="dxa"/>
          </w:tcPr>
          <w:p w:rsidR="00370B2C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1" w:type="dxa"/>
          </w:tcPr>
          <w:p w:rsidR="00370B2C" w:rsidRPr="00A16CA8" w:rsidRDefault="00370B2C" w:rsidP="00370B2C">
            <w:pPr>
              <w:ind w:left="148" w:right="124"/>
              <w:jc w:val="both"/>
              <w:rPr>
                <w:rStyle w:val="FontStyle8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4. </w:t>
            </w:r>
            <w:r w:rsidRPr="00A16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Мистецтво Італійського Відродження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D684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2.6.</w:t>
            </w:r>
          </w:p>
        </w:tc>
        <w:tc>
          <w:tcPr>
            <w:tcW w:w="5091" w:type="dxa"/>
          </w:tcPr>
          <w:p w:rsidR="00370B2C" w:rsidRPr="00370B2C" w:rsidRDefault="00370B2C" w:rsidP="00370B2C">
            <w:pPr>
              <w:pStyle w:val="a4"/>
              <w:spacing w:line="276" w:lineRule="auto"/>
              <w:ind w:left="148" w:right="1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6C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9. </w:t>
            </w:r>
            <w:r w:rsidRPr="00A16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Архітектура періоду Відродження в європейських країнах Тематичний міні-реферат (15 ст.), презентація </w:t>
            </w:r>
            <w:r w:rsidRPr="00350F3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Power</w:t>
            </w:r>
            <w:r w:rsidRPr="00A16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50F3B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684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3,3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032478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091" w:type="dxa"/>
          </w:tcPr>
          <w:p w:rsidR="00370B2C" w:rsidRPr="00F540E7" w:rsidRDefault="00370B2C" w:rsidP="00370B2C">
            <w:pPr>
              <w:pStyle w:val="a4"/>
              <w:spacing w:line="276" w:lineRule="auto"/>
              <w:ind w:left="148" w:right="124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A16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A16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Мистецтво Північного Відродження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6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B92C1B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091" w:type="dxa"/>
          </w:tcPr>
          <w:p w:rsidR="00370B2C" w:rsidRPr="00350F3B" w:rsidRDefault="00370B2C" w:rsidP="00370B2C">
            <w:pPr>
              <w:pStyle w:val="a4"/>
              <w:spacing w:line="276" w:lineRule="auto"/>
              <w:ind w:left="148" w:right="12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304EC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робота</w:t>
            </w:r>
            <w:r w:rsidRPr="00304EC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304EC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періоду</w:t>
            </w:r>
            <w:proofErr w:type="spellEnd"/>
            <w:proofErr w:type="gramStart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ідродження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європейських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країнах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Франція</w:t>
            </w:r>
            <w:proofErr w:type="spellEnd"/>
            <w:r w:rsidRPr="00304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>Тематичний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>міні-реферат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 xml:space="preserve"> (15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>презентація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F3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Power</w:t>
            </w:r>
            <w:r w:rsidRPr="00350F3B">
              <w:rPr>
                <w:rFonts w:ascii="Times New Roman" w:hAnsi="Times New Roman" w:cs="Times New Roman"/>
                <w:sz w:val="28"/>
                <w:szCs w:val="28"/>
              </w:rPr>
              <w:t>-Point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68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84D">
              <w:rPr>
                <w:rFonts w:ascii="Times New Roman" w:hAnsi="Times New Roman" w:cs="Times New Roman"/>
                <w:sz w:val="28"/>
                <w:szCs w:val="28"/>
              </w:rPr>
              <w:t>7,11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E36A91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5091" w:type="dxa"/>
          </w:tcPr>
          <w:p w:rsidR="00370B2C" w:rsidRPr="003352AE" w:rsidRDefault="00370B2C" w:rsidP="00370B2C">
            <w:pPr>
              <w:pStyle w:val="a4"/>
              <w:spacing w:line="276" w:lineRule="auto"/>
              <w:ind w:left="148" w:right="12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Порівняльна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періоду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Відродження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європейських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країнах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</w:t>
            </w:r>
            <w:proofErr w:type="spellStart"/>
            <w:proofErr w:type="gram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ія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Іспанія</w:t>
            </w:r>
            <w:proofErr w:type="spellEnd"/>
            <w:r w:rsidRPr="00350F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68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7,11</w:t>
            </w: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032478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091" w:type="dxa"/>
          </w:tcPr>
          <w:p w:rsidR="00370B2C" w:rsidRPr="00A16CA8" w:rsidRDefault="00370B2C" w:rsidP="00370B2C">
            <w:pPr>
              <w:pStyle w:val="a4"/>
              <w:spacing w:line="276" w:lineRule="auto"/>
              <w:ind w:left="148" w:right="124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6.</w:t>
            </w:r>
            <w:r w:rsidRPr="005C74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proofErr w:type="spellStart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сторія</w:t>
            </w:r>
            <w:proofErr w:type="spellEnd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proofErr w:type="spellStart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країнського</w:t>
            </w:r>
            <w:proofErr w:type="spellEnd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4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D68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70B2C" w:rsidTr="00370B2C">
        <w:trPr>
          <w:trHeight w:val="323"/>
        </w:trPr>
        <w:tc>
          <w:tcPr>
            <w:tcW w:w="850" w:type="dxa"/>
          </w:tcPr>
          <w:p w:rsidR="00370B2C" w:rsidRPr="00E36A91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5091" w:type="dxa"/>
          </w:tcPr>
          <w:p w:rsidR="00370B2C" w:rsidRPr="00A16CA8" w:rsidRDefault="00370B2C" w:rsidP="00370B2C">
            <w:pPr>
              <w:pStyle w:val="a4"/>
              <w:spacing w:line="276" w:lineRule="auto"/>
              <w:ind w:left="148" w:right="12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16C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A16C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A16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16C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70B2C" w:rsidRPr="00A16CA8" w:rsidRDefault="00370B2C" w:rsidP="00370B2C">
            <w:pPr>
              <w:pStyle w:val="a4"/>
              <w:spacing w:line="276" w:lineRule="auto"/>
              <w:ind w:left="148" w:right="12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r w:rsidRPr="00A16C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Порівняльна</w:t>
            </w:r>
            <w:proofErr w:type="spellEnd"/>
            <w:r w:rsidRPr="00A16C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</w:t>
            </w:r>
            <w:proofErr w:type="spellStart"/>
            <w:r w:rsidRPr="00A16C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Західної</w:t>
            </w:r>
            <w:proofErr w:type="spellEnd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Європи</w:t>
            </w:r>
            <w:proofErr w:type="spellEnd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поч</w:t>
            </w:r>
            <w:proofErr w:type="spellEnd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20 </w:t>
            </w:r>
            <w:proofErr w:type="spellStart"/>
            <w:proofErr w:type="gramStart"/>
            <w:r w:rsidRPr="00A16CA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684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4D684D">
              <w:rPr>
                <w:sz w:val="28"/>
                <w:szCs w:val="28"/>
              </w:rPr>
              <w:t>11,14</w:t>
            </w:r>
          </w:p>
        </w:tc>
      </w:tr>
      <w:tr w:rsidR="00370B2C" w:rsidTr="00370B2C">
        <w:trPr>
          <w:trHeight w:val="323"/>
        </w:trPr>
        <w:tc>
          <w:tcPr>
            <w:tcW w:w="5941" w:type="dxa"/>
            <w:gridSpan w:val="2"/>
          </w:tcPr>
          <w:p w:rsidR="00370B2C" w:rsidRPr="00D0231F" w:rsidRDefault="00370B2C" w:rsidP="00370B2C">
            <w:pPr>
              <w:pStyle w:val="TableParagraph"/>
              <w:spacing w:line="303" w:lineRule="exact"/>
              <w:ind w:left="107"/>
              <w:rPr>
                <w:b/>
                <w:color w:val="FF0000"/>
                <w:sz w:val="28"/>
              </w:rPr>
            </w:pPr>
            <w:r w:rsidRPr="00E36A91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840" w:type="dxa"/>
          </w:tcPr>
          <w:p w:rsidR="00370B2C" w:rsidRPr="004D684D" w:rsidRDefault="00370B2C" w:rsidP="00370B2C">
            <w:pPr>
              <w:pStyle w:val="TableParagraph"/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4D684D"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2000" w:type="dxa"/>
          </w:tcPr>
          <w:p w:rsidR="00370B2C" w:rsidRPr="004D684D" w:rsidRDefault="00370B2C" w:rsidP="00370B2C">
            <w:pPr>
              <w:pStyle w:val="TableParagraph"/>
              <w:rPr>
                <w:color w:val="FF0000"/>
                <w:sz w:val="28"/>
                <w:szCs w:val="28"/>
              </w:rPr>
            </w:pPr>
          </w:p>
        </w:tc>
      </w:tr>
    </w:tbl>
    <w:p w:rsidR="00EA280A" w:rsidRDefault="00EA280A"/>
    <w:p w:rsidR="00370B2C" w:rsidRDefault="00370B2C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Default="00D50F5F"/>
    <w:p w:rsidR="00D50F5F" w:rsidRPr="00D50F5F" w:rsidRDefault="00D50F5F" w:rsidP="00D50F5F">
      <w:pPr>
        <w:widowControl w:val="0"/>
        <w:autoSpaceDE w:val="0"/>
        <w:autoSpaceDN w:val="0"/>
        <w:spacing w:before="61" w:after="0" w:line="240" w:lineRule="auto"/>
        <w:ind w:right="45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50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5. ЗАСОБИ ДІАГНОСТИКИ РЕЗУЛЬТАТІВ НАВЧАННЯ, ІНСТРУМЕНТИ, ОБЛАДНАННЯ ТА ПРОГРАМНЕ ЗАБЕЗПЕЧЕННЯ, ВИКОРИСТАННЯ</w:t>
      </w:r>
      <w:r w:rsidRPr="00D50F5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D50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ЯКИХ</w:t>
      </w:r>
      <w:r w:rsidRPr="00D50F5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D50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ПЕРЕДБАЧАЄ</w:t>
      </w:r>
      <w:r w:rsidRPr="00D50F5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D50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НАВЧАЛЬНА</w:t>
      </w:r>
      <w:r w:rsidRPr="00D50F5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D50F5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ДИСЦИПЛІНА</w:t>
      </w:r>
    </w:p>
    <w:p w:rsidR="00D50F5F" w:rsidRDefault="00D50F5F" w:rsidP="00D50F5F">
      <w:pPr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0F5F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дисципліни є екзамен, диференційований залік, практичні завдання, тестування, реферати, презентації результатів виконаних завдань та досліджень, виступи на наукових заходах. Використовуються відео лекції, практичні заняття з індивідуальними завданнями, самостійна робота здобувача фахової </w:t>
      </w:r>
      <w:proofErr w:type="spellStart"/>
      <w:r w:rsidRPr="00D50F5F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D50F5F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11"/>
      </w:tblGrid>
      <w:tr w:rsidR="00D50F5F" w:rsidRPr="00D50F5F" w:rsidTr="00D50F5F">
        <w:trPr>
          <w:trHeight w:val="420"/>
        </w:trPr>
        <w:tc>
          <w:tcPr>
            <w:tcW w:w="9697" w:type="dxa"/>
            <w:gridSpan w:val="4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D50F5F" w:rsidRPr="00D50F5F" w:rsidTr="00D50F5F">
        <w:tc>
          <w:tcPr>
            <w:tcW w:w="9697" w:type="dxa"/>
            <w:gridSpan w:val="4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6.1. Порядок </w:t>
            </w:r>
            <w:proofErr w:type="spellStart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D50F5F" w:rsidRPr="00D50F5F" w:rsidTr="00D50F5F">
        <w:tc>
          <w:tcPr>
            <w:tcW w:w="2751" w:type="dxa"/>
            <w:gridSpan w:val="2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6946" w:type="dxa"/>
            <w:gridSpan w:val="2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D50F5F" w:rsidRPr="00D50F5F" w:rsidTr="00D50F5F">
        <w:trPr>
          <w:trHeight w:val="1038"/>
        </w:trPr>
        <w:tc>
          <w:tcPr>
            <w:tcW w:w="2751" w:type="dxa"/>
            <w:gridSpan w:val="2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оцінюються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-бальною шкалою</w:t>
            </w:r>
          </w:p>
        </w:tc>
      </w:tr>
      <w:tr w:rsidR="00D50F5F" w:rsidRPr="00D50F5F" w:rsidTr="00D50F5F">
        <w:trPr>
          <w:trHeight w:val="963"/>
        </w:trPr>
        <w:tc>
          <w:tcPr>
            <w:tcW w:w="2751" w:type="dxa"/>
            <w:gridSpan w:val="2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ідсумковий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диференційований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івнем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запропонованих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бальною шкалою.</w:t>
            </w:r>
          </w:p>
        </w:tc>
      </w:tr>
      <w:tr w:rsidR="00D50F5F" w:rsidRPr="00D50F5F" w:rsidTr="00D50F5F">
        <w:trPr>
          <w:trHeight w:val="261"/>
        </w:trPr>
        <w:tc>
          <w:tcPr>
            <w:tcW w:w="9697" w:type="dxa"/>
            <w:gridSpan w:val="4"/>
            <w:vAlign w:val="center"/>
            <w:hideMark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6.2. </w:t>
            </w:r>
            <w:proofErr w:type="spellStart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D50F5F" w:rsidRPr="00D50F5F" w:rsidTr="00D50F5F">
        <w:tc>
          <w:tcPr>
            <w:tcW w:w="1275" w:type="dxa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proofErr w:type="spell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за                   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11" w:type="dxa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</w:tr>
      <w:tr w:rsidR="00D50F5F" w:rsidRPr="00D50F5F" w:rsidTr="00D50F5F">
        <w:tc>
          <w:tcPr>
            <w:tcW w:w="1275" w:type="dxa"/>
            <w:vMerge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6011" w:type="dxa"/>
          </w:tcPr>
          <w:p w:rsidR="00D50F5F" w:rsidRPr="00D50F5F" w:rsidRDefault="00D50F5F" w:rsidP="00D50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F5F" w:rsidRPr="00D50F5F" w:rsidTr="00D50F5F">
        <w:trPr>
          <w:trHeight w:val="279"/>
        </w:trPr>
        <w:tc>
          <w:tcPr>
            <w:tcW w:w="1275" w:type="dxa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Оцінка</w:t>
            </w:r>
            <w:proofErr w:type="spellEnd"/>
            <w:r w:rsidRPr="00D50F5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«</w:t>
            </w:r>
            <w:proofErr w:type="spellStart"/>
            <w:r w:rsidRPr="00D50F5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відмінно</w:t>
            </w:r>
            <w:proofErr w:type="spellEnd"/>
            <w:r w:rsidRPr="00D50F5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»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ставлять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за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повне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виконання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програми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п</w:t>
            </w:r>
            <w:proofErr w:type="gram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ідготовки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з предмету –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освоєння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теоретичного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матеріалу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згідно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тематичного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планування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набуття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фахових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умінь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виконувати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графічну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частину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проектів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високий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рівень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володіння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практичними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навиками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роботи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із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конструктивними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завданнями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що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вимагають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високого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художнього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рівня</w:t>
            </w:r>
            <w:proofErr w:type="spellEnd"/>
            <w:r w:rsidRPr="00D50F5F">
              <w:rPr>
                <w:rFonts w:ascii="Times New Roman" w:hAnsi="Times New Roman"/>
                <w:spacing w:val="3"/>
                <w:sz w:val="28"/>
                <w:szCs w:val="28"/>
              </w:rPr>
              <w:t>.</w:t>
            </w:r>
          </w:p>
        </w:tc>
      </w:tr>
      <w:tr w:rsidR="00D50F5F" w:rsidRPr="00D50F5F" w:rsidTr="00D50F5F">
        <w:trPr>
          <w:trHeight w:val="2142"/>
        </w:trPr>
        <w:tc>
          <w:tcPr>
            <w:tcW w:w="1275" w:type="dxa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високому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опанував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програмовий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матерiал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чинної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оцiнює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теорiї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здобутi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вмiння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нестандартних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практично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поглиблює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набутий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F5F" w:rsidRPr="00D50F5F" w:rsidTr="00D50F5F">
        <w:trPr>
          <w:trHeight w:val="2268"/>
        </w:trPr>
        <w:tc>
          <w:tcPr>
            <w:tcW w:w="1275" w:type="dxa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Достатній</w:t>
            </w:r>
            <w:proofErr w:type="spell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конструктивно-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іативний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неточності.</w:t>
            </w:r>
          </w:p>
        </w:tc>
      </w:tr>
      <w:tr w:rsidR="00D50F5F" w:rsidRPr="00D50F5F" w:rsidTr="00D50F5F">
        <w:trPr>
          <w:trHeight w:val="1226"/>
        </w:trPr>
        <w:tc>
          <w:tcPr>
            <w:tcW w:w="1275" w:type="dxa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конструктивно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), i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F5F" w:rsidRPr="00D50F5F" w:rsidTr="00D50F5F">
        <w:trPr>
          <w:trHeight w:val="2620"/>
        </w:trPr>
        <w:tc>
          <w:tcPr>
            <w:tcW w:w="1275" w:type="dxa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зв’язки.</w:t>
            </w:r>
          </w:p>
        </w:tc>
      </w:tr>
      <w:tr w:rsidR="00D50F5F" w:rsidRPr="00D50F5F" w:rsidTr="00D50F5F">
        <w:trPr>
          <w:trHeight w:val="1530"/>
        </w:trPr>
        <w:tc>
          <w:tcPr>
            <w:tcW w:w="1275" w:type="dxa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опрацьовує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іал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пояснень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спостереженнях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матерiалi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F5F" w:rsidRPr="00D50F5F" w:rsidTr="00D50F5F">
        <w:trPr>
          <w:trHeight w:val="419"/>
        </w:trPr>
        <w:tc>
          <w:tcPr>
            <w:tcW w:w="1275" w:type="dxa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  <w:proofErr w:type="spell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(рецептивно-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proofErr w:type="gramEnd"/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вний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11" w:type="dxa"/>
            <w:gridSpan w:val="2"/>
            <w:vMerge w:val="restart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50F5F" w:rsidRPr="00D50F5F" w:rsidRDefault="00D50F5F" w:rsidP="00D50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володіє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достатнім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івнем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знаннь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умінь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науковими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термінами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F5F" w:rsidRPr="00D50F5F" w:rsidTr="00D50F5F">
        <w:trPr>
          <w:trHeight w:val="2362"/>
        </w:trPr>
        <w:tc>
          <w:tcPr>
            <w:tcW w:w="1275" w:type="dxa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D50F5F" w:rsidRPr="00D50F5F" w:rsidRDefault="00D50F5F" w:rsidP="00D50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1" w:type="dxa"/>
            <w:vAlign w:val="center"/>
          </w:tcPr>
          <w:p w:rsidR="00D50F5F" w:rsidRPr="00D50F5F" w:rsidRDefault="00D50F5F" w:rsidP="00D50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невиконання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неволод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і на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розпiзнавання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вiдповiдає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вiдповiдi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“так”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нi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</w:tbl>
    <w:p w:rsidR="00D50F5F" w:rsidRDefault="00D50F5F" w:rsidP="00D50F5F">
      <w:pPr>
        <w:ind w:firstLine="567"/>
        <w:jc w:val="both"/>
      </w:pPr>
    </w:p>
    <w:p w:rsidR="00D50F5F" w:rsidRDefault="00D50F5F" w:rsidP="00D50F5F">
      <w:pPr>
        <w:ind w:firstLine="567"/>
        <w:jc w:val="both"/>
      </w:pPr>
    </w:p>
    <w:p w:rsidR="00D50F5F" w:rsidRDefault="00D50F5F" w:rsidP="00D50F5F">
      <w:pPr>
        <w:ind w:firstLine="567"/>
        <w:jc w:val="both"/>
      </w:pPr>
    </w:p>
    <w:p w:rsidR="00D50F5F" w:rsidRDefault="00D50F5F" w:rsidP="00D50F5F">
      <w:pPr>
        <w:ind w:firstLine="567"/>
        <w:jc w:val="both"/>
      </w:pPr>
    </w:p>
    <w:p w:rsidR="00D50F5F" w:rsidRDefault="00D50F5F" w:rsidP="00D50F5F">
      <w:pPr>
        <w:ind w:firstLine="567"/>
        <w:jc w:val="both"/>
      </w:pPr>
    </w:p>
    <w:p w:rsidR="00D50F5F" w:rsidRDefault="00D50F5F" w:rsidP="00D50F5F">
      <w:pPr>
        <w:ind w:firstLine="567"/>
        <w:jc w:val="both"/>
      </w:pPr>
    </w:p>
    <w:tbl>
      <w:tblPr>
        <w:tblStyle w:val="TableNormal1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D50F5F" w:rsidRPr="00D50F5F" w:rsidTr="002A7525">
        <w:trPr>
          <w:trHeight w:val="320"/>
        </w:trPr>
        <w:tc>
          <w:tcPr>
            <w:tcW w:w="9877" w:type="dxa"/>
            <w:gridSpan w:val="2"/>
          </w:tcPr>
          <w:p w:rsidR="00D50F5F" w:rsidRPr="00D50F5F" w:rsidRDefault="00D50F5F" w:rsidP="00D50F5F">
            <w:pPr>
              <w:spacing w:line="301" w:lineRule="exact"/>
              <w:ind w:left="251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 w:rsidRPr="00D50F5F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D50F5F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РЕКОМЕНДОВАНА</w:t>
            </w:r>
            <w:r w:rsidRPr="00D50F5F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D50F5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</w:p>
        </w:tc>
      </w:tr>
      <w:tr w:rsidR="00D50F5F" w:rsidRPr="00D50F5F" w:rsidTr="002A7525">
        <w:trPr>
          <w:trHeight w:val="642"/>
        </w:trPr>
        <w:tc>
          <w:tcPr>
            <w:tcW w:w="561" w:type="dxa"/>
          </w:tcPr>
          <w:p w:rsidR="00D50F5F" w:rsidRPr="00D50F5F" w:rsidRDefault="00D50F5F" w:rsidP="00D50F5F">
            <w:pPr>
              <w:spacing w:line="314" w:lineRule="exact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0F5F" w:rsidRPr="00D50F5F" w:rsidRDefault="00D50F5F" w:rsidP="00D50F5F">
            <w:pPr>
              <w:spacing w:line="308" w:lineRule="exact"/>
              <w:ind w:left="110"/>
              <w:rPr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з/п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spacing w:before="153"/>
              <w:ind w:left="143" w:right="23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</w:t>
            </w:r>
            <w:r w:rsidRPr="00D50F5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D50F5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D50F5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ітературного</w:t>
            </w:r>
            <w:proofErr w:type="spellEnd"/>
            <w:r w:rsidRPr="00D50F5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D50F5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інформаційного</w:t>
            </w:r>
            <w:proofErr w:type="spellEnd"/>
            <w:r w:rsidRPr="00D50F5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ресурсу</w:t>
            </w:r>
            <w:r w:rsidRPr="00D50F5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50F5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Інтернет</w:t>
            </w:r>
            <w:proofErr w:type="spellEnd"/>
            <w:r w:rsidRPr="00D50F5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</w:tc>
      </w:tr>
      <w:tr w:rsidR="00D50F5F" w:rsidRPr="00D50F5F" w:rsidTr="002A7525">
        <w:trPr>
          <w:trHeight w:val="397"/>
        </w:trPr>
        <w:tc>
          <w:tcPr>
            <w:tcW w:w="9877" w:type="dxa"/>
            <w:gridSpan w:val="2"/>
          </w:tcPr>
          <w:p w:rsidR="00D50F5F" w:rsidRPr="00D50F5F" w:rsidRDefault="00D50F5F" w:rsidP="00D50F5F">
            <w:pPr>
              <w:spacing w:line="317" w:lineRule="exact"/>
              <w:ind w:left="34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  <w:r w:rsidRPr="00D50F5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 w:rsidRPr="00D50F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література</w:t>
            </w:r>
            <w:proofErr w:type="spellEnd"/>
            <w:r w:rsidRPr="00D50F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</w:tr>
      <w:tr w:rsidR="00D50F5F" w:rsidRPr="00D50F5F" w:rsidTr="00D50F5F">
        <w:trPr>
          <w:trHeight w:val="705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Крвавич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 Д.П.,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Овсійчук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 В.А.,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Черепанова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 С.О.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Українське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   3 тт.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2003-2005.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Велика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ілюстративна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енциклопедія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Пер. з англ. –  К.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Махаон-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2007. – с. 167.</w:t>
            </w:r>
          </w:p>
        </w:tc>
      </w:tr>
      <w:tr w:rsidR="00D50F5F" w:rsidRPr="00370667" w:rsidTr="00D50F5F">
        <w:trPr>
          <w:trHeight w:val="378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Білецький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П.О.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Рафаель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/ П.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Білецький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– 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К.: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1990. – 111с.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shd w:val="clear" w:color="auto" w:fill="FFFFFF"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Теорія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світової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вітчизняної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Курс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лекцій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Київ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Либідь</w:t>
            </w:r>
            <w:proofErr w:type="spellEnd"/>
            <w:r w:rsidRPr="00D50F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1993. - 390 с.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авангард 1910—1930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альбом / Д.О.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Горбачов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(авт.- упор.). — К.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1996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Феномен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методологічні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осмислення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наук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раць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— К., 1996</w:t>
            </w:r>
          </w:p>
        </w:tc>
      </w:tr>
      <w:tr w:rsidR="00D50F5F" w:rsidRPr="00370667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Імена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митців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переднього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вступної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укладач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біографічних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бібліографічних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коментарів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каталогу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С. І.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Побожій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Університетська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. – 236 с</w:t>
            </w:r>
          </w:p>
        </w:tc>
      </w:tr>
      <w:tr w:rsidR="00D50F5F" w:rsidRPr="00370667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світової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, 2000.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6 т.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1966– 1972.</w:t>
            </w:r>
          </w:p>
        </w:tc>
      </w:tr>
      <w:tr w:rsidR="00D50F5F" w:rsidRPr="00370667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Нариси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історії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ХХ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/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В. Д.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О. О.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В. Я.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Академія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Інститут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Інтертехнологія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2006.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. 1. – 544 с.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В.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Образотворче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ідручник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О. В.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Магнолія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2018. – 282 с.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Скляренко Г. Я.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Портрети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художників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Г. Я. Скляренко.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Видання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</w:t>
            </w:r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українською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доповнене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2018.</w:t>
            </w:r>
          </w:p>
        </w:tc>
      </w:tr>
      <w:tr w:rsidR="00D50F5F" w:rsidRPr="00370667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Павельчук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І.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Художні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моделі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абстрактного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живопису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1980–2000 (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епістемологія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креації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) / І.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Павельчук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Києво-Могилянська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академія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, 2013. – 216 с.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tabs>
                <w:tab w:val="left" w:pos="4040"/>
              </w:tabs>
              <w:autoSpaceDE/>
              <w:autoSpaceDN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Чегусова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З. А.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кінця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ХХ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століття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200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</w:t>
            </w:r>
            <w:proofErr w:type="spellEnd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альбом-каталог / З. А.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Чегусова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Атлант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ЮЕмСі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2002. – 511 с.</w:t>
            </w:r>
          </w:p>
        </w:tc>
      </w:tr>
      <w:tr w:rsidR="00D50F5F" w:rsidRPr="00D50F5F" w:rsidTr="002A7525">
        <w:trPr>
          <w:trHeight w:val="323"/>
        </w:trPr>
        <w:tc>
          <w:tcPr>
            <w:tcW w:w="9877" w:type="dxa"/>
            <w:gridSpan w:val="2"/>
          </w:tcPr>
          <w:p w:rsidR="00D50F5F" w:rsidRPr="00D50F5F" w:rsidRDefault="00D50F5F" w:rsidP="00D50F5F">
            <w:pPr>
              <w:spacing w:line="303" w:lineRule="exact"/>
              <w:ind w:left="153" w:right="2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 w:rsidRPr="00D50F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Допоміжна</w:t>
            </w:r>
            <w:proofErr w:type="spellEnd"/>
            <w:r w:rsidRPr="00D50F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література</w:t>
            </w:r>
            <w:proofErr w:type="spellEnd"/>
            <w:r w:rsidRPr="00D50F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Жаборюк</w:t>
            </w:r>
            <w:proofErr w:type="spell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А. А. </w:t>
            </w:r>
            <w:proofErr w:type="spell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Український</w:t>
            </w:r>
            <w:proofErr w:type="spell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живопис</w:t>
            </w:r>
            <w:proofErr w:type="spell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останньої</w:t>
            </w:r>
            <w:proofErr w:type="spell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третини</w:t>
            </w:r>
            <w:proofErr w:type="spell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ХІ</w:t>
            </w:r>
            <w:proofErr w:type="gram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</w:t>
            </w:r>
            <w:proofErr w:type="gram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 — початку ХХ </w:t>
            </w:r>
            <w:proofErr w:type="spell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століття</w:t>
            </w:r>
            <w:proofErr w:type="spell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— К.; Одеса: </w:t>
            </w:r>
            <w:proofErr w:type="spellStart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Либідь</w:t>
            </w:r>
            <w:proofErr w:type="spellEnd"/>
            <w:r w:rsidRPr="00D50F5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1990. — 312 с.;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Рубан В. В. </w:t>
            </w:r>
            <w:proofErr w:type="spellStart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Образотворче</w:t>
            </w:r>
            <w:proofErr w:type="spellEnd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 / </w:t>
            </w:r>
            <w:proofErr w:type="spellStart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Історія</w:t>
            </w:r>
            <w:proofErr w:type="spellEnd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української</w:t>
            </w:r>
            <w:proofErr w:type="spellEnd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культури</w:t>
            </w:r>
            <w:proofErr w:type="spellEnd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 5 т. </w:t>
            </w:r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— Том 4. Книга 2. — К.: </w:t>
            </w:r>
            <w:proofErr w:type="spellStart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Наукова</w:t>
            </w:r>
            <w:proofErr w:type="spellEnd"/>
            <w:r w:rsidRPr="00D50F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думка, 2005. — 1293 с.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Трегубов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К. Ю.  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посібник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    «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мистецтв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» К. Ю.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Трегубов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О. В.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Макуха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Полтава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</w:rPr>
              <w:t xml:space="preserve">, 2015. </w:t>
            </w: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Ч. І.</w:t>
            </w:r>
          </w:p>
        </w:tc>
      </w:tr>
      <w:tr w:rsidR="00D50F5F" w:rsidRPr="00D50F5F" w:rsidTr="00D50F5F">
        <w:trPr>
          <w:trHeight w:val="733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культура :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іб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/ Р.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Яців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// Арт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– 2009. – Ч. І. – № 3. – С. 1–88.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Абрамович С. Д.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Церковне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іб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/ С. Д. Абрамович.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Кондор, 2005. – 2016 с.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Рославець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М.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Реалізм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живописі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Франції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ХІX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століття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О. М.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Рославець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1983.</w:t>
            </w:r>
          </w:p>
        </w:tc>
      </w:tr>
      <w:tr w:rsidR="00D50F5F" w:rsidRPr="00D50F5F" w:rsidTr="002A7525">
        <w:trPr>
          <w:trHeight w:val="320"/>
        </w:trPr>
        <w:tc>
          <w:tcPr>
            <w:tcW w:w="561" w:type="dxa"/>
          </w:tcPr>
          <w:p w:rsidR="00D50F5F" w:rsidRPr="00D50F5F" w:rsidRDefault="00D50F5F" w:rsidP="00D5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5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316" w:type="dxa"/>
          </w:tcPr>
          <w:p w:rsidR="00D50F5F" w:rsidRPr="00D50F5F" w:rsidRDefault="00D50F5F" w:rsidP="00D50F5F">
            <w:pPr>
              <w:widowControl/>
              <w:autoSpaceDE/>
              <w:autoSpaceDN/>
              <w:spacing w:after="200" w:line="276" w:lineRule="auto"/>
              <w:ind w:left="153" w:right="2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Савельєв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П.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Новітній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термінологічний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словник з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культурології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мистецтвознавства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В. П.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Савельєв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С. М.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Повторева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2-ге вид –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Львів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Новий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</w:t>
            </w:r>
            <w:proofErr w:type="spellEnd"/>
            <w:r w:rsidRPr="00D50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2000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D50F5F" w:rsidRPr="00D50F5F" w:rsidRDefault="00D50F5F" w:rsidP="00D50F5F">
      <w:pPr>
        <w:ind w:firstLine="567"/>
        <w:jc w:val="both"/>
      </w:pPr>
    </w:p>
    <w:sectPr w:rsidR="00D50F5F" w:rsidRPr="00D5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>
    <w:nsid w:val="08247602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2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0A"/>
    <w:rsid w:val="00370667"/>
    <w:rsid w:val="00370B2C"/>
    <w:rsid w:val="004D684D"/>
    <w:rsid w:val="00525CFD"/>
    <w:rsid w:val="00D50F5F"/>
    <w:rsid w:val="00E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280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A2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A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A280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EA2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EA280A"/>
  </w:style>
  <w:style w:type="character" w:styleId="a6">
    <w:name w:val="Strong"/>
    <w:basedOn w:val="a0"/>
    <w:uiPriority w:val="22"/>
    <w:qFormat/>
    <w:rsid w:val="00EA280A"/>
    <w:rPr>
      <w:b/>
      <w:bCs/>
    </w:rPr>
  </w:style>
  <w:style w:type="character" w:customStyle="1" w:styleId="FontStyle95">
    <w:name w:val="Font Style95"/>
    <w:uiPriority w:val="99"/>
    <w:rsid w:val="00EA280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83">
    <w:name w:val="Font Style83"/>
    <w:uiPriority w:val="99"/>
    <w:rsid w:val="00EA280A"/>
    <w:rPr>
      <w:rFonts w:ascii="Georgia" w:hAnsi="Georgia" w:cs="Georgia"/>
      <w:b/>
      <w:bCs/>
      <w:spacing w:val="-10"/>
      <w:sz w:val="16"/>
      <w:szCs w:val="16"/>
    </w:rPr>
  </w:style>
  <w:style w:type="paragraph" w:styleId="a7">
    <w:name w:val="List Paragraph"/>
    <w:basedOn w:val="a"/>
    <w:uiPriority w:val="34"/>
    <w:qFormat/>
    <w:rsid w:val="00EA280A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customStyle="1" w:styleId="0pt">
    <w:name w:val="Основной текст + Полужирный;Интервал 0 pt"/>
    <w:basedOn w:val="a0"/>
    <w:rsid w:val="00EA280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1">
    <w:name w:val="Основной текст 21"/>
    <w:basedOn w:val="a"/>
    <w:uiPriority w:val="99"/>
    <w:rsid w:val="00370B2C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customStyle="1" w:styleId="TableNormal1">
    <w:name w:val="Table Normal1"/>
    <w:uiPriority w:val="2"/>
    <w:semiHidden/>
    <w:unhideWhenUsed/>
    <w:qFormat/>
    <w:rsid w:val="00D50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280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A2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A2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A280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EA2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EA280A"/>
  </w:style>
  <w:style w:type="character" w:styleId="a6">
    <w:name w:val="Strong"/>
    <w:basedOn w:val="a0"/>
    <w:uiPriority w:val="22"/>
    <w:qFormat/>
    <w:rsid w:val="00EA280A"/>
    <w:rPr>
      <w:b/>
      <w:bCs/>
    </w:rPr>
  </w:style>
  <w:style w:type="character" w:customStyle="1" w:styleId="FontStyle95">
    <w:name w:val="Font Style95"/>
    <w:uiPriority w:val="99"/>
    <w:rsid w:val="00EA280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83">
    <w:name w:val="Font Style83"/>
    <w:uiPriority w:val="99"/>
    <w:rsid w:val="00EA280A"/>
    <w:rPr>
      <w:rFonts w:ascii="Georgia" w:hAnsi="Georgia" w:cs="Georgia"/>
      <w:b/>
      <w:bCs/>
      <w:spacing w:val="-10"/>
      <w:sz w:val="16"/>
      <w:szCs w:val="16"/>
    </w:rPr>
  </w:style>
  <w:style w:type="paragraph" w:styleId="a7">
    <w:name w:val="List Paragraph"/>
    <w:basedOn w:val="a"/>
    <w:uiPriority w:val="34"/>
    <w:qFormat/>
    <w:rsid w:val="00EA280A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customStyle="1" w:styleId="0pt">
    <w:name w:val="Основной текст + Полужирный;Интервал 0 pt"/>
    <w:basedOn w:val="a0"/>
    <w:rsid w:val="00EA280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1">
    <w:name w:val="Основной текст 21"/>
    <w:basedOn w:val="a"/>
    <w:uiPriority w:val="99"/>
    <w:rsid w:val="00370B2C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customStyle="1" w:styleId="TableNormal1">
    <w:name w:val="Table Normal1"/>
    <w:uiPriority w:val="2"/>
    <w:semiHidden/>
    <w:unhideWhenUsed/>
    <w:qFormat/>
    <w:rsid w:val="00D50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Наталі</cp:lastModifiedBy>
  <cp:revision>3</cp:revision>
  <cp:lastPrinted>2023-02-13T07:45:00Z</cp:lastPrinted>
  <dcterms:created xsi:type="dcterms:W3CDTF">2023-02-10T07:04:00Z</dcterms:created>
  <dcterms:modified xsi:type="dcterms:W3CDTF">2023-02-13T07:45:00Z</dcterms:modified>
</cp:coreProperties>
</file>