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257" w:rsidRPr="00BC6C76" w:rsidRDefault="003B46FA" w:rsidP="003B46FA">
      <w:pPr>
        <w:rPr>
          <w:rStyle w:val="fontstyle01"/>
          <w:sz w:val="28"/>
          <w:szCs w:val="28"/>
        </w:rPr>
      </w:pPr>
      <w:r w:rsidRPr="00BC6C76">
        <w:rPr>
          <w:rStyle w:val="fontstyle01"/>
          <w:sz w:val="28"/>
          <w:szCs w:val="28"/>
        </w:rPr>
        <w:t xml:space="preserve">Тема 4. </w:t>
      </w:r>
      <w:proofErr w:type="spellStart"/>
      <w:r w:rsidRPr="00BC6C76">
        <w:rPr>
          <w:rStyle w:val="fontstyle01"/>
          <w:sz w:val="28"/>
          <w:szCs w:val="28"/>
        </w:rPr>
        <w:t>Комунікація</w:t>
      </w:r>
      <w:proofErr w:type="spellEnd"/>
      <w:r w:rsidRPr="00BC6C76">
        <w:rPr>
          <w:rStyle w:val="fontstyle01"/>
          <w:sz w:val="28"/>
          <w:szCs w:val="28"/>
        </w:rPr>
        <w:t>.</w:t>
      </w:r>
    </w:p>
    <w:p w:rsidR="00737257" w:rsidRPr="00BC6C76" w:rsidRDefault="003B46FA" w:rsidP="007B7071">
      <w:pPr>
        <w:pStyle w:val="a3"/>
        <w:numPr>
          <w:ilvl w:val="0"/>
          <w:numId w:val="1"/>
        </w:numPr>
        <w:rPr>
          <w:rStyle w:val="fontstyle21"/>
          <w:sz w:val="28"/>
          <w:szCs w:val="28"/>
        </w:rPr>
      </w:pPr>
      <w:proofErr w:type="spellStart"/>
      <w:r w:rsidRPr="00BC6C76">
        <w:rPr>
          <w:rStyle w:val="fontstyle21"/>
          <w:sz w:val="28"/>
          <w:szCs w:val="28"/>
        </w:rPr>
        <w:t>Сутність</w:t>
      </w:r>
      <w:proofErr w:type="spellEnd"/>
      <w:r w:rsidRPr="00BC6C76">
        <w:rPr>
          <w:rStyle w:val="fontstyle21"/>
          <w:sz w:val="28"/>
          <w:szCs w:val="28"/>
        </w:rPr>
        <w:t xml:space="preserve"> </w:t>
      </w:r>
      <w:proofErr w:type="spellStart"/>
      <w:r w:rsidRPr="00BC6C76">
        <w:rPr>
          <w:rStyle w:val="fontstyle21"/>
          <w:sz w:val="28"/>
          <w:szCs w:val="28"/>
        </w:rPr>
        <w:t>комунікації</w:t>
      </w:r>
      <w:proofErr w:type="spellEnd"/>
      <w:r w:rsidRPr="00BC6C76">
        <w:rPr>
          <w:rStyle w:val="fontstyle21"/>
          <w:sz w:val="28"/>
          <w:szCs w:val="28"/>
        </w:rPr>
        <w:t xml:space="preserve"> та </w:t>
      </w:r>
      <w:proofErr w:type="spellStart"/>
      <w:r w:rsidRPr="00BC6C76">
        <w:rPr>
          <w:rStyle w:val="fontstyle21"/>
          <w:sz w:val="28"/>
          <w:szCs w:val="28"/>
        </w:rPr>
        <w:t>її</w:t>
      </w:r>
      <w:proofErr w:type="spellEnd"/>
      <w:r w:rsidRPr="00BC6C76">
        <w:rPr>
          <w:rStyle w:val="fontstyle21"/>
          <w:sz w:val="28"/>
          <w:szCs w:val="28"/>
        </w:rPr>
        <w:t xml:space="preserve"> роль у </w:t>
      </w:r>
      <w:proofErr w:type="spellStart"/>
      <w:r w:rsidRPr="00BC6C76">
        <w:rPr>
          <w:rStyle w:val="fontstyle21"/>
          <w:sz w:val="28"/>
          <w:szCs w:val="28"/>
        </w:rPr>
        <w:t>суспільстві</w:t>
      </w:r>
      <w:proofErr w:type="spellEnd"/>
      <w:r w:rsidRPr="00BC6C76">
        <w:rPr>
          <w:rStyle w:val="fontstyle21"/>
          <w:sz w:val="28"/>
          <w:szCs w:val="28"/>
        </w:rPr>
        <w:t xml:space="preserve">. </w:t>
      </w:r>
    </w:p>
    <w:p w:rsidR="000C63EC" w:rsidRDefault="003B46FA" w:rsidP="007B7071">
      <w:pPr>
        <w:pStyle w:val="a3"/>
        <w:numPr>
          <w:ilvl w:val="0"/>
          <w:numId w:val="1"/>
        </w:numPr>
        <w:rPr>
          <w:rStyle w:val="fontstyle21"/>
          <w:sz w:val="28"/>
          <w:szCs w:val="28"/>
        </w:rPr>
      </w:pPr>
      <w:proofErr w:type="spellStart"/>
      <w:r w:rsidRPr="00BC6C76">
        <w:rPr>
          <w:rStyle w:val="fontstyle21"/>
          <w:sz w:val="28"/>
          <w:szCs w:val="28"/>
        </w:rPr>
        <w:t>Діалог</w:t>
      </w:r>
      <w:proofErr w:type="spellEnd"/>
      <w:r w:rsidRPr="00BC6C76">
        <w:rPr>
          <w:rStyle w:val="fontstyle21"/>
          <w:sz w:val="28"/>
          <w:szCs w:val="28"/>
        </w:rPr>
        <w:t xml:space="preserve"> </w:t>
      </w:r>
      <w:proofErr w:type="spellStart"/>
      <w:r w:rsidRPr="00BC6C76">
        <w:rPr>
          <w:rStyle w:val="fontstyle21"/>
          <w:sz w:val="28"/>
          <w:szCs w:val="28"/>
        </w:rPr>
        <w:t>найбільш</w:t>
      </w:r>
      <w:proofErr w:type="spellEnd"/>
      <w:r w:rsidRPr="00BC6C76">
        <w:rPr>
          <w:sz w:val="28"/>
          <w:szCs w:val="28"/>
        </w:rPr>
        <w:t xml:space="preserve"> </w:t>
      </w:r>
      <w:proofErr w:type="spellStart"/>
      <w:r w:rsidRPr="00BC6C76">
        <w:rPr>
          <w:rStyle w:val="fontstyle21"/>
          <w:sz w:val="28"/>
          <w:szCs w:val="28"/>
        </w:rPr>
        <w:t>універсальна</w:t>
      </w:r>
      <w:proofErr w:type="spellEnd"/>
      <w:r w:rsidRPr="00BC6C76">
        <w:rPr>
          <w:rStyle w:val="fontstyle21"/>
          <w:sz w:val="28"/>
          <w:szCs w:val="28"/>
        </w:rPr>
        <w:t xml:space="preserve"> форма </w:t>
      </w:r>
      <w:proofErr w:type="spellStart"/>
      <w:r w:rsidRPr="00BC6C76">
        <w:rPr>
          <w:rStyle w:val="fontstyle21"/>
          <w:sz w:val="28"/>
          <w:szCs w:val="28"/>
        </w:rPr>
        <w:t>спілкування</w:t>
      </w:r>
      <w:proofErr w:type="spellEnd"/>
      <w:r w:rsidRPr="00BC6C76">
        <w:rPr>
          <w:rStyle w:val="fontstyle21"/>
          <w:sz w:val="28"/>
          <w:szCs w:val="28"/>
        </w:rPr>
        <w:t xml:space="preserve"> людей та </w:t>
      </w:r>
      <w:proofErr w:type="spellStart"/>
      <w:r w:rsidRPr="00BC6C76">
        <w:rPr>
          <w:rStyle w:val="fontstyle21"/>
          <w:sz w:val="28"/>
          <w:szCs w:val="28"/>
        </w:rPr>
        <w:t>логіко-комунікаційний</w:t>
      </w:r>
      <w:proofErr w:type="spellEnd"/>
      <w:r w:rsidRPr="00BC6C76">
        <w:rPr>
          <w:sz w:val="28"/>
          <w:szCs w:val="28"/>
        </w:rPr>
        <w:t xml:space="preserve"> </w:t>
      </w:r>
      <w:proofErr w:type="spellStart"/>
      <w:r w:rsidRPr="00BC6C76">
        <w:rPr>
          <w:rStyle w:val="fontstyle21"/>
          <w:sz w:val="28"/>
          <w:szCs w:val="28"/>
        </w:rPr>
        <w:t>процес</w:t>
      </w:r>
      <w:proofErr w:type="spellEnd"/>
      <w:r w:rsidRPr="00BC6C76">
        <w:rPr>
          <w:rStyle w:val="fontstyle21"/>
          <w:sz w:val="28"/>
          <w:szCs w:val="28"/>
        </w:rPr>
        <w:t xml:space="preserve">. </w:t>
      </w:r>
    </w:p>
    <w:p w:rsidR="00737257" w:rsidRPr="00BC6C76" w:rsidRDefault="003B46FA" w:rsidP="007B7071">
      <w:pPr>
        <w:pStyle w:val="a3"/>
        <w:numPr>
          <w:ilvl w:val="0"/>
          <w:numId w:val="1"/>
        </w:numPr>
        <w:rPr>
          <w:rStyle w:val="fontstyle21"/>
          <w:sz w:val="28"/>
          <w:szCs w:val="28"/>
        </w:rPr>
      </w:pPr>
      <w:proofErr w:type="spellStart"/>
      <w:r w:rsidRPr="00BC6C76">
        <w:rPr>
          <w:rStyle w:val="fontstyle21"/>
          <w:sz w:val="28"/>
          <w:szCs w:val="28"/>
        </w:rPr>
        <w:t>Запитання</w:t>
      </w:r>
      <w:proofErr w:type="spellEnd"/>
      <w:r w:rsidRPr="00BC6C76">
        <w:rPr>
          <w:rStyle w:val="fontstyle21"/>
          <w:sz w:val="28"/>
          <w:szCs w:val="28"/>
        </w:rPr>
        <w:t xml:space="preserve"> як </w:t>
      </w:r>
      <w:proofErr w:type="spellStart"/>
      <w:r w:rsidRPr="00BC6C76">
        <w:rPr>
          <w:rStyle w:val="fontstyle21"/>
          <w:sz w:val="28"/>
          <w:szCs w:val="28"/>
        </w:rPr>
        <w:t>різновид</w:t>
      </w:r>
      <w:proofErr w:type="spellEnd"/>
      <w:r w:rsidRPr="00BC6C76">
        <w:rPr>
          <w:rStyle w:val="fontstyle21"/>
          <w:sz w:val="28"/>
          <w:szCs w:val="28"/>
        </w:rPr>
        <w:t xml:space="preserve"> </w:t>
      </w:r>
      <w:proofErr w:type="spellStart"/>
      <w:r w:rsidRPr="00BC6C76">
        <w:rPr>
          <w:rStyle w:val="fontstyle21"/>
          <w:sz w:val="28"/>
          <w:szCs w:val="28"/>
        </w:rPr>
        <w:t>імперативу</w:t>
      </w:r>
      <w:proofErr w:type="spellEnd"/>
      <w:r w:rsidRPr="00BC6C76">
        <w:rPr>
          <w:rStyle w:val="fontstyle21"/>
          <w:sz w:val="28"/>
          <w:szCs w:val="28"/>
        </w:rPr>
        <w:t xml:space="preserve">. </w:t>
      </w:r>
    </w:p>
    <w:p w:rsidR="00737257" w:rsidRPr="00BC6C76" w:rsidRDefault="003B46FA" w:rsidP="007B707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BC6C76">
        <w:rPr>
          <w:rStyle w:val="fontstyle21"/>
          <w:sz w:val="28"/>
          <w:szCs w:val="28"/>
        </w:rPr>
        <w:t>Відповіді</w:t>
      </w:r>
      <w:proofErr w:type="spellEnd"/>
      <w:r w:rsidRPr="00BC6C76">
        <w:rPr>
          <w:rStyle w:val="fontstyle21"/>
          <w:sz w:val="28"/>
          <w:szCs w:val="28"/>
        </w:rPr>
        <w:t xml:space="preserve"> та </w:t>
      </w:r>
      <w:proofErr w:type="spellStart"/>
      <w:r w:rsidRPr="00BC6C76">
        <w:rPr>
          <w:rStyle w:val="fontstyle21"/>
          <w:sz w:val="28"/>
          <w:szCs w:val="28"/>
        </w:rPr>
        <w:t>їх</w:t>
      </w:r>
      <w:proofErr w:type="spellEnd"/>
      <w:r w:rsidRPr="00BC6C76">
        <w:rPr>
          <w:rStyle w:val="fontstyle21"/>
          <w:sz w:val="28"/>
          <w:szCs w:val="28"/>
        </w:rPr>
        <w:t xml:space="preserve"> </w:t>
      </w:r>
      <w:proofErr w:type="spellStart"/>
      <w:r w:rsidRPr="00BC6C76">
        <w:rPr>
          <w:rStyle w:val="fontstyle21"/>
          <w:sz w:val="28"/>
          <w:szCs w:val="28"/>
        </w:rPr>
        <w:t>види</w:t>
      </w:r>
      <w:proofErr w:type="spellEnd"/>
      <w:r w:rsidRPr="00BC6C76">
        <w:rPr>
          <w:rStyle w:val="fontstyle21"/>
          <w:sz w:val="28"/>
          <w:szCs w:val="28"/>
        </w:rPr>
        <w:t>.</w:t>
      </w:r>
      <w:r w:rsidRPr="00BC6C76">
        <w:rPr>
          <w:sz w:val="28"/>
          <w:szCs w:val="28"/>
        </w:rPr>
        <w:t xml:space="preserve"> </w:t>
      </w:r>
    </w:p>
    <w:p w:rsidR="00737257" w:rsidRPr="00BC6C76" w:rsidRDefault="003B46FA" w:rsidP="007B7071">
      <w:pPr>
        <w:pStyle w:val="a3"/>
        <w:numPr>
          <w:ilvl w:val="0"/>
          <w:numId w:val="1"/>
        </w:numPr>
        <w:rPr>
          <w:rStyle w:val="fontstyle21"/>
          <w:sz w:val="28"/>
          <w:szCs w:val="28"/>
        </w:rPr>
      </w:pPr>
      <w:proofErr w:type="spellStart"/>
      <w:r w:rsidRPr="00BC6C76">
        <w:rPr>
          <w:rStyle w:val="fontstyle21"/>
          <w:sz w:val="28"/>
          <w:szCs w:val="28"/>
        </w:rPr>
        <w:t>Сутність</w:t>
      </w:r>
      <w:proofErr w:type="spellEnd"/>
      <w:r w:rsidRPr="00BC6C76">
        <w:rPr>
          <w:rStyle w:val="fontstyle21"/>
          <w:sz w:val="28"/>
          <w:szCs w:val="28"/>
        </w:rPr>
        <w:t xml:space="preserve"> </w:t>
      </w:r>
      <w:proofErr w:type="spellStart"/>
      <w:r w:rsidRPr="00BC6C76">
        <w:rPr>
          <w:rStyle w:val="fontstyle21"/>
          <w:sz w:val="28"/>
          <w:szCs w:val="28"/>
        </w:rPr>
        <w:t>суперечки</w:t>
      </w:r>
      <w:proofErr w:type="spellEnd"/>
      <w:r w:rsidRPr="00BC6C76">
        <w:rPr>
          <w:rStyle w:val="fontstyle21"/>
          <w:sz w:val="28"/>
          <w:szCs w:val="28"/>
        </w:rPr>
        <w:t xml:space="preserve">. </w:t>
      </w:r>
    </w:p>
    <w:p w:rsidR="003B46FA" w:rsidRPr="00BC6C76" w:rsidRDefault="003B46FA" w:rsidP="007B7071">
      <w:pPr>
        <w:pStyle w:val="a3"/>
        <w:numPr>
          <w:ilvl w:val="0"/>
          <w:numId w:val="1"/>
        </w:numPr>
        <w:rPr>
          <w:rStyle w:val="fontstyle21"/>
          <w:sz w:val="28"/>
          <w:szCs w:val="28"/>
        </w:rPr>
      </w:pPr>
      <w:r w:rsidRPr="00BC6C76">
        <w:rPr>
          <w:rStyle w:val="fontstyle21"/>
          <w:sz w:val="28"/>
          <w:szCs w:val="28"/>
        </w:rPr>
        <w:t xml:space="preserve">Диспут, </w:t>
      </w:r>
      <w:proofErr w:type="spellStart"/>
      <w:r w:rsidRPr="00BC6C76">
        <w:rPr>
          <w:rStyle w:val="fontstyle21"/>
          <w:sz w:val="28"/>
          <w:szCs w:val="28"/>
        </w:rPr>
        <w:t>дебати</w:t>
      </w:r>
      <w:proofErr w:type="spellEnd"/>
      <w:r w:rsidRPr="00BC6C76">
        <w:rPr>
          <w:rStyle w:val="fontstyle21"/>
          <w:sz w:val="28"/>
          <w:szCs w:val="28"/>
        </w:rPr>
        <w:t xml:space="preserve">, </w:t>
      </w:r>
      <w:proofErr w:type="spellStart"/>
      <w:r w:rsidRPr="00BC6C76">
        <w:rPr>
          <w:rStyle w:val="fontstyle21"/>
          <w:sz w:val="28"/>
          <w:szCs w:val="28"/>
        </w:rPr>
        <w:t>дискусія</w:t>
      </w:r>
      <w:proofErr w:type="spellEnd"/>
      <w:r w:rsidRPr="00BC6C76">
        <w:rPr>
          <w:rStyle w:val="fontstyle21"/>
          <w:sz w:val="28"/>
          <w:szCs w:val="28"/>
        </w:rPr>
        <w:t xml:space="preserve">, </w:t>
      </w:r>
      <w:proofErr w:type="spellStart"/>
      <w:r w:rsidRPr="00BC6C76">
        <w:rPr>
          <w:rStyle w:val="fontstyle21"/>
          <w:sz w:val="28"/>
          <w:szCs w:val="28"/>
        </w:rPr>
        <w:t>полеміка</w:t>
      </w:r>
      <w:proofErr w:type="spellEnd"/>
      <w:r w:rsidRPr="00BC6C76">
        <w:rPr>
          <w:rStyle w:val="fontstyle21"/>
          <w:sz w:val="28"/>
          <w:szCs w:val="28"/>
        </w:rPr>
        <w:t>.</w:t>
      </w:r>
    </w:p>
    <w:p w:rsidR="00737257" w:rsidRDefault="00737257" w:rsidP="003B46FA">
      <w:pPr>
        <w:rPr>
          <w:rStyle w:val="fontstyle21"/>
        </w:rPr>
      </w:pPr>
    </w:p>
    <w:p w:rsidR="00737257" w:rsidRDefault="00737257" w:rsidP="0073725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3725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uk-UA"/>
        </w:rPr>
        <w:t>різних видах</w:t>
      </w:r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комунікативні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нави</w:t>
      </w:r>
      <w:r w:rsidR="00690CE8">
        <w:rPr>
          <w:rFonts w:ascii="Times New Roman" w:hAnsi="Times New Roman"/>
          <w:sz w:val="28"/>
          <w:szCs w:val="28"/>
          <w:lang w:val="uk-UA"/>
        </w:rPr>
        <w:t>ч</w:t>
      </w:r>
      <w:proofErr w:type="spellStart"/>
      <w:r w:rsidRPr="00737257">
        <w:rPr>
          <w:rFonts w:ascii="Times New Roman" w:hAnsi="Times New Roman"/>
          <w:sz w:val="28"/>
          <w:szCs w:val="28"/>
        </w:rPr>
        <w:t>ки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37257">
        <w:rPr>
          <w:rFonts w:ascii="Times New Roman" w:hAnsi="Times New Roman"/>
          <w:sz w:val="28"/>
          <w:szCs w:val="28"/>
        </w:rPr>
        <w:t>риторичні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здібності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відіграють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важливу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роль. </w:t>
      </w:r>
      <w:proofErr w:type="spellStart"/>
      <w:r w:rsidRPr="00737257">
        <w:rPr>
          <w:rFonts w:ascii="Times New Roman" w:hAnsi="Times New Roman"/>
          <w:sz w:val="28"/>
          <w:szCs w:val="28"/>
        </w:rPr>
        <w:t>Адже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від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того, </w:t>
      </w:r>
      <w:proofErr w:type="spellStart"/>
      <w:r w:rsidRPr="00737257">
        <w:rPr>
          <w:rFonts w:ascii="Times New Roman" w:hAnsi="Times New Roman"/>
          <w:sz w:val="28"/>
          <w:szCs w:val="28"/>
        </w:rPr>
        <w:t>наскільки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r w:rsidR="00690CE8">
        <w:rPr>
          <w:rFonts w:ascii="Times New Roman" w:hAnsi="Times New Roman"/>
          <w:sz w:val="28"/>
          <w:szCs w:val="28"/>
          <w:lang w:val="uk-UA"/>
        </w:rPr>
        <w:t xml:space="preserve">керівнику, менеджеру середньої ланки </w:t>
      </w:r>
      <w:proofErr w:type="gramStart"/>
      <w:r w:rsidR="00690CE8">
        <w:rPr>
          <w:rFonts w:ascii="Times New Roman" w:hAnsi="Times New Roman"/>
          <w:sz w:val="28"/>
          <w:szCs w:val="28"/>
          <w:lang w:val="uk-UA"/>
        </w:rPr>
        <w:t xml:space="preserve">чи </w:t>
      </w:r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вдасться</w:t>
      </w:r>
      <w:proofErr w:type="spellEnd"/>
      <w:proofErr w:type="gram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налагодити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взаємодію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37257">
        <w:rPr>
          <w:rFonts w:ascii="Times New Roman" w:hAnsi="Times New Roman"/>
          <w:sz w:val="28"/>
          <w:szCs w:val="28"/>
        </w:rPr>
        <w:t>підлеглими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37257">
        <w:rPr>
          <w:rFonts w:ascii="Times New Roman" w:hAnsi="Times New Roman"/>
          <w:sz w:val="28"/>
          <w:szCs w:val="28"/>
        </w:rPr>
        <w:t>колегами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257">
        <w:rPr>
          <w:rFonts w:ascii="Times New Roman" w:hAnsi="Times New Roman"/>
          <w:sz w:val="28"/>
          <w:szCs w:val="28"/>
        </w:rPr>
        <w:t>переконати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37257">
        <w:rPr>
          <w:rFonts w:ascii="Times New Roman" w:hAnsi="Times New Roman"/>
          <w:sz w:val="28"/>
          <w:szCs w:val="28"/>
        </w:rPr>
        <w:t>необхідності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прийнятих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управлінських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рішень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257">
        <w:rPr>
          <w:rFonts w:ascii="Times New Roman" w:hAnsi="Times New Roman"/>
          <w:sz w:val="28"/>
          <w:szCs w:val="28"/>
        </w:rPr>
        <w:t>залежить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ефективність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загалом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чи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її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окремих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структурних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одиниць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. </w:t>
      </w:r>
    </w:p>
    <w:p w:rsidR="00737257" w:rsidRPr="00737257" w:rsidRDefault="00737257" w:rsidP="00737257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7257">
        <w:rPr>
          <w:rFonts w:ascii="Times New Roman" w:hAnsi="Times New Roman"/>
          <w:sz w:val="28"/>
          <w:szCs w:val="28"/>
        </w:rPr>
        <w:t>Комунікації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супроводжують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усі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процеси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257">
        <w:rPr>
          <w:rFonts w:ascii="Times New Roman" w:hAnsi="Times New Roman"/>
          <w:sz w:val="28"/>
          <w:szCs w:val="28"/>
        </w:rPr>
        <w:t>що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відбуваються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37257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37257">
        <w:rPr>
          <w:rFonts w:ascii="Times New Roman" w:hAnsi="Times New Roman"/>
          <w:sz w:val="28"/>
          <w:szCs w:val="28"/>
        </w:rPr>
        <w:t>Їх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сутністю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737257">
        <w:rPr>
          <w:rFonts w:ascii="Times New Roman" w:hAnsi="Times New Roman"/>
          <w:sz w:val="28"/>
          <w:szCs w:val="28"/>
        </w:rPr>
        <w:t>взаємозв'язки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між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працівниками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257">
        <w:rPr>
          <w:rFonts w:ascii="Times New Roman" w:hAnsi="Times New Roman"/>
          <w:sz w:val="28"/>
          <w:szCs w:val="28"/>
        </w:rPr>
        <w:t>підрозділами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257">
        <w:rPr>
          <w:rFonts w:ascii="Times New Roman" w:hAnsi="Times New Roman"/>
          <w:sz w:val="28"/>
          <w:szCs w:val="28"/>
        </w:rPr>
        <w:t>організаціями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тощо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37257">
        <w:rPr>
          <w:rFonts w:ascii="Times New Roman" w:hAnsi="Times New Roman"/>
          <w:sz w:val="28"/>
          <w:szCs w:val="28"/>
        </w:rPr>
        <w:t>Комунікації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737257">
        <w:rPr>
          <w:rFonts w:ascii="Times New Roman" w:hAnsi="Times New Roman"/>
          <w:sz w:val="28"/>
          <w:szCs w:val="28"/>
        </w:rPr>
        <w:t>обмін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інформацією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257">
        <w:rPr>
          <w:rFonts w:ascii="Times New Roman" w:hAnsi="Times New Roman"/>
          <w:sz w:val="28"/>
          <w:szCs w:val="28"/>
        </w:rPr>
        <w:t>її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змістом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між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двома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737257">
        <w:rPr>
          <w:rFonts w:ascii="Times New Roman" w:hAnsi="Times New Roman"/>
          <w:sz w:val="28"/>
          <w:szCs w:val="28"/>
        </w:rPr>
        <w:t>більше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особами (</w:t>
      </w:r>
      <w:proofErr w:type="spellStart"/>
      <w:r w:rsidRPr="00737257">
        <w:rPr>
          <w:rFonts w:ascii="Times New Roman" w:hAnsi="Times New Roman"/>
          <w:sz w:val="28"/>
          <w:szCs w:val="28"/>
        </w:rPr>
        <w:t>працівниками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737257">
        <w:rPr>
          <w:rFonts w:ascii="Times New Roman" w:hAnsi="Times New Roman"/>
          <w:sz w:val="28"/>
          <w:szCs w:val="28"/>
        </w:rPr>
        <w:t>Комунікації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37257">
        <w:rPr>
          <w:rFonts w:ascii="Times New Roman" w:hAnsi="Times New Roman"/>
          <w:sz w:val="28"/>
          <w:szCs w:val="28"/>
        </w:rPr>
        <w:t>процесі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менеджменту </w:t>
      </w:r>
      <w:proofErr w:type="spellStart"/>
      <w:r w:rsidRPr="00737257">
        <w:rPr>
          <w:rFonts w:ascii="Times New Roman" w:hAnsi="Times New Roman"/>
          <w:sz w:val="28"/>
          <w:szCs w:val="28"/>
        </w:rPr>
        <w:t>відіграють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дуже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важливу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роль і є </w:t>
      </w:r>
      <w:proofErr w:type="spellStart"/>
      <w:r w:rsidRPr="00737257">
        <w:rPr>
          <w:rFonts w:ascii="Times New Roman" w:hAnsi="Times New Roman"/>
          <w:sz w:val="28"/>
          <w:szCs w:val="28"/>
        </w:rPr>
        <w:t>його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неодмінною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складовою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</w:p>
    <w:p w:rsidR="00737257" w:rsidRDefault="00737257" w:rsidP="00737257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7257">
        <w:rPr>
          <w:rFonts w:ascii="Times New Roman" w:hAnsi="Times New Roman"/>
          <w:sz w:val="28"/>
          <w:szCs w:val="28"/>
        </w:rPr>
        <w:t>Комунікації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класифікують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737257">
        <w:rPr>
          <w:rFonts w:ascii="Times New Roman" w:hAnsi="Times New Roman"/>
          <w:sz w:val="28"/>
          <w:szCs w:val="28"/>
        </w:rPr>
        <w:t>кількома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ознаками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. За сферою </w:t>
      </w:r>
      <w:proofErr w:type="spellStart"/>
      <w:r w:rsidRPr="00737257">
        <w:rPr>
          <w:rFonts w:ascii="Times New Roman" w:hAnsi="Times New Roman"/>
          <w:sz w:val="28"/>
          <w:szCs w:val="28"/>
        </w:rPr>
        <w:t>охоплення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: 1) </w:t>
      </w:r>
      <w:proofErr w:type="spellStart"/>
      <w:r w:rsidRPr="00737257">
        <w:rPr>
          <w:rFonts w:ascii="Times New Roman" w:hAnsi="Times New Roman"/>
          <w:sz w:val="28"/>
          <w:szCs w:val="28"/>
        </w:rPr>
        <w:t>комунікації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між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організацією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737257">
        <w:rPr>
          <w:rFonts w:ascii="Times New Roman" w:hAnsi="Times New Roman"/>
          <w:sz w:val="28"/>
          <w:szCs w:val="28"/>
        </w:rPr>
        <w:t>зовнішнім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середовищем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37257">
        <w:rPr>
          <w:rFonts w:ascii="Times New Roman" w:hAnsi="Times New Roman"/>
          <w:sz w:val="28"/>
          <w:szCs w:val="28"/>
        </w:rPr>
        <w:t>Наприклад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, з державою </w:t>
      </w:r>
      <w:proofErr w:type="spellStart"/>
      <w:r w:rsidRPr="00737257">
        <w:rPr>
          <w:rFonts w:ascii="Times New Roman" w:hAnsi="Times New Roman"/>
          <w:sz w:val="28"/>
          <w:szCs w:val="28"/>
        </w:rPr>
        <w:t>обмін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інформацією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відбувається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через </w:t>
      </w:r>
      <w:proofErr w:type="spellStart"/>
      <w:r w:rsidRPr="00737257">
        <w:rPr>
          <w:rFonts w:ascii="Times New Roman" w:hAnsi="Times New Roman"/>
          <w:sz w:val="28"/>
          <w:szCs w:val="28"/>
        </w:rPr>
        <w:t>звіти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, з </w:t>
      </w:r>
      <w:proofErr w:type="spellStart"/>
      <w:r w:rsidRPr="00737257">
        <w:rPr>
          <w:rFonts w:ascii="Times New Roman" w:hAnsi="Times New Roman"/>
          <w:sz w:val="28"/>
          <w:szCs w:val="28"/>
        </w:rPr>
        <w:t>політичною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системою — через </w:t>
      </w:r>
      <w:proofErr w:type="spellStart"/>
      <w:r w:rsidRPr="00737257">
        <w:rPr>
          <w:rFonts w:ascii="Times New Roman" w:hAnsi="Times New Roman"/>
          <w:sz w:val="28"/>
          <w:szCs w:val="28"/>
        </w:rPr>
        <w:t>лобі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37257">
        <w:rPr>
          <w:rFonts w:ascii="Times New Roman" w:hAnsi="Times New Roman"/>
          <w:sz w:val="28"/>
          <w:szCs w:val="28"/>
        </w:rPr>
        <w:t>парламенті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37257">
        <w:rPr>
          <w:rFonts w:ascii="Times New Roman" w:hAnsi="Times New Roman"/>
          <w:sz w:val="28"/>
          <w:szCs w:val="28"/>
        </w:rPr>
        <w:t>Під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впливом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зовнішнього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оточення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організовують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наради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257">
        <w:rPr>
          <w:rFonts w:ascii="Times New Roman" w:hAnsi="Times New Roman"/>
          <w:sz w:val="28"/>
          <w:szCs w:val="28"/>
        </w:rPr>
        <w:t>обговорення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257">
        <w:rPr>
          <w:rFonts w:ascii="Times New Roman" w:hAnsi="Times New Roman"/>
          <w:sz w:val="28"/>
          <w:szCs w:val="28"/>
        </w:rPr>
        <w:t>телефонні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переговори, </w:t>
      </w:r>
      <w:proofErr w:type="spellStart"/>
      <w:r w:rsidRPr="00737257">
        <w:rPr>
          <w:rFonts w:ascii="Times New Roman" w:hAnsi="Times New Roman"/>
          <w:sz w:val="28"/>
          <w:szCs w:val="28"/>
        </w:rPr>
        <w:t>готують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службові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записки, </w:t>
      </w:r>
      <w:proofErr w:type="spellStart"/>
      <w:r w:rsidRPr="00737257">
        <w:rPr>
          <w:rFonts w:ascii="Times New Roman" w:hAnsi="Times New Roman"/>
          <w:sz w:val="28"/>
          <w:szCs w:val="28"/>
        </w:rPr>
        <w:t>відеострічки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257">
        <w:rPr>
          <w:rFonts w:ascii="Times New Roman" w:hAnsi="Times New Roman"/>
          <w:sz w:val="28"/>
          <w:szCs w:val="28"/>
        </w:rPr>
        <w:t>звіти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37257">
        <w:rPr>
          <w:rFonts w:ascii="Times New Roman" w:hAnsi="Times New Roman"/>
          <w:sz w:val="28"/>
          <w:szCs w:val="28"/>
        </w:rPr>
        <w:t>ін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.; 2) </w:t>
      </w:r>
      <w:proofErr w:type="spellStart"/>
      <w:r w:rsidRPr="00737257">
        <w:rPr>
          <w:rFonts w:ascii="Times New Roman" w:hAnsi="Times New Roman"/>
          <w:sz w:val="28"/>
          <w:szCs w:val="28"/>
        </w:rPr>
        <w:t>організаційні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комунікації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257">
        <w:rPr>
          <w:rFonts w:ascii="Times New Roman" w:hAnsi="Times New Roman"/>
          <w:sz w:val="28"/>
          <w:szCs w:val="28"/>
        </w:rPr>
        <w:t>які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можуть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здійснюватись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: - </w:t>
      </w:r>
      <w:proofErr w:type="spellStart"/>
      <w:r w:rsidRPr="00737257">
        <w:rPr>
          <w:rFonts w:ascii="Times New Roman" w:hAnsi="Times New Roman"/>
          <w:sz w:val="28"/>
          <w:szCs w:val="28"/>
        </w:rPr>
        <w:t>від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вищих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рівнів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37257">
        <w:rPr>
          <w:rFonts w:ascii="Times New Roman" w:hAnsi="Times New Roman"/>
          <w:sz w:val="28"/>
          <w:szCs w:val="28"/>
        </w:rPr>
        <w:t>нижчих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(«</w:t>
      </w:r>
      <w:proofErr w:type="spellStart"/>
      <w:r w:rsidRPr="00737257">
        <w:rPr>
          <w:rFonts w:ascii="Times New Roman" w:hAnsi="Times New Roman"/>
          <w:sz w:val="28"/>
          <w:szCs w:val="28"/>
        </w:rPr>
        <w:t>зверху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— донизу»).</w:t>
      </w:r>
    </w:p>
    <w:p w:rsidR="00737257" w:rsidRDefault="00737257" w:rsidP="0073725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Наприклад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, начальник </w:t>
      </w:r>
      <w:proofErr w:type="spellStart"/>
      <w:r w:rsidRPr="00737257">
        <w:rPr>
          <w:rFonts w:ascii="Times New Roman" w:hAnsi="Times New Roman"/>
          <w:sz w:val="28"/>
          <w:szCs w:val="28"/>
        </w:rPr>
        <w:t>оголошує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підлеглим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управлінцям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план </w:t>
      </w:r>
      <w:proofErr w:type="spellStart"/>
      <w:r w:rsidRPr="00737257">
        <w:rPr>
          <w:rFonts w:ascii="Times New Roman" w:hAnsi="Times New Roman"/>
          <w:sz w:val="28"/>
          <w:szCs w:val="28"/>
        </w:rPr>
        <w:t>роботи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37257">
        <w:rPr>
          <w:rFonts w:ascii="Times New Roman" w:hAnsi="Times New Roman"/>
          <w:sz w:val="28"/>
          <w:szCs w:val="28"/>
        </w:rPr>
        <w:t>робочий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тиждень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257">
        <w:rPr>
          <w:rFonts w:ascii="Times New Roman" w:hAnsi="Times New Roman"/>
          <w:sz w:val="28"/>
          <w:szCs w:val="28"/>
        </w:rPr>
        <w:t>поточні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тощо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; - </w:t>
      </w:r>
      <w:proofErr w:type="spellStart"/>
      <w:r w:rsidRPr="00737257">
        <w:rPr>
          <w:rFonts w:ascii="Times New Roman" w:hAnsi="Times New Roman"/>
          <w:sz w:val="28"/>
          <w:szCs w:val="28"/>
        </w:rPr>
        <w:t>від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нижчих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рівнів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37257">
        <w:rPr>
          <w:rFonts w:ascii="Times New Roman" w:hAnsi="Times New Roman"/>
          <w:sz w:val="28"/>
          <w:szCs w:val="28"/>
        </w:rPr>
        <w:t>вищих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(«</w:t>
      </w:r>
      <w:proofErr w:type="spellStart"/>
      <w:r w:rsidRPr="00737257">
        <w:rPr>
          <w:rFonts w:ascii="Times New Roman" w:hAnsi="Times New Roman"/>
          <w:sz w:val="28"/>
          <w:szCs w:val="28"/>
        </w:rPr>
        <w:t>знизу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— догори»). Так </w:t>
      </w:r>
      <w:proofErr w:type="spellStart"/>
      <w:r w:rsidRPr="00737257">
        <w:rPr>
          <w:rFonts w:ascii="Times New Roman" w:hAnsi="Times New Roman"/>
          <w:sz w:val="28"/>
          <w:szCs w:val="28"/>
        </w:rPr>
        <w:t>надходить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звітна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інформація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737257">
        <w:rPr>
          <w:rFonts w:ascii="Times New Roman" w:hAnsi="Times New Roman"/>
          <w:sz w:val="28"/>
          <w:szCs w:val="28"/>
        </w:rPr>
        <w:t>рівень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завдань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257">
        <w:rPr>
          <w:rFonts w:ascii="Times New Roman" w:hAnsi="Times New Roman"/>
          <w:sz w:val="28"/>
          <w:szCs w:val="28"/>
        </w:rPr>
        <w:t>недоліки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257">
        <w:rPr>
          <w:rFonts w:ascii="Times New Roman" w:hAnsi="Times New Roman"/>
          <w:sz w:val="28"/>
          <w:szCs w:val="28"/>
        </w:rPr>
        <w:t>порушення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257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тощо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; - </w:t>
      </w:r>
      <w:proofErr w:type="spellStart"/>
      <w:r w:rsidRPr="00737257">
        <w:rPr>
          <w:rFonts w:ascii="Times New Roman" w:hAnsi="Times New Roman"/>
          <w:sz w:val="28"/>
          <w:szCs w:val="28"/>
        </w:rPr>
        <w:t>між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різними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підрозділами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37257">
        <w:rPr>
          <w:rFonts w:ascii="Times New Roman" w:hAnsi="Times New Roman"/>
          <w:sz w:val="28"/>
          <w:szCs w:val="28"/>
        </w:rPr>
        <w:t>відділами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, цехами, службами </w:t>
      </w:r>
      <w:proofErr w:type="spellStart"/>
      <w:r w:rsidRPr="00737257">
        <w:rPr>
          <w:rFonts w:ascii="Times New Roman" w:hAnsi="Times New Roman"/>
          <w:sz w:val="28"/>
          <w:szCs w:val="28"/>
        </w:rPr>
        <w:t>тощо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); - </w:t>
      </w:r>
      <w:proofErr w:type="spellStart"/>
      <w:r w:rsidRPr="00737257">
        <w:rPr>
          <w:rFonts w:ascii="Times New Roman" w:hAnsi="Times New Roman"/>
          <w:sz w:val="28"/>
          <w:szCs w:val="28"/>
        </w:rPr>
        <w:t>між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менеджером (</w:t>
      </w:r>
      <w:proofErr w:type="spellStart"/>
      <w:r w:rsidRPr="00737257">
        <w:rPr>
          <w:rFonts w:ascii="Times New Roman" w:hAnsi="Times New Roman"/>
          <w:sz w:val="28"/>
          <w:szCs w:val="28"/>
        </w:rPr>
        <w:t>керівником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) і </w:t>
      </w:r>
      <w:proofErr w:type="spellStart"/>
      <w:r w:rsidRPr="00737257">
        <w:rPr>
          <w:rFonts w:ascii="Times New Roman" w:hAnsi="Times New Roman"/>
          <w:sz w:val="28"/>
          <w:szCs w:val="28"/>
        </w:rPr>
        <w:t>його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робочою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групою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37257">
        <w:rPr>
          <w:rFonts w:ascii="Times New Roman" w:hAnsi="Times New Roman"/>
          <w:sz w:val="28"/>
          <w:szCs w:val="28"/>
        </w:rPr>
        <w:t>Організаційні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комунікації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залежать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від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характеру </w:t>
      </w:r>
      <w:proofErr w:type="spellStart"/>
      <w:r w:rsidRPr="00737257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257">
        <w:rPr>
          <w:rFonts w:ascii="Times New Roman" w:hAnsi="Times New Roman"/>
          <w:sz w:val="28"/>
          <w:szCs w:val="28"/>
        </w:rPr>
        <w:t>побудови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257">
        <w:rPr>
          <w:rFonts w:ascii="Times New Roman" w:hAnsi="Times New Roman"/>
          <w:sz w:val="28"/>
          <w:szCs w:val="28"/>
        </w:rPr>
        <w:t>розмірів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257">
        <w:rPr>
          <w:rFonts w:ascii="Times New Roman" w:hAnsi="Times New Roman"/>
          <w:sz w:val="28"/>
          <w:szCs w:val="28"/>
        </w:rPr>
        <w:t>можливостей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тощо</w:t>
      </w:r>
      <w:proofErr w:type="spellEnd"/>
      <w:r w:rsidRPr="00737257">
        <w:rPr>
          <w:rFonts w:ascii="Times New Roman" w:hAnsi="Times New Roman"/>
          <w:sz w:val="28"/>
          <w:szCs w:val="28"/>
        </w:rPr>
        <w:t>.</w:t>
      </w:r>
    </w:p>
    <w:p w:rsidR="00737257" w:rsidRDefault="00737257" w:rsidP="00737257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7257">
        <w:rPr>
          <w:rFonts w:ascii="Times New Roman" w:hAnsi="Times New Roman"/>
          <w:sz w:val="28"/>
          <w:szCs w:val="28"/>
        </w:rPr>
        <w:t>Завадити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таким </w:t>
      </w:r>
      <w:proofErr w:type="spellStart"/>
      <w:r w:rsidRPr="00737257">
        <w:rPr>
          <w:rFonts w:ascii="Times New Roman" w:hAnsi="Times New Roman"/>
          <w:sz w:val="28"/>
          <w:szCs w:val="28"/>
        </w:rPr>
        <w:t>комунікаціям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можуть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37257">
        <w:rPr>
          <w:rFonts w:ascii="Times New Roman" w:hAnsi="Times New Roman"/>
          <w:sz w:val="28"/>
          <w:szCs w:val="28"/>
        </w:rPr>
        <w:t>деформація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повідомлень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37257">
        <w:rPr>
          <w:rFonts w:ascii="Times New Roman" w:hAnsi="Times New Roman"/>
          <w:sz w:val="28"/>
          <w:szCs w:val="28"/>
        </w:rPr>
        <w:t>різних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етапах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передачі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257">
        <w:rPr>
          <w:rFonts w:ascii="Times New Roman" w:hAnsi="Times New Roman"/>
          <w:sz w:val="28"/>
          <w:szCs w:val="28"/>
        </w:rPr>
        <w:t>інформаційні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перевантаження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37257">
        <w:rPr>
          <w:rFonts w:ascii="Times New Roman" w:hAnsi="Times New Roman"/>
          <w:sz w:val="28"/>
          <w:szCs w:val="28"/>
        </w:rPr>
        <w:t>системі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комунікацій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257">
        <w:rPr>
          <w:rFonts w:ascii="Times New Roman" w:hAnsi="Times New Roman"/>
          <w:sz w:val="28"/>
          <w:szCs w:val="28"/>
        </w:rPr>
        <w:t>громіздка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структура </w:t>
      </w:r>
      <w:proofErr w:type="spellStart"/>
      <w:r w:rsidRPr="00737257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організацією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тощо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; 3) </w:t>
      </w:r>
      <w:proofErr w:type="spellStart"/>
      <w:r w:rsidRPr="00737257">
        <w:rPr>
          <w:rFonts w:ascii="Times New Roman" w:hAnsi="Times New Roman"/>
          <w:sz w:val="28"/>
          <w:szCs w:val="28"/>
        </w:rPr>
        <w:lastRenderedPageBreak/>
        <w:t>міжособистісні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комунікації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37257">
        <w:rPr>
          <w:rFonts w:ascii="Times New Roman" w:hAnsi="Times New Roman"/>
          <w:sz w:val="28"/>
          <w:szCs w:val="28"/>
        </w:rPr>
        <w:t>виникають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між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окремими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працівниками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737257">
        <w:rPr>
          <w:rFonts w:ascii="Times New Roman" w:hAnsi="Times New Roman"/>
          <w:sz w:val="28"/>
          <w:szCs w:val="28"/>
        </w:rPr>
        <w:t>Ускладнювати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їх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можуть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неповне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37257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працівником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737257">
        <w:rPr>
          <w:rFonts w:ascii="Times New Roman" w:hAnsi="Times New Roman"/>
          <w:sz w:val="28"/>
          <w:szCs w:val="28"/>
        </w:rPr>
        <w:t>невербальні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перепони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37257">
        <w:rPr>
          <w:rFonts w:ascii="Times New Roman" w:hAnsi="Times New Roman"/>
          <w:sz w:val="28"/>
          <w:szCs w:val="28"/>
        </w:rPr>
        <w:t>погляд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257">
        <w:rPr>
          <w:rFonts w:ascii="Times New Roman" w:hAnsi="Times New Roman"/>
          <w:sz w:val="28"/>
          <w:szCs w:val="28"/>
        </w:rPr>
        <w:t>вираз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обличчя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257">
        <w:rPr>
          <w:rFonts w:ascii="Times New Roman" w:hAnsi="Times New Roman"/>
          <w:sz w:val="28"/>
          <w:szCs w:val="28"/>
        </w:rPr>
        <w:t>посмішка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37257">
        <w:rPr>
          <w:rFonts w:ascii="Times New Roman" w:hAnsi="Times New Roman"/>
          <w:sz w:val="28"/>
          <w:szCs w:val="28"/>
        </w:rPr>
        <w:t>ін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.); </w:t>
      </w:r>
      <w:proofErr w:type="spellStart"/>
      <w:r w:rsidRPr="00737257">
        <w:rPr>
          <w:rFonts w:ascii="Times New Roman" w:hAnsi="Times New Roman"/>
          <w:sz w:val="28"/>
          <w:szCs w:val="28"/>
        </w:rPr>
        <w:t>поганий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зворотний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зв'язок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. Для </w:t>
      </w:r>
      <w:proofErr w:type="spellStart"/>
      <w:r w:rsidRPr="00737257">
        <w:rPr>
          <w:rFonts w:ascii="Times New Roman" w:hAnsi="Times New Roman"/>
          <w:sz w:val="28"/>
          <w:szCs w:val="28"/>
        </w:rPr>
        <w:t>усунення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таких проблем </w:t>
      </w:r>
      <w:proofErr w:type="spellStart"/>
      <w:r w:rsidRPr="00737257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пояснювати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257">
        <w:rPr>
          <w:rFonts w:ascii="Times New Roman" w:hAnsi="Times New Roman"/>
          <w:sz w:val="28"/>
          <w:szCs w:val="28"/>
        </w:rPr>
        <w:t>обґрунтовувати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свої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ідеї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257">
        <w:rPr>
          <w:rFonts w:ascii="Times New Roman" w:hAnsi="Times New Roman"/>
          <w:sz w:val="28"/>
          <w:szCs w:val="28"/>
        </w:rPr>
        <w:t>стежити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737257">
        <w:rPr>
          <w:rFonts w:ascii="Times New Roman" w:hAnsi="Times New Roman"/>
          <w:sz w:val="28"/>
          <w:szCs w:val="28"/>
        </w:rPr>
        <w:t>власними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жестами, позами, </w:t>
      </w:r>
      <w:proofErr w:type="spellStart"/>
      <w:r w:rsidRPr="00737257">
        <w:rPr>
          <w:rFonts w:ascii="Times New Roman" w:hAnsi="Times New Roman"/>
          <w:sz w:val="28"/>
          <w:szCs w:val="28"/>
        </w:rPr>
        <w:t>інтонаціями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, бути </w:t>
      </w:r>
      <w:proofErr w:type="spellStart"/>
      <w:r w:rsidRPr="00737257">
        <w:rPr>
          <w:rFonts w:ascii="Times New Roman" w:hAnsi="Times New Roman"/>
          <w:sz w:val="28"/>
          <w:szCs w:val="28"/>
        </w:rPr>
        <w:t>уважними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37257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257">
        <w:rPr>
          <w:rFonts w:ascii="Times New Roman" w:hAnsi="Times New Roman"/>
          <w:sz w:val="28"/>
          <w:szCs w:val="28"/>
        </w:rPr>
        <w:t>враховувати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соціально-психологічний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клімат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37257">
        <w:rPr>
          <w:rFonts w:ascii="Times New Roman" w:hAnsi="Times New Roman"/>
          <w:sz w:val="28"/>
          <w:szCs w:val="28"/>
        </w:rPr>
        <w:t>колективі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257">
        <w:rPr>
          <w:rFonts w:ascii="Times New Roman" w:hAnsi="Times New Roman"/>
          <w:sz w:val="28"/>
          <w:szCs w:val="28"/>
        </w:rPr>
        <w:t>підтримувати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якісний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зворотний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зв'язок</w:t>
      </w:r>
      <w:proofErr w:type="spellEnd"/>
      <w:r w:rsidRPr="0073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257">
        <w:rPr>
          <w:rFonts w:ascii="Times New Roman" w:hAnsi="Times New Roman"/>
          <w:sz w:val="28"/>
          <w:szCs w:val="28"/>
        </w:rPr>
        <w:t>тощо</w:t>
      </w:r>
      <w:proofErr w:type="spellEnd"/>
      <w:r w:rsidRPr="00737257">
        <w:rPr>
          <w:rFonts w:ascii="Times New Roman" w:hAnsi="Times New Roman"/>
          <w:sz w:val="28"/>
          <w:szCs w:val="28"/>
        </w:rPr>
        <w:t>.</w:t>
      </w:r>
    </w:p>
    <w:p w:rsidR="00564417" w:rsidRDefault="00564417" w:rsidP="00737257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4417">
        <w:rPr>
          <w:rFonts w:ascii="Times New Roman" w:hAnsi="Times New Roman"/>
          <w:sz w:val="28"/>
          <w:szCs w:val="28"/>
        </w:rPr>
        <w:t>Діалог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4417">
        <w:rPr>
          <w:rFonts w:ascii="Times New Roman" w:hAnsi="Times New Roman"/>
          <w:sz w:val="28"/>
          <w:szCs w:val="28"/>
        </w:rPr>
        <w:t>який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417">
        <w:rPr>
          <w:rFonts w:ascii="Times New Roman" w:hAnsi="Times New Roman"/>
          <w:sz w:val="28"/>
          <w:szCs w:val="28"/>
        </w:rPr>
        <w:t>перебігає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417">
        <w:rPr>
          <w:rFonts w:ascii="Times New Roman" w:hAnsi="Times New Roman"/>
          <w:sz w:val="28"/>
          <w:szCs w:val="28"/>
        </w:rPr>
        <w:t>між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417">
        <w:rPr>
          <w:rFonts w:ascii="Times New Roman" w:hAnsi="Times New Roman"/>
          <w:sz w:val="28"/>
          <w:szCs w:val="28"/>
        </w:rPr>
        <w:t>двома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417">
        <w:rPr>
          <w:rFonts w:ascii="Times New Roman" w:hAnsi="Times New Roman"/>
          <w:sz w:val="28"/>
          <w:szCs w:val="28"/>
        </w:rPr>
        <w:t>свідомостями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564417">
        <w:rPr>
          <w:rFonts w:ascii="Times New Roman" w:hAnsi="Times New Roman"/>
          <w:sz w:val="28"/>
          <w:szCs w:val="28"/>
        </w:rPr>
        <w:t>формі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417">
        <w:rPr>
          <w:rFonts w:ascii="Times New Roman" w:hAnsi="Times New Roman"/>
          <w:sz w:val="28"/>
          <w:szCs w:val="28"/>
        </w:rPr>
        <w:t>запитування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4417">
        <w:rPr>
          <w:rFonts w:ascii="Times New Roman" w:hAnsi="Times New Roman"/>
          <w:sz w:val="28"/>
          <w:szCs w:val="28"/>
        </w:rPr>
        <w:t>відбувається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564417">
        <w:rPr>
          <w:rFonts w:ascii="Times New Roman" w:hAnsi="Times New Roman"/>
          <w:sz w:val="28"/>
          <w:szCs w:val="28"/>
        </w:rPr>
        <w:t>умови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417">
        <w:rPr>
          <w:rFonts w:ascii="Times New Roman" w:hAnsi="Times New Roman"/>
          <w:sz w:val="28"/>
          <w:szCs w:val="28"/>
        </w:rPr>
        <w:t>рівності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4417">
        <w:rPr>
          <w:rFonts w:ascii="Times New Roman" w:hAnsi="Times New Roman"/>
          <w:sz w:val="28"/>
          <w:szCs w:val="28"/>
        </w:rPr>
        <w:t>що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417">
        <w:rPr>
          <w:rFonts w:ascii="Times New Roman" w:hAnsi="Times New Roman"/>
          <w:sz w:val="28"/>
          <w:szCs w:val="28"/>
        </w:rPr>
        <w:t>надає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417">
        <w:rPr>
          <w:rFonts w:ascii="Times New Roman" w:hAnsi="Times New Roman"/>
          <w:sz w:val="28"/>
          <w:szCs w:val="28"/>
        </w:rPr>
        <w:t>розуму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417">
        <w:rPr>
          <w:rFonts w:ascii="Times New Roman" w:hAnsi="Times New Roman"/>
          <w:sz w:val="28"/>
          <w:szCs w:val="28"/>
        </w:rPr>
        <w:t>можливість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417">
        <w:rPr>
          <w:rFonts w:ascii="Times New Roman" w:hAnsi="Times New Roman"/>
          <w:sz w:val="28"/>
          <w:szCs w:val="28"/>
        </w:rPr>
        <w:t>відкривати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417">
        <w:rPr>
          <w:rFonts w:ascii="Times New Roman" w:hAnsi="Times New Roman"/>
          <w:sz w:val="28"/>
          <w:szCs w:val="28"/>
        </w:rPr>
        <w:t>істини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, про </w:t>
      </w:r>
      <w:proofErr w:type="spellStart"/>
      <w:r w:rsidRPr="00564417">
        <w:rPr>
          <w:rFonts w:ascii="Times New Roman" w:hAnsi="Times New Roman"/>
          <w:sz w:val="28"/>
          <w:szCs w:val="28"/>
        </w:rPr>
        <w:t>які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417">
        <w:rPr>
          <w:rFonts w:ascii="Times New Roman" w:hAnsi="Times New Roman"/>
          <w:sz w:val="28"/>
          <w:szCs w:val="28"/>
        </w:rPr>
        <w:t>останній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417">
        <w:rPr>
          <w:rFonts w:ascii="Times New Roman" w:hAnsi="Times New Roman"/>
          <w:sz w:val="28"/>
          <w:szCs w:val="28"/>
        </w:rPr>
        <w:t>навіть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564417">
        <w:rPr>
          <w:rFonts w:ascii="Times New Roman" w:hAnsi="Times New Roman"/>
          <w:sz w:val="28"/>
          <w:szCs w:val="28"/>
        </w:rPr>
        <w:t>здогадувався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перед початком </w:t>
      </w:r>
      <w:proofErr w:type="spellStart"/>
      <w:r w:rsidRPr="00564417">
        <w:rPr>
          <w:rFonts w:ascii="Times New Roman" w:hAnsi="Times New Roman"/>
          <w:sz w:val="28"/>
          <w:szCs w:val="28"/>
        </w:rPr>
        <w:t>діалогу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64417">
        <w:rPr>
          <w:rFonts w:ascii="Times New Roman" w:hAnsi="Times New Roman"/>
          <w:sz w:val="28"/>
          <w:szCs w:val="28"/>
        </w:rPr>
        <w:t>Сократівський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417">
        <w:rPr>
          <w:rFonts w:ascii="Times New Roman" w:hAnsi="Times New Roman"/>
          <w:sz w:val="28"/>
          <w:szCs w:val="28"/>
        </w:rPr>
        <w:t>діалог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417">
        <w:rPr>
          <w:rFonts w:ascii="Times New Roman" w:hAnsi="Times New Roman"/>
          <w:sz w:val="28"/>
          <w:szCs w:val="28"/>
        </w:rPr>
        <w:t>представляє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417">
        <w:rPr>
          <w:rFonts w:ascii="Times New Roman" w:hAnsi="Times New Roman"/>
          <w:sz w:val="28"/>
          <w:szCs w:val="28"/>
        </w:rPr>
        <w:t>своєрідну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417">
        <w:rPr>
          <w:rFonts w:ascii="Times New Roman" w:hAnsi="Times New Roman"/>
          <w:sz w:val="28"/>
          <w:szCs w:val="28"/>
        </w:rPr>
        <w:t>інтелектуальну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417">
        <w:rPr>
          <w:rFonts w:ascii="Times New Roman" w:hAnsi="Times New Roman"/>
          <w:sz w:val="28"/>
          <w:szCs w:val="28"/>
        </w:rPr>
        <w:t>боротьбу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, результатом </w:t>
      </w:r>
      <w:proofErr w:type="spellStart"/>
      <w:r w:rsidRPr="00564417">
        <w:rPr>
          <w:rFonts w:ascii="Times New Roman" w:hAnsi="Times New Roman"/>
          <w:sz w:val="28"/>
          <w:szCs w:val="28"/>
        </w:rPr>
        <w:t>якої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564417">
        <w:rPr>
          <w:rFonts w:ascii="Times New Roman" w:hAnsi="Times New Roman"/>
          <w:sz w:val="28"/>
          <w:szCs w:val="28"/>
        </w:rPr>
        <w:t>усунення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417">
        <w:rPr>
          <w:rFonts w:ascii="Times New Roman" w:hAnsi="Times New Roman"/>
          <w:sz w:val="28"/>
          <w:szCs w:val="28"/>
        </w:rPr>
        <w:t>непослідовних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564417">
        <w:rPr>
          <w:rFonts w:ascii="Times New Roman" w:hAnsi="Times New Roman"/>
          <w:sz w:val="28"/>
          <w:szCs w:val="28"/>
        </w:rPr>
        <w:t>суперечливих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думок. З часом за </w:t>
      </w:r>
      <w:proofErr w:type="spellStart"/>
      <w:r w:rsidRPr="00564417">
        <w:rPr>
          <w:rFonts w:ascii="Times New Roman" w:hAnsi="Times New Roman"/>
          <w:sz w:val="28"/>
          <w:szCs w:val="28"/>
        </w:rPr>
        <w:t>терміном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564417">
        <w:rPr>
          <w:rFonts w:ascii="Times New Roman" w:hAnsi="Times New Roman"/>
          <w:sz w:val="28"/>
          <w:szCs w:val="28"/>
        </w:rPr>
        <w:t>діалектика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564417">
        <w:rPr>
          <w:rFonts w:ascii="Times New Roman" w:hAnsi="Times New Roman"/>
          <w:sz w:val="28"/>
          <w:szCs w:val="28"/>
        </w:rPr>
        <w:t>закріпилися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два </w:t>
      </w:r>
      <w:proofErr w:type="spellStart"/>
      <w:r w:rsidRPr="00564417">
        <w:rPr>
          <w:rFonts w:ascii="Times New Roman" w:hAnsi="Times New Roman"/>
          <w:sz w:val="28"/>
          <w:szCs w:val="28"/>
        </w:rPr>
        <w:t>основні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417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564417">
        <w:rPr>
          <w:rFonts w:ascii="Times New Roman" w:hAnsi="Times New Roman"/>
          <w:sz w:val="28"/>
          <w:szCs w:val="28"/>
        </w:rPr>
        <w:t>:</w:t>
      </w:r>
    </w:p>
    <w:p w:rsidR="00564417" w:rsidRDefault="00564417" w:rsidP="00564417">
      <w:pPr>
        <w:jc w:val="both"/>
        <w:rPr>
          <w:rFonts w:ascii="Times New Roman" w:hAnsi="Times New Roman"/>
          <w:sz w:val="28"/>
          <w:szCs w:val="28"/>
        </w:rPr>
      </w:pPr>
      <w:r w:rsidRPr="00564417">
        <w:rPr>
          <w:rFonts w:ascii="Times New Roman" w:hAnsi="Times New Roman"/>
          <w:sz w:val="28"/>
          <w:szCs w:val="28"/>
        </w:rPr>
        <w:t xml:space="preserve"> 1) </w:t>
      </w:r>
      <w:proofErr w:type="spellStart"/>
      <w:r w:rsidRPr="00564417">
        <w:rPr>
          <w:rFonts w:ascii="Times New Roman" w:hAnsi="Times New Roman"/>
          <w:sz w:val="28"/>
          <w:szCs w:val="28"/>
        </w:rPr>
        <w:t>діалектика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564417">
        <w:rPr>
          <w:rFonts w:ascii="Times New Roman" w:hAnsi="Times New Roman"/>
          <w:sz w:val="28"/>
          <w:szCs w:val="28"/>
        </w:rPr>
        <w:t>логічний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метод, </w:t>
      </w:r>
      <w:proofErr w:type="spellStart"/>
      <w:r w:rsidRPr="00564417">
        <w:rPr>
          <w:rFonts w:ascii="Times New Roman" w:hAnsi="Times New Roman"/>
          <w:sz w:val="28"/>
          <w:szCs w:val="28"/>
        </w:rPr>
        <w:t>який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приводить до </w:t>
      </w:r>
      <w:proofErr w:type="spellStart"/>
      <w:r w:rsidRPr="00564417">
        <w:rPr>
          <w:rFonts w:ascii="Times New Roman" w:hAnsi="Times New Roman"/>
          <w:sz w:val="28"/>
          <w:szCs w:val="28"/>
        </w:rPr>
        <w:t>пізнання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417">
        <w:rPr>
          <w:rFonts w:ascii="Times New Roman" w:hAnsi="Times New Roman"/>
          <w:sz w:val="28"/>
          <w:szCs w:val="28"/>
        </w:rPr>
        <w:t>сущого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шляхом </w:t>
      </w:r>
      <w:proofErr w:type="spellStart"/>
      <w:r w:rsidRPr="00564417">
        <w:rPr>
          <w:rFonts w:ascii="Times New Roman" w:hAnsi="Times New Roman"/>
          <w:sz w:val="28"/>
          <w:szCs w:val="28"/>
        </w:rPr>
        <w:t>роздвоєння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64417">
        <w:rPr>
          <w:rFonts w:ascii="Times New Roman" w:hAnsi="Times New Roman"/>
          <w:sz w:val="28"/>
          <w:szCs w:val="28"/>
        </w:rPr>
        <w:t>протилежності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; </w:t>
      </w:r>
    </w:p>
    <w:p w:rsidR="00564417" w:rsidRDefault="00564417" w:rsidP="00564417">
      <w:pPr>
        <w:jc w:val="both"/>
        <w:rPr>
          <w:rFonts w:ascii="Times New Roman" w:hAnsi="Times New Roman"/>
          <w:sz w:val="28"/>
          <w:szCs w:val="28"/>
        </w:rPr>
      </w:pPr>
      <w:r w:rsidRPr="00564417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564417">
        <w:rPr>
          <w:rFonts w:ascii="Times New Roman" w:hAnsi="Times New Roman"/>
          <w:sz w:val="28"/>
          <w:szCs w:val="28"/>
        </w:rPr>
        <w:t>діалектика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564417">
        <w:rPr>
          <w:rFonts w:ascii="Times New Roman" w:hAnsi="Times New Roman"/>
          <w:sz w:val="28"/>
          <w:szCs w:val="28"/>
        </w:rPr>
        <w:t>діалогіка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4417">
        <w:rPr>
          <w:rFonts w:ascii="Times New Roman" w:hAnsi="Times New Roman"/>
          <w:sz w:val="28"/>
          <w:szCs w:val="28"/>
        </w:rPr>
        <w:t>тобто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564417">
        <w:rPr>
          <w:rFonts w:ascii="Times New Roman" w:hAnsi="Times New Roman"/>
          <w:sz w:val="28"/>
          <w:szCs w:val="28"/>
        </w:rPr>
        <w:t>певна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форма, як </w:t>
      </w:r>
      <w:proofErr w:type="spellStart"/>
      <w:r w:rsidRPr="00564417">
        <w:rPr>
          <w:rFonts w:ascii="Times New Roman" w:hAnsi="Times New Roman"/>
          <w:sz w:val="28"/>
          <w:szCs w:val="28"/>
        </w:rPr>
        <w:t>мистецтво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417">
        <w:rPr>
          <w:rFonts w:ascii="Times New Roman" w:hAnsi="Times New Roman"/>
          <w:sz w:val="28"/>
          <w:szCs w:val="28"/>
        </w:rPr>
        <w:t>ведення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417">
        <w:rPr>
          <w:rFonts w:ascii="Times New Roman" w:hAnsi="Times New Roman"/>
          <w:sz w:val="28"/>
          <w:szCs w:val="28"/>
        </w:rPr>
        <w:t>бесіди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, метою </w:t>
      </w:r>
      <w:proofErr w:type="spellStart"/>
      <w:r w:rsidRPr="00564417">
        <w:rPr>
          <w:rFonts w:ascii="Times New Roman" w:hAnsi="Times New Roman"/>
          <w:sz w:val="28"/>
          <w:szCs w:val="28"/>
        </w:rPr>
        <w:t>якої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564417">
        <w:rPr>
          <w:rFonts w:ascii="Times New Roman" w:hAnsi="Times New Roman"/>
          <w:sz w:val="28"/>
          <w:szCs w:val="28"/>
        </w:rPr>
        <w:t>істина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64417">
        <w:rPr>
          <w:rFonts w:ascii="Times New Roman" w:hAnsi="Times New Roman"/>
          <w:sz w:val="28"/>
          <w:szCs w:val="28"/>
        </w:rPr>
        <w:t>Найбільш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417">
        <w:rPr>
          <w:rFonts w:ascii="Times New Roman" w:hAnsi="Times New Roman"/>
          <w:sz w:val="28"/>
          <w:szCs w:val="28"/>
        </w:rPr>
        <w:t>цілісне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564417">
        <w:rPr>
          <w:rFonts w:ascii="Times New Roman" w:hAnsi="Times New Roman"/>
          <w:sz w:val="28"/>
          <w:szCs w:val="28"/>
        </w:rPr>
        <w:t>органічне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417">
        <w:rPr>
          <w:rFonts w:ascii="Times New Roman" w:hAnsi="Times New Roman"/>
          <w:sz w:val="28"/>
          <w:szCs w:val="28"/>
        </w:rPr>
        <w:t>поєднання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417">
        <w:rPr>
          <w:rFonts w:ascii="Times New Roman" w:hAnsi="Times New Roman"/>
          <w:sz w:val="28"/>
          <w:szCs w:val="28"/>
        </w:rPr>
        <w:t>давньогрецькою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417">
        <w:rPr>
          <w:rFonts w:ascii="Times New Roman" w:hAnsi="Times New Roman"/>
          <w:sz w:val="28"/>
          <w:szCs w:val="28"/>
        </w:rPr>
        <w:t>філософією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417">
        <w:rPr>
          <w:rFonts w:ascii="Times New Roman" w:hAnsi="Times New Roman"/>
          <w:sz w:val="28"/>
          <w:szCs w:val="28"/>
        </w:rPr>
        <w:t>цих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417">
        <w:rPr>
          <w:rFonts w:ascii="Times New Roman" w:hAnsi="Times New Roman"/>
          <w:sz w:val="28"/>
          <w:szCs w:val="28"/>
        </w:rPr>
        <w:t>визначень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417">
        <w:rPr>
          <w:rFonts w:ascii="Times New Roman" w:hAnsi="Times New Roman"/>
          <w:sz w:val="28"/>
          <w:szCs w:val="28"/>
        </w:rPr>
        <w:t>діалектики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417">
        <w:rPr>
          <w:rFonts w:ascii="Times New Roman" w:hAnsi="Times New Roman"/>
          <w:sz w:val="28"/>
          <w:szCs w:val="28"/>
        </w:rPr>
        <w:t>знаходимо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в «</w:t>
      </w:r>
      <w:proofErr w:type="spellStart"/>
      <w:r w:rsidRPr="00564417">
        <w:rPr>
          <w:rFonts w:ascii="Times New Roman" w:hAnsi="Times New Roman"/>
          <w:sz w:val="28"/>
          <w:szCs w:val="28"/>
        </w:rPr>
        <w:t>Діалогах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» Платона. </w:t>
      </w:r>
    </w:p>
    <w:p w:rsidR="00564417" w:rsidRDefault="00564417" w:rsidP="00564417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4417">
        <w:rPr>
          <w:rFonts w:ascii="Times New Roman" w:hAnsi="Times New Roman"/>
          <w:sz w:val="28"/>
          <w:szCs w:val="28"/>
        </w:rPr>
        <w:t>Філософ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417">
        <w:rPr>
          <w:rFonts w:ascii="Times New Roman" w:hAnsi="Times New Roman"/>
          <w:sz w:val="28"/>
          <w:szCs w:val="28"/>
        </w:rPr>
        <w:t>вважав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417">
        <w:rPr>
          <w:rFonts w:ascii="Times New Roman" w:hAnsi="Times New Roman"/>
          <w:sz w:val="28"/>
          <w:szCs w:val="28"/>
        </w:rPr>
        <w:t>діалектику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наукою </w:t>
      </w:r>
      <w:proofErr w:type="spellStart"/>
      <w:r w:rsidRPr="00564417">
        <w:rPr>
          <w:rFonts w:ascii="Times New Roman" w:hAnsi="Times New Roman"/>
          <w:sz w:val="28"/>
          <w:szCs w:val="28"/>
        </w:rPr>
        <w:t>всіх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наук, </w:t>
      </w:r>
      <w:proofErr w:type="spellStart"/>
      <w:r w:rsidRPr="00564417">
        <w:rPr>
          <w:rFonts w:ascii="Times New Roman" w:hAnsi="Times New Roman"/>
          <w:sz w:val="28"/>
          <w:szCs w:val="28"/>
        </w:rPr>
        <w:t>оскільки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вона </w:t>
      </w:r>
      <w:proofErr w:type="spellStart"/>
      <w:r w:rsidRPr="00564417">
        <w:rPr>
          <w:rFonts w:ascii="Times New Roman" w:hAnsi="Times New Roman"/>
          <w:sz w:val="28"/>
          <w:szCs w:val="28"/>
        </w:rPr>
        <w:t>полягає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64417">
        <w:rPr>
          <w:rFonts w:ascii="Times New Roman" w:hAnsi="Times New Roman"/>
          <w:sz w:val="28"/>
          <w:szCs w:val="28"/>
        </w:rPr>
        <w:t>осмисленні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самого принципу наук, «у </w:t>
      </w:r>
      <w:proofErr w:type="spellStart"/>
      <w:r w:rsidRPr="00564417">
        <w:rPr>
          <w:rFonts w:ascii="Times New Roman" w:hAnsi="Times New Roman"/>
          <w:sz w:val="28"/>
          <w:szCs w:val="28"/>
        </w:rPr>
        <w:t>вимозі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564417">
        <w:rPr>
          <w:rFonts w:ascii="Times New Roman" w:hAnsi="Times New Roman"/>
          <w:sz w:val="28"/>
          <w:szCs w:val="28"/>
        </w:rPr>
        <w:t>наданні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417">
        <w:rPr>
          <w:rFonts w:ascii="Times New Roman" w:hAnsi="Times New Roman"/>
          <w:sz w:val="28"/>
          <w:szCs w:val="28"/>
        </w:rPr>
        <w:t>смислу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564417">
        <w:rPr>
          <w:rFonts w:ascii="Times New Roman" w:hAnsi="Times New Roman"/>
          <w:sz w:val="28"/>
          <w:szCs w:val="28"/>
        </w:rPr>
        <w:t>чуттєвим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речам, а </w:t>
      </w:r>
      <w:proofErr w:type="spellStart"/>
      <w:r w:rsidRPr="00564417">
        <w:rPr>
          <w:rFonts w:ascii="Times New Roman" w:hAnsi="Times New Roman"/>
          <w:sz w:val="28"/>
          <w:szCs w:val="28"/>
        </w:rPr>
        <w:t>це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417">
        <w:rPr>
          <w:rFonts w:ascii="Times New Roman" w:hAnsi="Times New Roman"/>
          <w:sz w:val="28"/>
          <w:szCs w:val="28"/>
        </w:rPr>
        <w:t>досягається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шляхом структурного </w:t>
      </w:r>
      <w:proofErr w:type="spellStart"/>
      <w:r w:rsidRPr="00564417">
        <w:rPr>
          <w:rFonts w:ascii="Times New Roman" w:hAnsi="Times New Roman"/>
          <w:sz w:val="28"/>
          <w:szCs w:val="28"/>
        </w:rPr>
        <w:t>уявлення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417">
        <w:rPr>
          <w:rFonts w:ascii="Times New Roman" w:hAnsi="Times New Roman"/>
          <w:sz w:val="28"/>
          <w:szCs w:val="28"/>
        </w:rPr>
        <w:t>цілого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564417">
        <w:rPr>
          <w:rFonts w:ascii="Times New Roman" w:hAnsi="Times New Roman"/>
          <w:sz w:val="28"/>
          <w:szCs w:val="28"/>
        </w:rPr>
        <w:t>єдино-роздільної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417">
        <w:rPr>
          <w:rFonts w:ascii="Times New Roman" w:hAnsi="Times New Roman"/>
          <w:sz w:val="28"/>
          <w:szCs w:val="28"/>
        </w:rPr>
        <w:t>множинності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64417">
        <w:rPr>
          <w:rFonts w:ascii="Times New Roman" w:hAnsi="Times New Roman"/>
          <w:sz w:val="28"/>
          <w:szCs w:val="28"/>
        </w:rPr>
        <w:t>Діалектика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, за Платоном, є й дискурсивною, й </w:t>
      </w:r>
      <w:proofErr w:type="spellStart"/>
      <w:r w:rsidRPr="00564417">
        <w:rPr>
          <w:rFonts w:ascii="Times New Roman" w:hAnsi="Times New Roman"/>
          <w:sz w:val="28"/>
          <w:szCs w:val="28"/>
        </w:rPr>
        <w:t>інтуїтивною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, тому </w:t>
      </w:r>
      <w:proofErr w:type="spellStart"/>
      <w:r w:rsidRPr="00564417">
        <w:rPr>
          <w:rFonts w:ascii="Times New Roman" w:hAnsi="Times New Roman"/>
          <w:sz w:val="28"/>
          <w:szCs w:val="28"/>
        </w:rPr>
        <w:t>що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вона </w:t>
      </w:r>
      <w:proofErr w:type="spellStart"/>
      <w:r w:rsidRPr="00564417">
        <w:rPr>
          <w:rFonts w:ascii="Times New Roman" w:hAnsi="Times New Roman"/>
          <w:sz w:val="28"/>
          <w:szCs w:val="28"/>
        </w:rPr>
        <w:t>може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417">
        <w:rPr>
          <w:rFonts w:ascii="Times New Roman" w:hAnsi="Times New Roman"/>
          <w:sz w:val="28"/>
          <w:szCs w:val="28"/>
        </w:rPr>
        <w:t>водночас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417">
        <w:rPr>
          <w:rFonts w:ascii="Times New Roman" w:hAnsi="Times New Roman"/>
          <w:sz w:val="28"/>
          <w:szCs w:val="28"/>
        </w:rPr>
        <w:t>розділяти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417">
        <w:rPr>
          <w:rFonts w:ascii="Times New Roman" w:hAnsi="Times New Roman"/>
          <w:sz w:val="28"/>
          <w:szCs w:val="28"/>
        </w:rPr>
        <w:t>єдине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64417">
        <w:rPr>
          <w:rFonts w:ascii="Times New Roman" w:hAnsi="Times New Roman"/>
          <w:sz w:val="28"/>
          <w:szCs w:val="28"/>
        </w:rPr>
        <w:t>складові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417">
        <w:rPr>
          <w:rFonts w:ascii="Times New Roman" w:hAnsi="Times New Roman"/>
          <w:sz w:val="28"/>
          <w:szCs w:val="28"/>
        </w:rPr>
        <w:t>частини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564417">
        <w:rPr>
          <w:rFonts w:ascii="Times New Roman" w:hAnsi="Times New Roman"/>
          <w:sz w:val="28"/>
          <w:szCs w:val="28"/>
        </w:rPr>
        <w:t>віднаходити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417">
        <w:rPr>
          <w:rFonts w:ascii="Times New Roman" w:hAnsi="Times New Roman"/>
          <w:sz w:val="28"/>
          <w:szCs w:val="28"/>
        </w:rPr>
        <w:t>загальне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64417">
        <w:rPr>
          <w:rFonts w:ascii="Times New Roman" w:hAnsi="Times New Roman"/>
          <w:sz w:val="28"/>
          <w:szCs w:val="28"/>
        </w:rPr>
        <w:t>різноманітті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417">
        <w:rPr>
          <w:rFonts w:ascii="Times New Roman" w:hAnsi="Times New Roman"/>
          <w:sz w:val="28"/>
          <w:szCs w:val="28"/>
        </w:rPr>
        <w:t>його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417">
        <w:rPr>
          <w:rFonts w:ascii="Times New Roman" w:hAnsi="Times New Roman"/>
          <w:sz w:val="28"/>
          <w:szCs w:val="28"/>
        </w:rPr>
        <w:t>виявів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64417">
        <w:rPr>
          <w:rFonts w:ascii="Times New Roman" w:hAnsi="Times New Roman"/>
          <w:sz w:val="28"/>
          <w:szCs w:val="28"/>
        </w:rPr>
        <w:t>Щоб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417">
        <w:rPr>
          <w:rFonts w:ascii="Times New Roman" w:hAnsi="Times New Roman"/>
          <w:sz w:val="28"/>
          <w:szCs w:val="28"/>
        </w:rPr>
        <w:t>розкрити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417">
        <w:rPr>
          <w:rFonts w:ascii="Times New Roman" w:hAnsi="Times New Roman"/>
          <w:sz w:val="28"/>
          <w:szCs w:val="28"/>
        </w:rPr>
        <w:t>глибинну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суть </w:t>
      </w:r>
      <w:proofErr w:type="spellStart"/>
      <w:r w:rsidRPr="00564417">
        <w:rPr>
          <w:rFonts w:ascii="Times New Roman" w:hAnsi="Times New Roman"/>
          <w:sz w:val="28"/>
          <w:szCs w:val="28"/>
        </w:rPr>
        <w:t>діалектики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, Платон </w:t>
      </w:r>
      <w:proofErr w:type="spellStart"/>
      <w:r w:rsidRPr="00564417">
        <w:rPr>
          <w:rFonts w:ascii="Times New Roman" w:hAnsi="Times New Roman"/>
          <w:sz w:val="28"/>
          <w:szCs w:val="28"/>
        </w:rPr>
        <w:t>обрав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417">
        <w:rPr>
          <w:rFonts w:ascii="Times New Roman" w:hAnsi="Times New Roman"/>
          <w:sz w:val="28"/>
          <w:szCs w:val="28"/>
        </w:rPr>
        <w:t>особливу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форму </w:t>
      </w:r>
      <w:proofErr w:type="spellStart"/>
      <w:r w:rsidRPr="00564417">
        <w:rPr>
          <w:rFonts w:ascii="Times New Roman" w:hAnsi="Times New Roman"/>
          <w:sz w:val="28"/>
          <w:szCs w:val="28"/>
        </w:rPr>
        <w:t>викладу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417">
        <w:rPr>
          <w:rFonts w:ascii="Times New Roman" w:hAnsi="Times New Roman"/>
          <w:sz w:val="28"/>
          <w:szCs w:val="28"/>
        </w:rPr>
        <w:t>своїх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417">
        <w:rPr>
          <w:rFonts w:ascii="Times New Roman" w:hAnsi="Times New Roman"/>
          <w:sz w:val="28"/>
          <w:szCs w:val="28"/>
        </w:rPr>
        <w:t>ідей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564417">
        <w:rPr>
          <w:rFonts w:ascii="Times New Roman" w:hAnsi="Times New Roman"/>
          <w:sz w:val="28"/>
          <w:szCs w:val="28"/>
        </w:rPr>
        <w:t>діалог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4417">
        <w:rPr>
          <w:rFonts w:ascii="Times New Roman" w:hAnsi="Times New Roman"/>
          <w:sz w:val="28"/>
          <w:szCs w:val="28"/>
        </w:rPr>
        <w:t>надаючи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417">
        <w:rPr>
          <w:rFonts w:ascii="Times New Roman" w:hAnsi="Times New Roman"/>
          <w:sz w:val="28"/>
          <w:szCs w:val="28"/>
        </w:rPr>
        <w:t>йому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417">
        <w:rPr>
          <w:rFonts w:ascii="Times New Roman" w:hAnsi="Times New Roman"/>
          <w:sz w:val="28"/>
          <w:szCs w:val="28"/>
        </w:rPr>
        <w:t>довершеності</w:t>
      </w:r>
      <w:proofErr w:type="spellEnd"/>
      <w:r w:rsidRPr="00564417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564417">
        <w:rPr>
          <w:rFonts w:ascii="Times New Roman" w:hAnsi="Times New Roman"/>
          <w:sz w:val="28"/>
          <w:szCs w:val="28"/>
        </w:rPr>
        <w:t>визначеності</w:t>
      </w:r>
      <w:proofErr w:type="spellEnd"/>
      <w:r w:rsidRPr="00564417">
        <w:rPr>
          <w:rFonts w:ascii="Times New Roman" w:hAnsi="Times New Roman"/>
          <w:sz w:val="28"/>
          <w:szCs w:val="28"/>
        </w:rPr>
        <w:t>.</w:t>
      </w:r>
    </w:p>
    <w:p w:rsidR="00564417" w:rsidRPr="00564417" w:rsidRDefault="00564417" w:rsidP="0056441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lang w:val="uk-UA" w:eastAsia="uk-UA"/>
        </w:rPr>
      </w:pPr>
      <w:r w:rsidRPr="00564417">
        <w:rPr>
          <w:rFonts w:ascii="Times New Roman" w:hAnsi="Times New Roman"/>
          <w:color w:val="222222"/>
          <w:sz w:val="28"/>
          <w:szCs w:val="28"/>
          <w:lang w:val="uk-UA" w:eastAsia="uk-UA"/>
        </w:rPr>
        <w:t>Запитання та відповідь - два взаємопов'язані терміни, які позначають особливий напрям розумово-мовленнєвої діяльності людей, суб'єктів пізнання та спілкування, на здобуття точнішого, повнішого знання (інформації) про об'єктивний світ і пошук нового знання (нової інформації). Суб'єкт х ставить різноманітні запитання у процесі пізнавальної та комунікативної діяльності, на які він отримує різні відповіді від інших суб'єктів або дає відповіді сам.</w:t>
      </w:r>
    </w:p>
    <w:p w:rsidR="00564417" w:rsidRPr="00564417" w:rsidRDefault="00564417" w:rsidP="0056441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lang w:val="uk-UA" w:eastAsia="uk-UA"/>
        </w:rPr>
      </w:pPr>
      <w:r w:rsidRPr="00564417">
        <w:rPr>
          <w:rFonts w:ascii="Times New Roman" w:hAnsi="Times New Roman"/>
          <w:color w:val="222222"/>
          <w:sz w:val="28"/>
          <w:szCs w:val="28"/>
          <w:lang w:val="uk-UA" w:eastAsia="uk-UA"/>
        </w:rPr>
        <w:t>Запитання - це форма виразу думок, коли суб'єкт х хоче уточнити та доповнити відоме йому знання (інформацію) про певний об'єкт пізнання або отримати нове знання (нову інформацію); визначити істинність отриманого знання.</w:t>
      </w:r>
    </w:p>
    <w:p w:rsidR="00564417" w:rsidRPr="00564417" w:rsidRDefault="00564417" w:rsidP="0056441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lang w:val="uk-UA" w:eastAsia="uk-UA"/>
        </w:rPr>
      </w:pPr>
      <w:proofErr w:type="spellStart"/>
      <w:r w:rsidRPr="00564417">
        <w:rPr>
          <w:rFonts w:ascii="Times New Roman" w:hAnsi="Times New Roman"/>
          <w:color w:val="222222"/>
          <w:sz w:val="28"/>
          <w:szCs w:val="28"/>
          <w:lang w:val="uk-UA" w:eastAsia="uk-UA"/>
        </w:rPr>
        <w:t>Мовну</w:t>
      </w:r>
      <w:proofErr w:type="spellEnd"/>
      <w:r w:rsidRPr="00564417">
        <w:rPr>
          <w:rFonts w:ascii="Times New Roman" w:hAnsi="Times New Roman"/>
          <w:color w:val="222222"/>
          <w:sz w:val="28"/>
          <w:szCs w:val="28"/>
          <w:lang w:val="uk-UA" w:eastAsia="uk-UA"/>
        </w:rPr>
        <w:t xml:space="preserve"> форму виразу запитання становить запитальне речення, до структури якого входять слова зі знаком запитання - "чи...?", "що... ?", "коли... ?", </w:t>
      </w:r>
      <w:r w:rsidRPr="00564417">
        <w:rPr>
          <w:rFonts w:ascii="Times New Roman" w:hAnsi="Times New Roman"/>
          <w:color w:val="222222"/>
          <w:sz w:val="28"/>
          <w:szCs w:val="28"/>
          <w:lang w:val="uk-UA" w:eastAsia="uk-UA"/>
        </w:rPr>
        <w:lastRenderedPageBreak/>
        <w:t>"де... ?", "чому... ?" та інші й основна частина, що фіксує знання суб'єкта х9 яке він хоче уточнити, доповнити, визначити його істинність або хибність. Логічна характеристика запитання визначається в поняттях "</w:t>
      </w:r>
      <w:proofErr w:type="spellStart"/>
      <w:r w:rsidRPr="00564417">
        <w:rPr>
          <w:rFonts w:ascii="Times New Roman" w:hAnsi="Times New Roman"/>
          <w:color w:val="222222"/>
          <w:sz w:val="28"/>
          <w:szCs w:val="28"/>
          <w:lang w:val="uk-UA" w:eastAsia="uk-UA"/>
        </w:rPr>
        <w:t>коректно</w:t>
      </w:r>
      <w:proofErr w:type="spellEnd"/>
      <w:r w:rsidRPr="00564417">
        <w:rPr>
          <w:rFonts w:ascii="Times New Roman" w:hAnsi="Times New Roman"/>
          <w:color w:val="222222"/>
          <w:sz w:val="28"/>
          <w:szCs w:val="28"/>
          <w:lang w:val="uk-UA" w:eastAsia="uk-UA"/>
        </w:rPr>
        <w:t xml:space="preserve"> (правильно) сформульоване запитання", "некоректно (неправильно) сформульоване запитання".</w:t>
      </w:r>
    </w:p>
    <w:p w:rsidR="00564417" w:rsidRPr="00564417" w:rsidRDefault="00564417" w:rsidP="0056441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lang w:val="uk-UA" w:eastAsia="uk-UA"/>
        </w:rPr>
      </w:pPr>
      <w:r w:rsidRPr="00564417">
        <w:rPr>
          <w:rFonts w:ascii="Times New Roman" w:hAnsi="Times New Roman"/>
          <w:color w:val="222222"/>
          <w:sz w:val="28"/>
          <w:szCs w:val="28"/>
          <w:lang w:val="uk-UA" w:eastAsia="uk-UA"/>
        </w:rPr>
        <w:t>Передумову запитання становить знання (інформація), отримане суб'єктом х. Сформульоване суб'єктом х запитання передбачає отримання відповіді. Логічна характеристика відповіді визначається в поняттях "істинна" або "хибна відповідь". Відповідь - це висловлювання, викликане запитанням. Отже, запитання та відповіді нерозривно взаємопов'язані.</w:t>
      </w:r>
    </w:p>
    <w:p w:rsidR="00564417" w:rsidRPr="00564417" w:rsidRDefault="00564417" w:rsidP="00564417">
      <w:pPr>
        <w:spacing w:after="100" w:afterAutospacing="1" w:line="240" w:lineRule="auto"/>
        <w:jc w:val="both"/>
        <w:outlineLvl w:val="1"/>
        <w:rPr>
          <w:rFonts w:ascii="Times New Roman" w:hAnsi="Times New Roman"/>
          <w:color w:val="222222"/>
          <w:sz w:val="28"/>
          <w:szCs w:val="28"/>
          <w:lang w:val="uk-UA" w:eastAsia="uk-UA"/>
        </w:rPr>
      </w:pPr>
      <w:r w:rsidRPr="00564417">
        <w:rPr>
          <w:rFonts w:ascii="Times New Roman" w:hAnsi="Times New Roman"/>
          <w:color w:val="222222"/>
          <w:sz w:val="28"/>
          <w:szCs w:val="28"/>
          <w:lang w:val="uk-UA" w:eastAsia="uk-UA"/>
        </w:rPr>
        <w:t>Види запитань</w:t>
      </w:r>
    </w:p>
    <w:p w:rsidR="00564417" w:rsidRPr="00564417" w:rsidRDefault="00564417" w:rsidP="0056441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lang w:val="uk-UA" w:eastAsia="uk-UA"/>
        </w:rPr>
      </w:pPr>
      <w:r w:rsidRPr="00564417">
        <w:rPr>
          <w:rFonts w:ascii="Times New Roman" w:hAnsi="Times New Roman"/>
          <w:color w:val="222222"/>
          <w:sz w:val="28"/>
          <w:szCs w:val="28"/>
          <w:lang w:val="uk-UA" w:eastAsia="uk-UA"/>
        </w:rPr>
        <w:t>На сучасному етапі процесу пізнання об'єктивного світу виокремлюють такі види запитань:</w:t>
      </w:r>
    </w:p>
    <w:p w:rsidR="00564417" w:rsidRPr="00564417" w:rsidRDefault="00564417" w:rsidP="0056441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val="uk-UA" w:eastAsia="uk-UA"/>
        </w:rPr>
      </w:pPr>
      <w:r w:rsidRPr="00564417">
        <w:rPr>
          <w:rFonts w:ascii="Times New Roman" w:hAnsi="Times New Roman"/>
          <w:color w:val="242424"/>
          <w:sz w:val="28"/>
          <w:szCs w:val="28"/>
          <w:lang w:val="uk-UA" w:eastAsia="uk-UA"/>
        </w:rPr>
        <w:t>- уточню</w:t>
      </w:r>
      <w:r>
        <w:rPr>
          <w:rFonts w:ascii="Times New Roman" w:hAnsi="Times New Roman"/>
          <w:color w:val="242424"/>
          <w:sz w:val="28"/>
          <w:szCs w:val="28"/>
          <w:lang w:val="uk-UA" w:eastAsia="uk-UA"/>
        </w:rPr>
        <w:t>ючі</w:t>
      </w:r>
      <w:r w:rsidRPr="00564417">
        <w:rPr>
          <w:rFonts w:ascii="Times New Roman" w:hAnsi="Times New Roman"/>
          <w:color w:val="242424"/>
          <w:sz w:val="28"/>
          <w:szCs w:val="28"/>
          <w:lang w:val="uk-UA" w:eastAsia="uk-UA"/>
        </w:rPr>
        <w:t xml:space="preserve"> та </w:t>
      </w:r>
      <w:proofErr w:type="spellStart"/>
      <w:r w:rsidRPr="00564417">
        <w:rPr>
          <w:rFonts w:ascii="Times New Roman" w:hAnsi="Times New Roman"/>
          <w:color w:val="242424"/>
          <w:sz w:val="28"/>
          <w:szCs w:val="28"/>
          <w:lang w:val="uk-UA" w:eastAsia="uk-UA"/>
        </w:rPr>
        <w:t>доповнювальні</w:t>
      </w:r>
      <w:proofErr w:type="spellEnd"/>
      <w:r w:rsidRPr="00564417">
        <w:rPr>
          <w:rFonts w:ascii="Times New Roman" w:hAnsi="Times New Roman"/>
          <w:color w:val="242424"/>
          <w:sz w:val="28"/>
          <w:szCs w:val="28"/>
          <w:lang w:val="uk-UA" w:eastAsia="uk-UA"/>
        </w:rPr>
        <w:t>;</w:t>
      </w:r>
    </w:p>
    <w:p w:rsidR="00564417" w:rsidRPr="00564417" w:rsidRDefault="00564417" w:rsidP="0056441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val="uk-UA" w:eastAsia="uk-UA"/>
        </w:rPr>
      </w:pPr>
      <w:r w:rsidRPr="00564417">
        <w:rPr>
          <w:rFonts w:ascii="Times New Roman" w:hAnsi="Times New Roman"/>
          <w:color w:val="242424"/>
          <w:sz w:val="28"/>
          <w:szCs w:val="28"/>
          <w:lang w:val="uk-UA" w:eastAsia="uk-UA"/>
        </w:rPr>
        <w:t>- прості й складні;</w:t>
      </w:r>
    </w:p>
    <w:p w:rsidR="00564417" w:rsidRPr="00564417" w:rsidRDefault="00564417" w:rsidP="0056441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val="uk-UA" w:eastAsia="uk-UA"/>
        </w:rPr>
      </w:pPr>
      <w:r w:rsidRPr="00564417">
        <w:rPr>
          <w:rFonts w:ascii="Times New Roman" w:hAnsi="Times New Roman"/>
          <w:color w:val="242424"/>
          <w:sz w:val="28"/>
          <w:szCs w:val="28"/>
          <w:lang w:val="uk-UA" w:eastAsia="uk-UA"/>
        </w:rPr>
        <w:t>- проблемні;</w:t>
      </w:r>
    </w:p>
    <w:p w:rsidR="00564417" w:rsidRPr="00564417" w:rsidRDefault="00564417" w:rsidP="0056441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val="uk-UA" w:eastAsia="uk-UA"/>
        </w:rPr>
      </w:pPr>
      <w:r w:rsidRPr="00564417">
        <w:rPr>
          <w:rFonts w:ascii="Times New Roman" w:hAnsi="Times New Roman"/>
          <w:color w:val="242424"/>
          <w:sz w:val="28"/>
          <w:szCs w:val="28"/>
          <w:lang w:val="uk-UA" w:eastAsia="uk-UA"/>
        </w:rPr>
        <w:t>- інформаційні запити.</w:t>
      </w:r>
    </w:p>
    <w:p w:rsidR="00564417" w:rsidRPr="00564417" w:rsidRDefault="00564417" w:rsidP="00564417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color w:val="222222"/>
          <w:sz w:val="28"/>
          <w:szCs w:val="28"/>
          <w:lang w:val="uk-UA" w:eastAsia="uk-UA"/>
        </w:rPr>
      </w:pPr>
      <w:r w:rsidRPr="00564417">
        <w:rPr>
          <w:rFonts w:ascii="Times New Roman" w:hAnsi="Times New Roman"/>
          <w:color w:val="222222"/>
          <w:sz w:val="28"/>
          <w:szCs w:val="28"/>
          <w:lang w:val="uk-UA" w:eastAsia="uk-UA"/>
        </w:rPr>
        <w:t>Визначимо специфіку цих видів запитань.</w:t>
      </w:r>
    </w:p>
    <w:p w:rsidR="00564417" w:rsidRPr="00564417" w:rsidRDefault="00564417" w:rsidP="00564417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color w:val="222222"/>
          <w:sz w:val="28"/>
          <w:szCs w:val="28"/>
          <w:lang w:val="uk-UA" w:eastAsia="uk-UA"/>
        </w:rPr>
      </w:pPr>
      <w:r w:rsidRPr="00564417">
        <w:rPr>
          <w:rFonts w:ascii="Times New Roman" w:hAnsi="Times New Roman"/>
          <w:color w:val="222222"/>
          <w:sz w:val="28"/>
          <w:szCs w:val="28"/>
          <w:lang w:val="uk-UA" w:eastAsia="uk-UA"/>
        </w:rPr>
        <w:t>Уточнювальне запитання ("чи - запитання") вимагає уточнення знання (інформації) стосовно певного об'єкта пізнання (його існування, властивостей, притаманних йому, тощо). Наприклад: "Чи насправді газета вперше виникла у Римі ще за часів Ю. Цезаря?"; "Чи справді інопланетяни існують?"; "Чи справді, на Марсі немає життя?". Уточнювальні запитання передбачають із множинності відповідей лише два варіанти - "так" або "ні".</w:t>
      </w:r>
    </w:p>
    <w:p w:rsidR="00564417" w:rsidRPr="00564417" w:rsidRDefault="00564417" w:rsidP="00564417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color w:val="222222"/>
          <w:sz w:val="28"/>
          <w:szCs w:val="28"/>
          <w:lang w:val="uk-UA" w:eastAsia="uk-UA"/>
        </w:rPr>
      </w:pPr>
      <w:proofErr w:type="spellStart"/>
      <w:r w:rsidRPr="00564417">
        <w:rPr>
          <w:rFonts w:ascii="Times New Roman" w:hAnsi="Times New Roman"/>
          <w:color w:val="222222"/>
          <w:sz w:val="28"/>
          <w:szCs w:val="28"/>
          <w:lang w:val="uk-UA" w:eastAsia="uk-UA"/>
        </w:rPr>
        <w:t>Доповнювальне</w:t>
      </w:r>
      <w:proofErr w:type="spellEnd"/>
      <w:r w:rsidRPr="00564417">
        <w:rPr>
          <w:rFonts w:ascii="Times New Roman" w:hAnsi="Times New Roman"/>
          <w:color w:val="222222"/>
          <w:sz w:val="28"/>
          <w:szCs w:val="28"/>
          <w:lang w:val="uk-UA" w:eastAsia="uk-UA"/>
        </w:rPr>
        <w:t xml:space="preserve"> запитання ("що - запитання") вимагає отримання у відповіді додаткового знання (інформації) стосовно предмета міркувань: "Що змінюється швидше? Система права чи система законодавства?"; "Що студентові потрібно для доброго навчання?"</w:t>
      </w:r>
    </w:p>
    <w:p w:rsidR="00564417" w:rsidRPr="00564417" w:rsidRDefault="00564417" w:rsidP="00564417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color w:val="222222"/>
          <w:sz w:val="28"/>
          <w:szCs w:val="28"/>
          <w:lang w:val="uk-UA" w:eastAsia="uk-UA"/>
        </w:rPr>
      </w:pPr>
      <w:proofErr w:type="spellStart"/>
      <w:r w:rsidRPr="00564417">
        <w:rPr>
          <w:rFonts w:ascii="Times New Roman" w:hAnsi="Times New Roman"/>
          <w:color w:val="222222"/>
          <w:sz w:val="28"/>
          <w:szCs w:val="28"/>
          <w:lang w:val="uk-UA" w:eastAsia="uk-UA"/>
        </w:rPr>
        <w:t>Доповнювальні</w:t>
      </w:r>
      <w:proofErr w:type="spellEnd"/>
      <w:r w:rsidRPr="00564417">
        <w:rPr>
          <w:rFonts w:ascii="Times New Roman" w:hAnsi="Times New Roman"/>
          <w:color w:val="222222"/>
          <w:sz w:val="28"/>
          <w:szCs w:val="28"/>
          <w:lang w:val="uk-UA" w:eastAsia="uk-UA"/>
        </w:rPr>
        <w:t xml:space="preserve"> запитання передбачають множинність відповідей залежно від контексту.</w:t>
      </w:r>
    </w:p>
    <w:p w:rsidR="00564417" w:rsidRPr="00564417" w:rsidRDefault="00564417" w:rsidP="00564417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color w:val="222222"/>
          <w:sz w:val="28"/>
          <w:szCs w:val="28"/>
          <w:lang w:val="uk-UA" w:eastAsia="uk-UA"/>
        </w:rPr>
      </w:pPr>
      <w:r w:rsidRPr="00564417">
        <w:rPr>
          <w:rFonts w:ascii="Times New Roman" w:hAnsi="Times New Roman"/>
          <w:color w:val="222222"/>
          <w:sz w:val="28"/>
          <w:szCs w:val="28"/>
          <w:lang w:val="uk-UA" w:eastAsia="uk-UA"/>
        </w:rPr>
        <w:t>Просте запитання - запитання, до структури якого входить лише одне запитання (запитальне речення): "Коли був створений перший комп'ютер?"</w:t>
      </w:r>
    </w:p>
    <w:p w:rsidR="000C63EC" w:rsidRPr="000C63EC" w:rsidRDefault="000C63EC" w:rsidP="005644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0C63E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Д</w:t>
      </w:r>
      <w:r w:rsidRPr="000C63E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искусія (лат. - </w:t>
      </w:r>
      <w:proofErr w:type="spellStart"/>
      <w:r w:rsidRPr="000C63E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discussio</w:t>
      </w:r>
      <w:proofErr w:type="spellEnd"/>
      <w:r w:rsidRPr="000C63E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- дослідження, розгляд)</w:t>
      </w:r>
      <w:r w:rsidRPr="000C63E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 - публічна суперечка, яка ведеться компетентними людьми на зборах, симпозіумах, конференціях, у пресі, на семінарських заняттях і ставить за мету розв'язання певної проблеми чи </w:t>
      </w:r>
      <w:r w:rsidRPr="000C63EC">
        <w:rPr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>принаймні виявлення шляхів її розв'язання і зближення позицій учасників цієї суперечки.</w:t>
      </w:r>
    </w:p>
    <w:p w:rsidR="000C63EC" w:rsidRPr="000C63EC" w:rsidRDefault="000C63EC" w:rsidP="000C63EC">
      <w:pPr>
        <w:shd w:val="clear" w:color="auto" w:fill="FFFFFF"/>
        <w:spacing w:after="21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0C63E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Дискусія як форма спілкування є сукупністю тверджень (які по черзі висловлюють її учасники) та їх обґрунтувань. Об'єднуючою ланкою цих тверджень є судження (чи система суджень), в якому </w:t>
      </w:r>
      <w:proofErr w:type="spellStart"/>
      <w:r w:rsidRPr="000C63EC">
        <w:rPr>
          <w:rFonts w:ascii="Times New Roman" w:hAnsi="Times New Roman"/>
          <w:color w:val="000000"/>
          <w:sz w:val="28"/>
          <w:szCs w:val="28"/>
          <w:lang w:val="uk-UA" w:eastAsia="uk-UA"/>
        </w:rPr>
        <w:t>формулюється</w:t>
      </w:r>
      <w:proofErr w:type="spellEnd"/>
      <w:r w:rsidRPr="000C63E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проблема (тема, предмет дискусії). Мета дискусії - досягнення істини чи принаймні кращого взаєморозуміння її учасників з відповідної проблеми.</w:t>
      </w:r>
    </w:p>
    <w:p w:rsidR="000C63EC" w:rsidRPr="000C63EC" w:rsidRDefault="000C63EC" w:rsidP="00E61765">
      <w:pPr>
        <w:shd w:val="clear" w:color="auto" w:fill="FFFFFF"/>
        <w:spacing w:after="21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0C63EC">
        <w:rPr>
          <w:rFonts w:ascii="Times New Roman" w:hAnsi="Times New Roman"/>
          <w:color w:val="000000"/>
          <w:sz w:val="28"/>
          <w:szCs w:val="28"/>
          <w:lang w:val="uk-UA" w:eastAsia="uk-UA"/>
        </w:rPr>
        <w:t>Якщо учасники дискусії відмовляються від загальноприйнятих засад</w:t>
      </w:r>
      <w:r w:rsidR="00E6176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0C63E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її проведення, то вона може перетворитися на полеміку - </w:t>
      </w:r>
      <w:proofErr w:type="spellStart"/>
      <w:r w:rsidRPr="000C63EC">
        <w:rPr>
          <w:rFonts w:ascii="Times New Roman" w:hAnsi="Times New Roman"/>
          <w:color w:val="000000"/>
          <w:sz w:val="28"/>
          <w:szCs w:val="28"/>
          <w:lang w:val="uk-UA" w:eastAsia="uk-UA"/>
        </w:rPr>
        <w:t>конфронтаційнішу</w:t>
      </w:r>
      <w:proofErr w:type="spellEnd"/>
      <w:r w:rsidRPr="000C63E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форму суперечки.</w:t>
      </w:r>
    </w:p>
    <w:p w:rsidR="000C63EC" w:rsidRPr="000C63EC" w:rsidRDefault="000C63EC" w:rsidP="005644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0C63E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Полеміка (</w:t>
      </w:r>
      <w:proofErr w:type="spellStart"/>
      <w:r w:rsidRPr="000C63E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грец</w:t>
      </w:r>
      <w:proofErr w:type="spellEnd"/>
      <w:r w:rsidRPr="000C63E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. </w:t>
      </w:r>
      <w:proofErr w:type="spellStart"/>
      <w:r w:rsidRPr="000C63E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polemikos</w:t>
      </w:r>
      <w:proofErr w:type="spellEnd"/>
      <w:r w:rsidRPr="000C63E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- войовничий, ворожий)</w:t>
      </w:r>
      <w:r w:rsidRPr="000C63EC">
        <w:rPr>
          <w:rFonts w:ascii="Times New Roman" w:hAnsi="Times New Roman"/>
          <w:color w:val="000000"/>
          <w:sz w:val="28"/>
          <w:szCs w:val="28"/>
          <w:lang w:val="uk-UA" w:eastAsia="uk-UA"/>
        </w:rPr>
        <w:t> - один з найпоширеніших різновидів публічної суперечки, для якої характерні протистояння, конфронтація, протиборство сторін; форма протиставлення принципово різних думок, ідей, точок зору.</w:t>
      </w:r>
    </w:p>
    <w:p w:rsidR="000C63EC" w:rsidRPr="000C63EC" w:rsidRDefault="000C63EC" w:rsidP="000C63EC">
      <w:pPr>
        <w:shd w:val="clear" w:color="auto" w:fill="FFFFFF"/>
        <w:spacing w:after="21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0C63EC">
        <w:rPr>
          <w:rFonts w:ascii="Times New Roman" w:hAnsi="Times New Roman"/>
          <w:color w:val="000000"/>
          <w:sz w:val="28"/>
          <w:szCs w:val="28"/>
          <w:lang w:val="uk-UA" w:eastAsia="uk-UA"/>
        </w:rPr>
        <w:t>Якщо учасники дискусії, відстоюючи протилежні думки, прагнуть зблизити свої позиції, знайти спільне рішення, зрештою встановити істину, то метою полеміки є перемога над супротивником, захист власної точки зору.</w:t>
      </w:r>
    </w:p>
    <w:p w:rsidR="000C63EC" w:rsidRPr="000C63EC" w:rsidRDefault="000C63EC" w:rsidP="00B82055">
      <w:pPr>
        <w:shd w:val="clear" w:color="auto" w:fill="FFFFFF"/>
        <w:spacing w:after="21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0" w:name="_GoBack"/>
      <w:bookmarkEnd w:id="0"/>
      <w:r w:rsidRPr="000C63EC">
        <w:rPr>
          <w:rFonts w:ascii="Times New Roman" w:hAnsi="Times New Roman"/>
          <w:color w:val="000000"/>
          <w:sz w:val="28"/>
          <w:szCs w:val="28"/>
          <w:lang w:val="uk-UA" w:eastAsia="uk-UA"/>
        </w:rPr>
        <w:t>Учасник полеміки вдається до тих засобів, які вважає найефективнішими, не зважаючи на те, прийнятні вони для інших чи ні. Не випадково протилежна сторона в полеміці називається не опонентом (як у дискусії), а супроти</w:t>
      </w:r>
    </w:p>
    <w:p w:rsidR="000C63EC" w:rsidRPr="000C63EC" w:rsidRDefault="000C63EC" w:rsidP="000C63EC">
      <w:pPr>
        <w:shd w:val="clear" w:color="auto" w:fill="FFFFFF"/>
        <w:spacing w:after="0" w:line="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0C63EC" w:rsidRPr="000C63EC" w:rsidRDefault="000C63EC" w:rsidP="000C63E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0C63EC">
        <w:rPr>
          <w:rFonts w:ascii="Times New Roman" w:hAnsi="Times New Roman"/>
          <w:color w:val="000000"/>
          <w:sz w:val="28"/>
          <w:szCs w:val="28"/>
          <w:lang w:val="uk-UA" w:eastAsia="uk-UA"/>
        </w:rPr>
        <w:t>     </w:t>
      </w:r>
    </w:p>
    <w:p w:rsidR="000C63EC" w:rsidRPr="000C63EC" w:rsidRDefault="000C63EC" w:rsidP="000C63EC">
      <w:pPr>
        <w:shd w:val="clear" w:color="auto" w:fill="FFFFFF"/>
        <w:spacing w:after="21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0C63EC">
        <w:rPr>
          <w:rFonts w:ascii="Times New Roman" w:hAnsi="Times New Roman"/>
          <w:color w:val="000000"/>
          <w:sz w:val="28"/>
          <w:szCs w:val="28"/>
          <w:lang w:val="uk-UA" w:eastAsia="uk-UA"/>
        </w:rPr>
        <w:t>Якщо результатом дискусії є синтез пропонованих думок, то результатом полеміки є перемога однієї точки зору; в іншому разі вона закінчується безрезультатно. Результатом дискусії є не думка (гадка) окремої людини, а знання, більшою чи меншою мірою очищене від суб'єктивності і підтримуване учасниками обговорення.</w:t>
      </w:r>
    </w:p>
    <w:p w:rsidR="000C63EC" w:rsidRPr="000C63EC" w:rsidRDefault="000C63EC" w:rsidP="00564417">
      <w:pPr>
        <w:shd w:val="clear" w:color="auto" w:fill="FFFFFF"/>
        <w:spacing w:after="21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0C63E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Зрозуміло, що в житті дискусія і полеміка </w:t>
      </w:r>
      <w:proofErr w:type="spellStart"/>
      <w:r w:rsidRPr="000C63EC">
        <w:rPr>
          <w:rFonts w:ascii="Times New Roman" w:hAnsi="Times New Roman"/>
          <w:color w:val="000000"/>
          <w:sz w:val="28"/>
          <w:szCs w:val="28"/>
          <w:lang w:val="uk-UA" w:eastAsia="uk-UA"/>
        </w:rPr>
        <w:t>рідко</w:t>
      </w:r>
      <w:proofErr w:type="spellEnd"/>
      <w:r w:rsidRPr="000C63E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трапляються в чистому вигляді. Дискусія іноді стає такою бурхливою, що переростає в полеміку, а остання іноді входить у спокійне русло, втрачає риси </w:t>
      </w:r>
      <w:proofErr w:type="spellStart"/>
      <w:r w:rsidRPr="000C63EC">
        <w:rPr>
          <w:rFonts w:ascii="Times New Roman" w:hAnsi="Times New Roman"/>
          <w:color w:val="000000"/>
          <w:sz w:val="28"/>
          <w:szCs w:val="28"/>
          <w:lang w:val="uk-UA" w:eastAsia="uk-UA"/>
        </w:rPr>
        <w:t>конфронтаційності</w:t>
      </w:r>
      <w:proofErr w:type="spellEnd"/>
      <w:r w:rsidRPr="000C63EC">
        <w:rPr>
          <w:rFonts w:ascii="Times New Roman" w:hAnsi="Times New Roman"/>
          <w:color w:val="000000"/>
          <w:sz w:val="28"/>
          <w:szCs w:val="28"/>
          <w:lang w:val="uk-UA" w:eastAsia="uk-UA"/>
        </w:rPr>
        <w:t>, й її учасники доходять консенсусу.</w:t>
      </w:r>
    </w:p>
    <w:p w:rsidR="000C63EC" w:rsidRPr="000C63EC" w:rsidRDefault="000C63EC" w:rsidP="00564417">
      <w:pPr>
        <w:shd w:val="clear" w:color="auto" w:fill="FFFFFF"/>
        <w:spacing w:after="21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0C63EC">
        <w:rPr>
          <w:rFonts w:ascii="Times New Roman" w:hAnsi="Times New Roman"/>
          <w:color w:val="000000"/>
          <w:sz w:val="28"/>
          <w:szCs w:val="28"/>
          <w:lang w:val="uk-UA" w:eastAsia="uk-UA"/>
        </w:rPr>
        <w:t>Крім дискусії та полеміки, існують й інші види суперечки, зокрема диспут і дебати.</w:t>
      </w:r>
    </w:p>
    <w:p w:rsidR="000C63EC" w:rsidRPr="000C63EC" w:rsidRDefault="000C63EC" w:rsidP="000C63E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0C63E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Диспут (лат. </w:t>
      </w:r>
      <w:proofErr w:type="spellStart"/>
      <w:r w:rsidRPr="000C63E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disputar</w:t>
      </w:r>
      <w:proofErr w:type="spellEnd"/>
      <w:r w:rsidRPr="000C63E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- міркувати)</w:t>
      </w:r>
      <w:r w:rsidRPr="000C63EC">
        <w:rPr>
          <w:rFonts w:ascii="Times New Roman" w:hAnsi="Times New Roman"/>
          <w:color w:val="000000"/>
          <w:sz w:val="28"/>
          <w:szCs w:val="28"/>
          <w:lang w:val="uk-UA" w:eastAsia="uk-UA"/>
        </w:rPr>
        <w:t> - усна публічна суперечка, що виявляється в обговоренні наукового чи суспільно важливого питання із залученням широкого кола фахівців і зацікавлених осіб.</w:t>
      </w:r>
    </w:p>
    <w:p w:rsidR="000C63EC" w:rsidRPr="000C63EC" w:rsidRDefault="000C63EC" w:rsidP="000C63EC">
      <w:pPr>
        <w:shd w:val="clear" w:color="auto" w:fill="FFFFFF"/>
        <w:spacing w:after="21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0C63EC">
        <w:rPr>
          <w:rFonts w:ascii="Times New Roman" w:hAnsi="Times New Roman"/>
          <w:color w:val="000000"/>
          <w:sz w:val="28"/>
          <w:szCs w:val="28"/>
          <w:lang w:val="uk-UA" w:eastAsia="uk-UA"/>
        </w:rPr>
        <w:t>У ході диспуту заслуховують доповіді на відповідну тему та виступи опонентів.</w:t>
      </w:r>
    </w:p>
    <w:p w:rsidR="000C63EC" w:rsidRPr="000C63EC" w:rsidRDefault="000C63EC" w:rsidP="000C63E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0C63E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Дебати (</w:t>
      </w:r>
      <w:proofErr w:type="spellStart"/>
      <w:r w:rsidRPr="000C63E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фр</w:t>
      </w:r>
      <w:proofErr w:type="spellEnd"/>
      <w:r w:rsidRPr="000C63E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. </w:t>
      </w:r>
      <w:proofErr w:type="spellStart"/>
      <w:r w:rsidRPr="000C63E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debat</w:t>
      </w:r>
      <w:proofErr w:type="spellEnd"/>
      <w:r w:rsidRPr="000C63E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- суперечка) </w:t>
      </w:r>
      <w:r w:rsidRPr="000C63EC">
        <w:rPr>
          <w:rFonts w:ascii="Times New Roman" w:hAnsi="Times New Roman"/>
          <w:color w:val="000000"/>
          <w:sz w:val="28"/>
          <w:szCs w:val="28"/>
          <w:lang w:val="uk-UA" w:eastAsia="uk-UA"/>
        </w:rPr>
        <w:t>- суперечка, що виявляється у формі обміну думками з приводу тих чи інших теоретичних положень, подій тощо.</w:t>
      </w:r>
    </w:p>
    <w:p w:rsidR="000C63EC" w:rsidRPr="000C63EC" w:rsidRDefault="000C63EC" w:rsidP="000C63EC">
      <w:pPr>
        <w:shd w:val="clear" w:color="auto" w:fill="FFFFFF"/>
        <w:spacing w:after="21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0C63EC">
        <w:rPr>
          <w:rFonts w:ascii="Times New Roman" w:hAnsi="Times New Roman"/>
          <w:color w:val="000000"/>
          <w:sz w:val="28"/>
          <w:szCs w:val="28"/>
          <w:lang w:val="uk-UA" w:eastAsia="uk-UA"/>
        </w:rPr>
        <w:t>Дебати виникають при обговоренні доповідей і виступів на зборах, засіданнях, конференціях.</w:t>
      </w:r>
    </w:p>
    <w:p w:rsidR="000C63EC" w:rsidRPr="000C63EC" w:rsidRDefault="000C63EC" w:rsidP="000C63EC">
      <w:pPr>
        <w:shd w:val="clear" w:color="auto" w:fill="FFFFFF"/>
        <w:spacing w:after="21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0C63EC">
        <w:rPr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 xml:space="preserve">Диспут і дебати, як і дискусія та полеміка, </w:t>
      </w:r>
      <w:proofErr w:type="spellStart"/>
      <w:r w:rsidRPr="000C63EC">
        <w:rPr>
          <w:rFonts w:ascii="Times New Roman" w:hAnsi="Times New Roman"/>
          <w:color w:val="000000"/>
          <w:sz w:val="28"/>
          <w:szCs w:val="28"/>
          <w:lang w:val="uk-UA" w:eastAsia="uk-UA"/>
        </w:rPr>
        <w:t>рідко</w:t>
      </w:r>
      <w:proofErr w:type="spellEnd"/>
      <w:r w:rsidRPr="000C63E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трапляються в чистому вигляді. Крім того, відповідні поняття ще не набули однозначного тлумачення.</w:t>
      </w:r>
    </w:p>
    <w:p w:rsidR="000C63EC" w:rsidRPr="000C63EC" w:rsidRDefault="000C63EC" w:rsidP="000C63E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0C63E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Коректні та некоректні засоби ведення суперечки</w:t>
      </w:r>
    </w:p>
    <w:p w:rsidR="000C63EC" w:rsidRPr="000C63EC" w:rsidRDefault="000C63EC" w:rsidP="000C63EC">
      <w:pPr>
        <w:shd w:val="clear" w:color="auto" w:fill="FFFFFF"/>
        <w:spacing w:after="21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0C63E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У </w:t>
      </w:r>
      <w:proofErr w:type="spellStart"/>
      <w:r w:rsidRPr="000C63EC">
        <w:rPr>
          <w:rFonts w:ascii="Times New Roman" w:hAnsi="Times New Roman"/>
          <w:color w:val="000000"/>
          <w:sz w:val="28"/>
          <w:szCs w:val="28"/>
          <w:lang w:val="uk-UA" w:eastAsia="uk-UA"/>
        </w:rPr>
        <w:t>логіці</w:t>
      </w:r>
      <w:proofErr w:type="spellEnd"/>
      <w:r w:rsidRPr="000C63EC">
        <w:rPr>
          <w:rFonts w:ascii="Times New Roman" w:hAnsi="Times New Roman"/>
          <w:color w:val="000000"/>
          <w:sz w:val="28"/>
          <w:szCs w:val="28"/>
          <w:lang w:val="uk-UA" w:eastAsia="uk-UA"/>
        </w:rPr>
        <w:t>, як і в етиці, засуджують принцип "цілі виправдовують засоби". Не можна бути нерозбірливим у засобах ведення суперечки, ставити над усе перемогу в ній, нехтуючи законами логіки та нормами моралі. Тому ці засоби поділяють на "дозволені" і "недозволені", або на коректні й некоректні. Для ефективного ведення суперечки треба знати як перші, так і другі: перші - щоб використовувати, а другі - щоб знати, чого можна чекати від нерозбірливого в засобах супротивника, для готовності дати йому належну відповідь.</w:t>
      </w:r>
    </w:p>
    <w:p w:rsidR="000C63EC" w:rsidRPr="000C63EC" w:rsidRDefault="000C63EC" w:rsidP="000C63E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0C63E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Коректні засоби</w:t>
      </w:r>
    </w:p>
    <w:p w:rsidR="000C63EC" w:rsidRPr="000C63EC" w:rsidRDefault="000C63EC" w:rsidP="000C63EC">
      <w:pPr>
        <w:shd w:val="clear" w:color="auto" w:fill="FFFFFF"/>
        <w:spacing w:after="21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0C63EC">
        <w:rPr>
          <w:rFonts w:ascii="Times New Roman" w:hAnsi="Times New Roman"/>
          <w:color w:val="000000"/>
          <w:sz w:val="28"/>
          <w:szCs w:val="28"/>
          <w:lang w:val="uk-UA" w:eastAsia="uk-UA"/>
        </w:rPr>
        <w:t>У загальних рисах коректні засоби можна визначити як такі, що відповідають вимогам логіки та моралі. Деякі з них сформульовані теорією ораторського мистецтва - риторикою. Йдеться про ті засоби, які ґрунтуються на знанні мови і мовлення та секретів людської психіки. Мабуть, тому їх, подібно до некоректних засобів, іноді називають хитрощами, звичайно ж, "дозволеними" хитрощами.</w:t>
      </w:r>
    </w:p>
    <w:p w:rsidR="000C63EC" w:rsidRPr="000C63EC" w:rsidRDefault="000C63EC" w:rsidP="000C63EC">
      <w:pPr>
        <w:shd w:val="clear" w:color="auto" w:fill="FFFFFF"/>
        <w:spacing w:after="21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0C63E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До дозволених відносять, зокрема, ініціативу та засіб, який виражається правилом "наступ - найкраща оборона". Щоправда, тактичні засоби залежать від </w:t>
      </w:r>
      <w:proofErr w:type="spellStart"/>
      <w:r w:rsidRPr="000C63EC">
        <w:rPr>
          <w:rFonts w:ascii="Times New Roman" w:hAnsi="Times New Roman"/>
          <w:color w:val="000000"/>
          <w:sz w:val="28"/>
          <w:szCs w:val="28"/>
          <w:lang w:val="uk-UA" w:eastAsia="uk-UA"/>
        </w:rPr>
        <w:t>вузькоситуаційних</w:t>
      </w:r>
      <w:proofErr w:type="spellEnd"/>
      <w:r w:rsidRPr="000C63E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обставин, а тому мають мінливий характер. Так, у деяких ситуаціях (особливо в суперечці) раціональніше не виявляти особливої ініціативи,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о</w:t>
      </w:r>
      <w:r w:rsidRPr="000C63EC">
        <w:rPr>
          <w:rFonts w:ascii="Times New Roman" w:hAnsi="Times New Roman"/>
          <w:color w:val="000000"/>
          <w:sz w:val="28"/>
          <w:szCs w:val="28"/>
          <w:lang w:val="uk-UA" w:eastAsia="uk-UA"/>
        </w:rPr>
        <w:t>чікуючи, поки опоненти "видихаються", "розкриють свої карти", щоб у слушну мить, враховуючи силу і вразливі місця їх аргументів, вдаючись до прибережених найсильніших і несподіваних для опонентів положень, активно втрутитися в хід суперечки.</w:t>
      </w:r>
    </w:p>
    <w:p w:rsidR="000C63EC" w:rsidRPr="000C63EC" w:rsidRDefault="000C63EC" w:rsidP="000C63EC">
      <w:pPr>
        <w:shd w:val="clear" w:color="auto" w:fill="FFFFFF"/>
        <w:spacing w:after="21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0C63EC">
        <w:rPr>
          <w:rFonts w:ascii="Times New Roman" w:hAnsi="Times New Roman"/>
          <w:color w:val="000000"/>
          <w:sz w:val="28"/>
          <w:szCs w:val="28"/>
          <w:lang w:val="uk-UA" w:eastAsia="uk-UA"/>
        </w:rPr>
        <w:t>Коректним засобом суперечки є використання аргументів опонента, зокрема наведених ним фактів, для спростування його точки зору чи захисту своєї тези.</w:t>
      </w:r>
    </w:p>
    <w:p w:rsidR="000C63EC" w:rsidRPr="000C63EC" w:rsidRDefault="000C63EC" w:rsidP="000C63EC">
      <w:pPr>
        <w:shd w:val="clear" w:color="auto" w:fill="FFFFFF"/>
        <w:spacing w:after="21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0C63EC">
        <w:rPr>
          <w:rFonts w:ascii="Times New Roman" w:hAnsi="Times New Roman"/>
          <w:color w:val="000000"/>
          <w:sz w:val="28"/>
          <w:szCs w:val="28"/>
          <w:lang w:val="uk-UA" w:eastAsia="uk-UA"/>
        </w:rPr>
        <w:t>Ефективними засобами є виведення раптових, несподіваних для опонента висновків з його тези чи аргументів, які ставлять його в безвихідь або принаймні дезорганізують, змушують розгубитися.</w:t>
      </w:r>
    </w:p>
    <w:p w:rsidR="000C63EC" w:rsidRPr="000C63EC" w:rsidRDefault="000C63EC" w:rsidP="000C63EC">
      <w:pPr>
        <w:shd w:val="clear" w:color="auto" w:fill="FFFFFF"/>
        <w:spacing w:after="21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0C63EC">
        <w:rPr>
          <w:rFonts w:ascii="Times New Roman" w:hAnsi="Times New Roman"/>
          <w:color w:val="000000"/>
          <w:sz w:val="28"/>
          <w:szCs w:val="28"/>
          <w:lang w:val="uk-UA" w:eastAsia="uk-UA"/>
        </w:rPr>
        <w:t>Іноді до коректних зараховують і засіб, завдяки якому перекладають "тягар доведення" на опонента. Та це не завжди так. Навряд чи можна вважати коректними слова віруючого, який у словесній дуелі з вільнодумцем заявить: "Тоді доведіть, що Бога немає". Вільнодумець не вірить в існування Бога (чи сумнівається в цьому) не тому, що може довести, що Бога немає, а тому, що йому ніхто не довів, що Бог існує. При цьому він керується законом достатньої підстави.</w:t>
      </w:r>
    </w:p>
    <w:p w:rsidR="000C63EC" w:rsidRPr="000C63EC" w:rsidRDefault="000C63EC" w:rsidP="00B756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0C63E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Некоректні засоби</w:t>
      </w:r>
    </w:p>
    <w:p w:rsidR="000C63EC" w:rsidRPr="000C63EC" w:rsidRDefault="000C63EC" w:rsidP="00B75673">
      <w:pPr>
        <w:shd w:val="clear" w:color="auto" w:fill="FFFFFF"/>
        <w:spacing w:after="21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0C63EC">
        <w:rPr>
          <w:rFonts w:ascii="Times New Roman" w:hAnsi="Times New Roman"/>
          <w:color w:val="000000"/>
          <w:sz w:val="28"/>
          <w:szCs w:val="28"/>
          <w:lang w:val="uk-UA" w:eastAsia="uk-UA"/>
        </w:rPr>
        <w:t>Ці засоби багатоманітні, проте всім їм притаманна така риса: до них вдаються з метою видати хибне за істинне, є істинне - за хибне; недостовірне - за достовірне, а достовірне - за недостовірне.</w:t>
      </w:r>
    </w:p>
    <w:p w:rsidR="000C63EC" w:rsidRPr="000C63EC" w:rsidRDefault="000C63EC" w:rsidP="00B75673">
      <w:pPr>
        <w:shd w:val="clear" w:color="auto" w:fill="FFFFFF"/>
        <w:spacing w:after="21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0C63EC">
        <w:rPr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 xml:space="preserve">Немає сумніву в тому, що </w:t>
      </w:r>
      <w:proofErr w:type="spellStart"/>
      <w:r w:rsidRPr="000C63EC">
        <w:rPr>
          <w:rFonts w:ascii="Times New Roman" w:hAnsi="Times New Roman"/>
          <w:color w:val="000000"/>
          <w:sz w:val="28"/>
          <w:szCs w:val="28"/>
          <w:lang w:val="uk-UA" w:eastAsia="uk-UA"/>
        </w:rPr>
        <w:t>паралогізми</w:t>
      </w:r>
      <w:proofErr w:type="spellEnd"/>
      <w:r w:rsidRPr="000C63E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(ненавмисні логічні помилки) не можна розцінювати як некоректні засоби, оскільки вони свідчать швидше про рівень інтелектуальної культури людини,</w:t>
      </w:r>
      <w:r w:rsidR="00B7567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0C63EC">
        <w:rPr>
          <w:rFonts w:ascii="Times New Roman" w:hAnsi="Times New Roman"/>
          <w:sz w:val="28"/>
          <w:szCs w:val="28"/>
          <w:lang w:val="uk-UA" w:eastAsia="uk-UA"/>
        </w:rPr>
        <w:t xml:space="preserve">ніж про її (людини) злий умисел. Проте немає чіткого об'єктивного критерію розрізнення </w:t>
      </w:r>
      <w:proofErr w:type="spellStart"/>
      <w:r w:rsidRPr="000C63EC">
        <w:rPr>
          <w:rFonts w:ascii="Times New Roman" w:hAnsi="Times New Roman"/>
          <w:sz w:val="28"/>
          <w:szCs w:val="28"/>
          <w:lang w:val="uk-UA" w:eastAsia="uk-UA"/>
        </w:rPr>
        <w:t>софізмів</w:t>
      </w:r>
      <w:proofErr w:type="spellEnd"/>
      <w:r w:rsidRPr="000C63EC">
        <w:rPr>
          <w:rFonts w:ascii="Times New Roman" w:hAnsi="Times New Roman"/>
          <w:sz w:val="28"/>
          <w:szCs w:val="28"/>
          <w:lang w:val="uk-UA" w:eastAsia="uk-UA"/>
        </w:rPr>
        <w:t xml:space="preserve"> і </w:t>
      </w:r>
      <w:proofErr w:type="spellStart"/>
      <w:r w:rsidRPr="000C63EC">
        <w:rPr>
          <w:rFonts w:ascii="Times New Roman" w:hAnsi="Times New Roman"/>
          <w:sz w:val="28"/>
          <w:szCs w:val="28"/>
          <w:lang w:val="uk-UA" w:eastAsia="uk-UA"/>
        </w:rPr>
        <w:t>паралогізмів</w:t>
      </w:r>
      <w:proofErr w:type="spellEnd"/>
      <w:r w:rsidRPr="000C63EC">
        <w:rPr>
          <w:rFonts w:ascii="Times New Roman" w:hAnsi="Times New Roman"/>
          <w:sz w:val="28"/>
          <w:szCs w:val="28"/>
          <w:lang w:val="uk-UA" w:eastAsia="uk-UA"/>
        </w:rPr>
        <w:t>. Спробу</w:t>
      </w:r>
      <w:r w:rsidR="00564417">
        <w:rPr>
          <w:rFonts w:ascii="Times New Roman" w:hAnsi="Times New Roman"/>
          <w:sz w:val="28"/>
          <w:szCs w:val="28"/>
          <w:lang w:val="uk-UA" w:eastAsia="uk-UA"/>
        </w:rPr>
        <w:t>ємо</w:t>
      </w:r>
      <w:r w:rsidRPr="000C63EC">
        <w:rPr>
          <w:rFonts w:ascii="Times New Roman" w:hAnsi="Times New Roman"/>
          <w:sz w:val="28"/>
          <w:szCs w:val="28"/>
          <w:lang w:val="uk-UA" w:eastAsia="uk-UA"/>
        </w:rPr>
        <w:t xml:space="preserve"> розібратися, навмисно ігнорує ваш опонент правила доведення чи просто не знає їх.</w:t>
      </w:r>
    </w:p>
    <w:p w:rsidR="000C63EC" w:rsidRPr="000C63EC" w:rsidRDefault="000C63EC" w:rsidP="005644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0C63E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Софізми</w:t>
      </w:r>
      <w:proofErr w:type="spellEnd"/>
      <w:r w:rsidRPr="000C63E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, безумовно, належать до некоректних засобів.</w:t>
      </w:r>
      <w:r w:rsidRPr="000C63EC">
        <w:rPr>
          <w:rFonts w:ascii="Times New Roman" w:hAnsi="Times New Roman"/>
          <w:sz w:val="28"/>
          <w:szCs w:val="28"/>
          <w:lang w:val="uk-UA" w:eastAsia="uk-UA"/>
        </w:rPr>
        <w:t xml:space="preserve"> Оскільки ж логічні помилки вичерпуються </w:t>
      </w:r>
      <w:proofErr w:type="spellStart"/>
      <w:r w:rsidRPr="000C63EC">
        <w:rPr>
          <w:rFonts w:ascii="Times New Roman" w:hAnsi="Times New Roman"/>
          <w:sz w:val="28"/>
          <w:szCs w:val="28"/>
          <w:lang w:val="uk-UA" w:eastAsia="uk-UA"/>
        </w:rPr>
        <w:t>софізмами</w:t>
      </w:r>
      <w:proofErr w:type="spellEnd"/>
      <w:r w:rsidRPr="000C63EC">
        <w:rPr>
          <w:rFonts w:ascii="Times New Roman" w:hAnsi="Times New Roman"/>
          <w:sz w:val="28"/>
          <w:szCs w:val="28"/>
          <w:lang w:val="uk-UA" w:eastAsia="uk-UA"/>
        </w:rPr>
        <w:t xml:space="preserve"> і </w:t>
      </w:r>
      <w:proofErr w:type="spellStart"/>
      <w:r w:rsidRPr="000C63EC">
        <w:rPr>
          <w:rFonts w:ascii="Times New Roman" w:hAnsi="Times New Roman"/>
          <w:sz w:val="28"/>
          <w:szCs w:val="28"/>
          <w:lang w:val="uk-UA" w:eastAsia="uk-UA"/>
        </w:rPr>
        <w:t>паралогізмами</w:t>
      </w:r>
      <w:proofErr w:type="spellEnd"/>
      <w:r w:rsidRPr="000C63EC">
        <w:rPr>
          <w:rFonts w:ascii="Times New Roman" w:hAnsi="Times New Roman"/>
          <w:sz w:val="28"/>
          <w:szCs w:val="28"/>
          <w:lang w:val="uk-UA" w:eastAsia="uk-UA"/>
        </w:rPr>
        <w:t>, то можна зробити висновок, ніби "некоректні засоби" і "</w:t>
      </w:r>
      <w:proofErr w:type="spellStart"/>
      <w:r w:rsidRPr="000C63EC">
        <w:rPr>
          <w:rFonts w:ascii="Times New Roman" w:hAnsi="Times New Roman"/>
          <w:sz w:val="28"/>
          <w:szCs w:val="28"/>
          <w:lang w:val="uk-UA" w:eastAsia="uk-UA"/>
        </w:rPr>
        <w:t>софізми</w:t>
      </w:r>
      <w:proofErr w:type="spellEnd"/>
      <w:r w:rsidRPr="000C63EC">
        <w:rPr>
          <w:rFonts w:ascii="Times New Roman" w:hAnsi="Times New Roman"/>
          <w:sz w:val="28"/>
          <w:szCs w:val="28"/>
          <w:lang w:val="uk-UA" w:eastAsia="uk-UA"/>
        </w:rPr>
        <w:t xml:space="preserve">" є рівнозначними (тотожними) поняттями. Та якщо взяти до уваги, що крім логічних помилок є ще фактичні, то висновок про тотожність названих понять </w:t>
      </w:r>
      <w:proofErr w:type="spellStart"/>
      <w:r w:rsidRPr="000C63EC">
        <w:rPr>
          <w:rFonts w:ascii="Times New Roman" w:hAnsi="Times New Roman"/>
          <w:sz w:val="28"/>
          <w:szCs w:val="28"/>
          <w:lang w:val="uk-UA" w:eastAsia="uk-UA"/>
        </w:rPr>
        <w:t>видасться</w:t>
      </w:r>
      <w:proofErr w:type="spellEnd"/>
      <w:r w:rsidRPr="000C63EC">
        <w:rPr>
          <w:rFonts w:ascii="Times New Roman" w:hAnsi="Times New Roman"/>
          <w:sz w:val="28"/>
          <w:szCs w:val="28"/>
          <w:lang w:val="uk-UA" w:eastAsia="uk-UA"/>
        </w:rPr>
        <w:t xml:space="preserve"> передчасним. Щоправда, в теорії доведення та спростування і фактичні помилки часто відносять до логічних. Так, використання хибних аргументів розглядають як логічну помилку, хоча предметом уваги логіки є характер зв'язку між думками, а не проблема їх істинності чи хибності. До логічних помилок (</w:t>
      </w:r>
      <w:proofErr w:type="spellStart"/>
      <w:r w:rsidRPr="000C63EC">
        <w:rPr>
          <w:rFonts w:ascii="Times New Roman" w:hAnsi="Times New Roman"/>
          <w:sz w:val="28"/>
          <w:szCs w:val="28"/>
          <w:lang w:val="uk-UA" w:eastAsia="uk-UA"/>
        </w:rPr>
        <w:t>софізмів</w:t>
      </w:r>
      <w:proofErr w:type="spellEnd"/>
      <w:r w:rsidRPr="000C63EC">
        <w:rPr>
          <w:rFonts w:ascii="Times New Roman" w:hAnsi="Times New Roman"/>
          <w:sz w:val="28"/>
          <w:szCs w:val="28"/>
          <w:lang w:val="uk-UA" w:eastAsia="uk-UA"/>
        </w:rPr>
        <w:t>) відносять навіть засоби політичного, морального та адміністративного тиску на учасника суперечки. Йдеться про "аргумент до авторитету", "аргумент до жалю", "аргумент до освіченості" тощо.</w:t>
      </w:r>
    </w:p>
    <w:p w:rsidR="000C63EC" w:rsidRPr="000C63EC" w:rsidRDefault="000C63EC" w:rsidP="00B75673">
      <w:pPr>
        <w:spacing w:after="21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C63EC">
        <w:rPr>
          <w:rFonts w:ascii="Times New Roman" w:hAnsi="Times New Roman"/>
          <w:sz w:val="28"/>
          <w:szCs w:val="28"/>
          <w:lang w:val="uk-UA" w:eastAsia="uk-UA"/>
        </w:rPr>
        <w:t>До некоректних засобів суперечки відносять такі три групи хитрощів: хитрощі стосовно тези, хитрощі стосовно аргументів і хитрощі стосовно демонстрації.</w:t>
      </w:r>
    </w:p>
    <w:p w:rsidR="000C63EC" w:rsidRPr="000C63EC" w:rsidRDefault="000C63EC" w:rsidP="00B75673">
      <w:pPr>
        <w:spacing w:after="21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C63EC">
        <w:rPr>
          <w:rFonts w:ascii="Times New Roman" w:hAnsi="Times New Roman"/>
          <w:sz w:val="28"/>
          <w:szCs w:val="28"/>
          <w:lang w:val="uk-UA" w:eastAsia="uk-UA"/>
        </w:rPr>
        <w:t>До хитрощів стосовно тези належать, зокрема, "вимога надмірного уточнення тези", "умисне нерозуміння тези", "втрата тези" тощо. Остання помилка полягає в тому, що в процесі суперечки навмисно "забувають" тезу і переходять до обговорення зовсім іншої тези. До хитрощів стосовно аргументів відносять дуже багато навмисних логічних помилок, про більшість з яких уже йшлося. Нагадаємо деякі з них: "аргумент до особи", "аргумент до публіки", "аргумент до авторитету".</w:t>
      </w:r>
    </w:p>
    <w:p w:rsidR="000C63EC" w:rsidRPr="000C63EC" w:rsidRDefault="000C63EC" w:rsidP="00B756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C63E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До найсильніших належать хитрощі стосовно демонстрації.</w:t>
      </w:r>
      <w:r w:rsidRPr="000C63EC">
        <w:rPr>
          <w:rFonts w:ascii="Times New Roman" w:hAnsi="Times New Roman"/>
          <w:sz w:val="28"/>
          <w:szCs w:val="28"/>
          <w:lang w:val="uk-UA" w:eastAsia="uk-UA"/>
        </w:rPr>
        <w:t> Це суто логічні, або власне логічні хитрощі, оскільки вони стосуються неправильної побудови міркувань, навмисного порушення правил умовиводів, у формі яких здійснюється доведення чи спростування.</w:t>
      </w:r>
    </w:p>
    <w:sectPr w:rsidR="000C63EC" w:rsidRPr="000C63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622CC"/>
    <w:multiLevelType w:val="multilevel"/>
    <w:tmpl w:val="4F12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421E2C"/>
    <w:multiLevelType w:val="hybridMultilevel"/>
    <w:tmpl w:val="562672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FA"/>
    <w:rsid w:val="00013C45"/>
    <w:rsid w:val="000C63EC"/>
    <w:rsid w:val="003B46FA"/>
    <w:rsid w:val="00564417"/>
    <w:rsid w:val="00690CE8"/>
    <w:rsid w:val="00737257"/>
    <w:rsid w:val="007B7071"/>
    <w:rsid w:val="0091130A"/>
    <w:rsid w:val="00B75673"/>
    <w:rsid w:val="00B82055"/>
    <w:rsid w:val="00BC6C76"/>
    <w:rsid w:val="00E6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A2FD"/>
  <w15:chartTrackingRefBased/>
  <w15:docId w15:val="{30E9BE7A-FAFE-40F7-A917-DC4BAF51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6FA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56441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B46F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B46F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B707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C63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5">
    <w:name w:val="Strong"/>
    <w:basedOn w:val="a0"/>
    <w:uiPriority w:val="22"/>
    <w:qFormat/>
    <w:rsid w:val="000C63EC"/>
    <w:rPr>
      <w:b/>
      <w:bCs/>
    </w:rPr>
  </w:style>
  <w:style w:type="character" w:customStyle="1" w:styleId="vidvertotooltip">
    <w:name w:val="vidverto__tooltip"/>
    <w:basedOn w:val="a0"/>
    <w:rsid w:val="000C63EC"/>
  </w:style>
  <w:style w:type="character" w:customStyle="1" w:styleId="label-not-pressed">
    <w:name w:val="label-not-pressed"/>
    <w:basedOn w:val="a0"/>
    <w:rsid w:val="000C63EC"/>
  </w:style>
  <w:style w:type="character" w:customStyle="1" w:styleId="social-likesbutton">
    <w:name w:val="social-likes__button"/>
    <w:basedOn w:val="a0"/>
    <w:rsid w:val="000C63EC"/>
  </w:style>
  <w:style w:type="paragraph" w:customStyle="1" w:styleId="info">
    <w:name w:val="info"/>
    <w:basedOn w:val="a"/>
    <w:rsid w:val="000C63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0C63EC"/>
    <w:rPr>
      <w:color w:val="0000FF"/>
      <w:u w:val="single"/>
    </w:rPr>
  </w:style>
  <w:style w:type="character" w:customStyle="1" w:styleId="bhead">
    <w:name w:val="bhead"/>
    <w:basedOn w:val="a0"/>
    <w:rsid w:val="000C63EC"/>
  </w:style>
  <w:style w:type="character" w:customStyle="1" w:styleId="blead">
    <w:name w:val="blead"/>
    <w:basedOn w:val="a0"/>
    <w:rsid w:val="000C63EC"/>
  </w:style>
  <w:style w:type="character" w:customStyle="1" w:styleId="20">
    <w:name w:val="Заголовок 2 Знак"/>
    <w:basedOn w:val="a0"/>
    <w:link w:val="2"/>
    <w:uiPriority w:val="9"/>
    <w:rsid w:val="0056441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9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8170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862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2124784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  <w:div w:id="1311786082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6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8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423648366">
                                  <w:marLeft w:val="46"/>
                                  <w:marRight w:val="46"/>
                                  <w:marTop w:val="150"/>
                                  <w:marBottom w:val="150"/>
                                  <w:divBdr>
                                    <w:top w:val="single" w:sz="2" w:space="0" w:color="2D46AA"/>
                                    <w:left w:val="single" w:sz="2" w:space="0" w:color="2D46AA"/>
                                    <w:bottom w:val="single" w:sz="2" w:space="0" w:color="2D46AA"/>
                                    <w:right w:val="single" w:sz="2" w:space="0" w:color="2D46AA"/>
                                  </w:divBdr>
                                  <w:divsChild>
                                    <w:div w:id="148585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7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24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352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57784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4112255">
                                  <w:marLeft w:val="46"/>
                                  <w:marRight w:val="46"/>
                                  <w:marTop w:val="150"/>
                                  <w:marBottom w:val="150"/>
                                  <w:divBdr>
                                    <w:top w:val="single" w:sz="2" w:space="0" w:color="2D46AA"/>
                                    <w:left w:val="single" w:sz="2" w:space="0" w:color="2D46AA"/>
                                    <w:bottom w:val="single" w:sz="2" w:space="0" w:color="2D46AA"/>
                                    <w:right w:val="single" w:sz="2" w:space="0" w:color="2D46AA"/>
                                  </w:divBdr>
                                  <w:divsChild>
                                    <w:div w:id="87819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09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98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470331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5928302">
                                  <w:marLeft w:val="46"/>
                                  <w:marRight w:val="46"/>
                                  <w:marTop w:val="150"/>
                                  <w:marBottom w:val="150"/>
                                  <w:divBdr>
                                    <w:top w:val="single" w:sz="2" w:space="0" w:color="2D46AA"/>
                                    <w:left w:val="single" w:sz="2" w:space="0" w:color="2D46AA"/>
                                    <w:bottom w:val="single" w:sz="2" w:space="0" w:color="2D46AA"/>
                                    <w:right w:val="single" w:sz="2" w:space="0" w:color="2D46AA"/>
                                  </w:divBdr>
                                  <w:divsChild>
                                    <w:div w:id="173835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64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92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93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044457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9268982">
                                  <w:marLeft w:val="46"/>
                                  <w:marRight w:val="46"/>
                                  <w:marTop w:val="150"/>
                                  <w:marBottom w:val="150"/>
                                  <w:divBdr>
                                    <w:top w:val="single" w:sz="2" w:space="0" w:color="2D46AA"/>
                                    <w:left w:val="single" w:sz="2" w:space="0" w:color="2D46AA"/>
                                    <w:bottom w:val="single" w:sz="2" w:space="0" w:color="2D46AA"/>
                                    <w:right w:val="single" w:sz="2" w:space="0" w:color="2D46AA"/>
                                  </w:divBdr>
                                  <w:divsChild>
                                    <w:div w:id="133637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362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55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61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639291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9880252">
                                  <w:marLeft w:val="46"/>
                                  <w:marRight w:val="46"/>
                                  <w:marTop w:val="150"/>
                                  <w:marBottom w:val="150"/>
                                  <w:divBdr>
                                    <w:top w:val="single" w:sz="2" w:space="0" w:color="2D46AA"/>
                                    <w:left w:val="single" w:sz="2" w:space="0" w:color="2D46AA"/>
                                    <w:bottom w:val="single" w:sz="2" w:space="0" w:color="2D46AA"/>
                                    <w:right w:val="single" w:sz="2" w:space="0" w:color="2D46AA"/>
                                  </w:divBdr>
                                  <w:divsChild>
                                    <w:div w:id="108904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65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70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1300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2811796">
                                  <w:marLeft w:val="46"/>
                                  <w:marRight w:val="46"/>
                                  <w:marTop w:val="150"/>
                                  <w:marBottom w:val="150"/>
                                  <w:divBdr>
                                    <w:top w:val="single" w:sz="2" w:space="0" w:color="2D46AA"/>
                                    <w:left w:val="single" w:sz="2" w:space="0" w:color="2D46AA"/>
                                    <w:bottom w:val="single" w:sz="2" w:space="0" w:color="2D46AA"/>
                                    <w:right w:val="single" w:sz="2" w:space="0" w:color="2D46AA"/>
                                  </w:divBdr>
                                  <w:divsChild>
                                    <w:div w:id="135229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11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25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72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457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44910">
          <w:marLeft w:val="-39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7098">
              <w:marLeft w:val="28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3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1388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73109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32483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40473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8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7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81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87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36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134787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838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931201">
                                          <w:marLeft w:val="12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994686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0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0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90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574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29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89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043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1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281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6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8847</Words>
  <Characters>5044</Characters>
  <Application>Microsoft Office Word</Application>
  <DocSecurity>0</DocSecurity>
  <Lines>42</Lines>
  <Paragraphs>27</Paragraphs>
  <ScaleCrop>false</ScaleCrop>
  <Company/>
  <LinksUpToDate>false</LinksUpToDate>
  <CharactersWithSpaces>13864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2023-02-11T18:08:00Z</dcterms:created>
  <dcterms:modified xsi:type="dcterms:W3CDTF">2023-02-11T19:02:00Z</dcterms:modified>
</cp:coreProperties>
</file>