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FD0E" w14:textId="77777777" w:rsidR="00D0132D" w:rsidRDefault="00D0132D" w:rsidP="00D0132D">
      <w:pPr>
        <w:tabs>
          <w:tab w:val="left" w:pos="1944"/>
          <w:tab w:val="left" w:pos="2835"/>
          <w:tab w:val="left" w:pos="286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tab/>
      </w:r>
      <w:r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171FCCF1" w14:textId="77777777" w:rsidR="00D0132D" w:rsidRDefault="00D0132D" w:rsidP="00D0132D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ВІДОКРЕМЛЕНИЙ СТРУКТУРНИЙ ПІДРОЗДІЛ</w:t>
      </w:r>
    </w:p>
    <w:p w14:paraId="3A05FEA3" w14:textId="77777777" w:rsidR="00D0132D" w:rsidRDefault="00D0132D" w:rsidP="00D0132D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«ТЕХНІЧНИЙ ФАХОВИЙ КОЛЕДЖ</w:t>
      </w:r>
    </w:p>
    <w:p w14:paraId="130678D4" w14:textId="77777777" w:rsidR="00D0132D" w:rsidRDefault="00D0132D" w:rsidP="00D0132D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«ЛУЦЬКОГО НАЦІОНАЛЬНОГО ТЕХНІЧНОГО УНІВЕРСИТЕТУ»</w:t>
      </w:r>
    </w:p>
    <w:p w14:paraId="7A5606AC" w14:textId="77777777" w:rsidR="00D0132D" w:rsidRDefault="00D0132D" w:rsidP="00D0132D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Циклова комісія словесних та суспільних дисциплін</w:t>
      </w:r>
    </w:p>
    <w:p w14:paraId="514AF463" w14:textId="77777777" w:rsidR="00D0132D" w:rsidRDefault="00D0132D" w:rsidP="001709AD">
      <w:pPr>
        <w:tabs>
          <w:tab w:val="left" w:pos="283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3541"/>
      </w:tblGrid>
      <w:tr w:rsidR="00645591" w:rsidRPr="00C201EC" w14:paraId="2C7ED75F" w14:textId="77777777" w:rsidTr="00645591">
        <w:tc>
          <w:tcPr>
            <w:tcW w:w="6804" w:type="dxa"/>
            <w:hideMark/>
          </w:tcPr>
          <w:p w14:paraId="0B80BDE9" w14:textId="77777777" w:rsidR="00645591" w:rsidRPr="00C201EC" w:rsidRDefault="00645591" w:rsidP="001A3F9A">
            <w:pPr>
              <w:spacing w:after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201EC">
              <w:rPr>
                <w:rFonts w:ascii="Times New Roman" w:hAnsi="Times New Roman"/>
                <w:b/>
                <w:caps/>
                <w:sz w:val="28"/>
                <w:szCs w:val="28"/>
              </w:rPr>
              <w:t>погоДЖую</w:t>
            </w:r>
          </w:p>
          <w:p w14:paraId="65024878" w14:textId="77777777" w:rsidR="00645591" w:rsidRPr="00C201EC" w:rsidRDefault="00645591" w:rsidP="001A3F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C201EC">
              <w:rPr>
                <w:rFonts w:ascii="Times New Roman" w:hAnsi="Times New Roman"/>
                <w:sz w:val="28"/>
                <w:szCs w:val="28"/>
              </w:rPr>
              <w:t>групи</w:t>
            </w:r>
            <w:proofErr w:type="spellEnd"/>
            <w:r w:rsidRPr="00C20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1EC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C201E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14:paraId="23A2FF9C" w14:textId="77777777" w:rsidR="00645591" w:rsidRPr="00C201EC" w:rsidRDefault="00645591" w:rsidP="001A3F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 xml:space="preserve">ОПП </w:t>
            </w:r>
            <w:proofErr w:type="spellStart"/>
            <w:r w:rsidRPr="00C201EC">
              <w:rPr>
                <w:rFonts w:ascii="Times New Roman" w:hAnsi="Times New Roman"/>
                <w:sz w:val="28"/>
                <w:szCs w:val="28"/>
              </w:rPr>
              <w:t>спеціальності</w:t>
            </w:r>
            <w:proofErr w:type="spellEnd"/>
            <w:r w:rsidRPr="00C201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F34B93F" w14:textId="77777777" w:rsidR="00645591" w:rsidRPr="00C201EC" w:rsidRDefault="00645591" w:rsidP="001A3F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П. ВОВК</w:t>
            </w:r>
            <w:r w:rsidRPr="00C201E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14:paraId="64B37ADA" w14:textId="77777777" w:rsidR="00645591" w:rsidRPr="00C201EC" w:rsidRDefault="00645591" w:rsidP="001A3F9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>_____________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Pr="00C201EC">
              <w:rPr>
                <w:rFonts w:ascii="Times New Roman" w:hAnsi="Times New Roman"/>
                <w:sz w:val="28"/>
                <w:szCs w:val="28"/>
              </w:rPr>
              <w:t xml:space="preserve"> року </w:t>
            </w:r>
          </w:p>
        </w:tc>
        <w:tc>
          <w:tcPr>
            <w:tcW w:w="3541" w:type="dxa"/>
            <w:hideMark/>
          </w:tcPr>
          <w:p w14:paraId="547CFCA6" w14:textId="77777777" w:rsidR="00645591" w:rsidRPr="00C201EC" w:rsidRDefault="00645591" w:rsidP="001A3F9A">
            <w:pPr>
              <w:spacing w:after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201EC">
              <w:rPr>
                <w:rFonts w:ascii="Times New Roman" w:hAnsi="Times New Roman"/>
                <w:b/>
                <w:caps/>
                <w:sz w:val="28"/>
                <w:szCs w:val="28"/>
              </w:rPr>
              <w:t>Затверджую</w:t>
            </w:r>
          </w:p>
          <w:p w14:paraId="59F54505" w14:textId="77777777" w:rsidR="00645591" w:rsidRPr="00C201EC" w:rsidRDefault="00645591" w:rsidP="001A3F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  <w:p w14:paraId="3165AD0E" w14:textId="77777777" w:rsidR="00645591" w:rsidRPr="00C201EC" w:rsidRDefault="00645591" w:rsidP="001A3F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proofErr w:type="spellStart"/>
            <w:r w:rsidRPr="00C201EC">
              <w:rPr>
                <w:rFonts w:ascii="Times New Roman" w:hAnsi="Times New Roman"/>
                <w:sz w:val="28"/>
                <w:szCs w:val="28"/>
              </w:rPr>
              <w:t>навчальної</w:t>
            </w:r>
            <w:proofErr w:type="spellEnd"/>
            <w:r w:rsidRPr="00C20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1EC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</w:p>
          <w:p w14:paraId="24ACBC91" w14:textId="77777777" w:rsidR="00645591" w:rsidRPr="00021754" w:rsidRDefault="00645591" w:rsidP="001A3F9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БУСНЮК</w:t>
            </w:r>
          </w:p>
          <w:p w14:paraId="11CACF49" w14:textId="77777777" w:rsidR="00645591" w:rsidRPr="00C201EC" w:rsidRDefault="00645591" w:rsidP="001A3F9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01EC">
              <w:rPr>
                <w:rFonts w:ascii="Times New Roman" w:hAnsi="Times New Roman"/>
                <w:sz w:val="28"/>
                <w:szCs w:val="28"/>
              </w:rPr>
              <w:t>____________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Pr="00C201EC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</w:tr>
    </w:tbl>
    <w:p w14:paraId="24CA52CA" w14:textId="77777777" w:rsidR="00D0132D" w:rsidRDefault="00D0132D" w:rsidP="00D0132D">
      <w:pPr>
        <w:tabs>
          <w:tab w:val="left" w:pos="1110"/>
        </w:tabs>
        <w:spacing w:after="0"/>
        <w:ind w:firstLine="6379"/>
        <w:rPr>
          <w:rFonts w:ascii="Times New Roman" w:hAnsi="Times New Roman"/>
          <w:b/>
          <w:sz w:val="28"/>
          <w:szCs w:val="28"/>
          <w:lang w:val="uk-UA"/>
        </w:rPr>
      </w:pPr>
    </w:p>
    <w:p w14:paraId="00D6D6B8" w14:textId="77777777" w:rsidR="00D0132D" w:rsidRDefault="00D0132D" w:rsidP="00D0132D">
      <w:pPr>
        <w:tabs>
          <w:tab w:val="left" w:pos="1110"/>
        </w:tabs>
        <w:spacing w:after="0"/>
        <w:ind w:firstLine="6379"/>
        <w:rPr>
          <w:rFonts w:ascii="Times New Roman" w:hAnsi="Times New Roman"/>
          <w:b/>
          <w:sz w:val="32"/>
          <w:szCs w:val="32"/>
          <w:lang w:val="uk-UA"/>
        </w:rPr>
      </w:pPr>
    </w:p>
    <w:p w14:paraId="4CF80152" w14:textId="77777777" w:rsidR="00D0132D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>
        <w:rPr>
          <w:rFonts w:ascii="Times New Roman" w:hAnsi="Times New Roman"/>
          <w:b/>
          <w:caps/>
          <w:sz w:val="32"/>
          <w:szCs w:val="32"/>
          <w:lang w:val="uk-UA"/>
        </w:rPr>
        <w:t>Робоча програма навчальної дисципліни</w:t>
      </w:r>
    </w:p>
    <w:p w14:paraId="615794A2" w14:textId="77777777" w:rsidR="00D0132D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</w:p>
    <w:p w14:paraId="77EDFB17" w14:textId="77777777" w:rsidR="00D0132D" w:rsidRDefault="00D0132D" w:rsidP="00D0132D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iCs/>
          <w:sz w:val="32"/>
          <w:szCs w:val="32"/>
          <w:lang w:val="uk-UA"/>
        </w:rPr>
      </w:pPr>
      <w:r>
        <w:rPr>
          <w:rFonts w:ascii="Times New Roman" w:hAnsi="Times New Roman"/>
          <w:b/>
          <w:iCs/>
          <w:sz w:val="32"/>
          <w:szCs w:val="32"/>
          <w:lang w:val="uk-UA"/>
        </w:rPr>
        <w:t>ІНОЗЕМНА МОВА ЗА ПРОФЕСІЙНИМ СПРЯМУВАННЯМ</w:t>
      </w:r>
    </w:p>
    <w:p w14:paraId="7FC6A54D" w14:textId="77777777" w:rsidR="00D0132D" w:rsidRDefault="00D0132D" w:rsidP="00D0132D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02C0763C" w14:textId="77777777" w:rsidR="00D0132D" w:rsidRDefault="00D0132D" w:rsidP="00D0132D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2C8487A2" w14:textId="77777777" w:rsidR="00D0132D" w:rsidRPr="00D0132D" w:rsidRDefault="00D0132D" w:rsidP="00D0132D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73540F4B" w14:textId="2CAA22C2" w:rsidR="00D0132D" w:rsidRPr="00D0132D" w:rsidRDefault="00D0132D" w:rsidP="00D0132D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 w:rsidRPr="00D0132D">
        <w:rPr>
          <w:rFonts w:ascii="Times New Roman" w:hAnsi="Times New Roman"/>
          <w:sz w:val="28"/>
          <w:szCs w:val="28"/>
          <w:lang w:val="uk-UA"/>
        </w:rPr>
        <w:t>Розробни</w:t>
      </w:r>
      <w:r w:rsidR="00DA66AD">
        <w:rPr>
          <w:rFonts w:ascii="Times New Roman" w:hAnsi="Times New Roman"/>
          <w:sz w:val="28"/>
          <w:szCs w:val="28"/>
          <w:lang w:val="uk-UA"/>
        </w:rPr>
        <w:t>к</w:t>
      </w:r>
      <w:r w:rsidRPr="00D013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37A23">
        <w:rPr>
          <w:rFonts w:ascii="Times New Roman" w:hAnsi="Times New Roman"/>
          <w:sz w:val="28"/>
          <w:szCs w:val="28"/>
          <w:lang w:val="uk-UA"/>
        </w:rPr>
        <w:t>Лавринюк</w:t>
      </w:r>
      <w:proofErr w:type="spellEnd"/>
      <w:r w:rsidR="00837A23">
        <w:rPr>
          <w:rFonts w:ascii="Times New Roman" w:hAnsi="Times New Roman"/>
          <w:sz w:val="28"/>
          <w:szCs w:val="28"/>
          <w:lang w:val="uk-UA"/>
        </w:rPr>
        <w:t xml:space="preserve"> І.М.</w:t>
      </w:r>
    </w:p>
    <w:p w14:paraId="7ADB9EFD" w14:textId="77777777" w:rsidR="00D0132D" w:rsidRDefault="00D0132D" w:rsidP="00D0132D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Pr="00D0132D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D0132D">
        <w:rPr>
          <w:rFonts w:ascii="Times New Roman" w:hAnsi="Times New Roman"/>
          <w:sz w:val="28"/>
          <w:szCs w:val="28"/>
          <w:lang w:val="uk-UA"/>
        </w:rPr>
        <w:t>Інформаційні технології</w:t>
      </w:r>
    </w:p>
    <w:p w14:paraId="566F3BBB" w14:textId="2C4524DE" w:rsidR="00D0132D" w:rsidRDefault="00D0132D" w:rsidP="00D0132D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Спеціальність  </w:t>
      </w:r>
      <w:r w:rsidR="00645591" w:rsidRPr="00645591">
        <w:rPr>
          <w:rFonts w:ascii="Times New Roman" w:hAnsi="Times New Roman"/>
          <w:sz w:val="28"/>
          <w:szCs w:val="28"/>
          <w:lang w:val="uk-UA"/>
        </w:rPr>
        <w:t>126 Інформаційні системи та технології</w:t>
      </w:r>
    </w:p>
    <w:p w14:paraId="04535D76" w14:textId="73A41351" w:rsidR="00D0132D" w:rsidRPr="00D0132D" w:rsidRDefault="00D0132D" w:rsidP="00D0132D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Освітньо-професійна програма </w:t>
      </w:r>
      <w:r w:rsidR="00645591" w:rsidRPr="00645591">
        <w:rPr>
          <w:rFonts w:ascii="Times New Roman" w:hAnsi="Times New Roman"/>
          <w:sz w:val="28"/>
          <w:szCs w:val="28"/>
          <w:lang w:val="uk-UA"/>
        </w:rPr>
        <w:t xml:space="preserve"> Інформаційні системи та технології</w:t>
      </w:r>
    </w:p>
    <w:p w14:paraId="0D353A42" w14:textId="7FD65EA6" w:rsidR="00D0132D" w:rsidRDefault="00D0132D" w:rsidP="00D0132D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Статус навчальної дисципліни </w:t>
      </w:r>
      <w:r w:rsidR="00645591">
        <w:rPr>
          <w:rFonts w:ascii="Times New Roman" w:hAnsi="Times New Roman"/>
          <w:sz w:val="28"/>
          <w:szCs w:val="28"/>
          <w:lang w:val="uk-UA"/>
        </w:rPr>
        <w:t>основна</w:t>
      </w:r>
    </w:p>
    <w:p w14:paraId="4E08A6E7" w14:textId="77777777" w:rsidR="00D0132D" w:rsidRPr="00D0132D" w:rsidRDefault="00D0132D" w:rsidP="00D0132D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Мова навчання </w:t>
      </w:r>
      <w:r w:rsidRPr="00D0132D">
        <w:rPr>
          <w:rFonts w:ascii="Times New Roman" w:hAnsi="Times New Roman"/>
          <w:sz w:val="28"/>
          <w:szCs w:val="28"/>
          <w:lang w:val="uk-UA"/>
        </w:rPr>
        <w:t>англійська</w:t>
      </w:r>
    </w:p>
    <w:p w14:paraId="3CF7DD36" w14:textId="77777777" w:rsidR="00D0132D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EE2CAC" w14:textId="77777777" w:rsidR="00D0132D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B3483F9" w14:textId="77777777" w:rsidR="00D0132D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8B7B7DB" w14:textId="77777777" w:rsidR="00D0132D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B152293" w14:textId="37E4DB3D" w:rsidR="00D0132D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1BB80B6" w14:textId="71459FE1" w:rsidR="00561E52" w:rsidRDefault="00561E52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126530E" w14:textId="77777777" w:rsidR="00561E52" w:rsidRDefault="00561E52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4DC4F52" w14:textId="77777777" w:rsidR="00D0132D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2DBE89C" w14:textId="77777777" w:rsidR="00D0132D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779133" w14:textId="2C0EA259" w:rsidR="00D0132D" w:rsidRDefault="00D0132D" w:rsidP="00D0132D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61B32D0" w14:textId="77777777" w:rsidR="00DA66AD" w:rsidRDefault="00DA66AD" w:rsidP="00D0132D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B0A13EA" w14:textId="38309AF8" w:rsidR="00D0132D" w:rsidRPr="00D0132D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0132D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 w:rsidR="00837A23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D0132D"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35F8DE38" w14:textId="77777777" w:rsidR="00645591" w:rsidRPr="00645591" w:rsidRDefault="00D0132D" w:rsidP="0064559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програма навчальної дисципліни «Іноземна мова за професійним спрямуванням» </w:t>
      </w:r>
      <w:r w:rsidR="00645591" w:rsidRPr="00645591">
        <w:rPr>
          <w:rFonts w:ascii="Times New Roman" w:hAnsi="Times New Roman"/>
          <w:sz w:val="28"/>
          <w:szCs w:val="28"/>
          <w:lang w:val="uk-UA"/>
        </w:rPr>
        <w:t>» для здобувачів освіти освітньо-професійного ступеня фаховий молодший бакалавр IІ курсу спеціальності 126 Інформаційні системи та технології денної форми навчання складена на основі ОПП Інформаційні системи та технології.</w:t>
      </w:r>
      <w:r w:rsidR="00645591" w:rsidRPr="00645591">
        <w:rPr>
          <w:rFonts w:ascii="Times New Roman" w:hAnsi="Times New Roman"/>
          <w:sz w:val="28"/>
          <w:szCs w:val="28"/>
          <w:lang w:val="uk-UA"/>
        </w:rPr>
        <w:tab/>
      </w:r>
    </w:p>
    <w:p w14:paraId="1FDF87E7" w14:textId="2771C95C" w:rsidR="00D0132D" w:rsidRDefault="00F1627B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«    »</w:t>
      </w:r>
      <w:r w:rsidR="00D0132D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</w:t>
      </w:r>
      <w:r w:rsidR="00D0132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37A23">
        <w:rPr>
          <w:rFonts w:ascii="Times New Roman" w:hAnsi="Times New Roman"/>
          <w:sz w:val="28"/>
          <w:szCs w:val="28"/>
          <w:lang w:val="uk-UA"/>
        </w:rPr>
        <w:t>2</w:t>
      </w:r>
      <w:r w:rsidR="00D0132D">
        <w:rPr>
          <w:rFonts w:ascii="Times New Roman" w:hAnsi="Times New Roman"/>
          <w:sz w:val="28"/>
          <w:szCs w:val="28"/>
          <w:lang w:val="uk-UA"/>
        </w:rPr>
        <w:t xml:space="preserve"> року – 1</w:t>
      </w:r>
      <w:r w:rsidR="00844710">
        <w:rPr>
          <w:rFonts w:ascii="Times New Roman" w:hAnsi="Times New Roman"/>
          <w:sz w:val="28"/>
          <w:szCs w:val="28"/>
          <w:lang w:val="uk-UA"/>
        </w:rPr>
        <w:t>1</w:t>
      </w:r>
      <w:r w:rsidR="00D0132D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14:paraId="5D6D74F8" w14:textId="77777777" w:rsidR="00844710" w:rsidRDefault="00844710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D35F2" w14:textId="12D63C26" w:rsidR="00844710" w:rsidRDefault="00844710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Розробник </w:t>
      </w:r>
      <w:proofErr w:type="spellStart"/>
      <w:r w:rsidR="00837A23">
        <w:rPr>
          <w:rFonts w:ascii="Times New Roman" w:hAnsi="Times New Roman"/>
          <w:sz w:val="28"/>
          <w:szCs w:val="28"/>
          <w:lang w:val="uk-UA"/>
        </w:rPr>
        <w:t>Лавринюк</w:t>
      </w:r>
      <w:proofErr w:type="spellEnd"/>
      <w:r w:rsidR="00837A23">
        <w:rPr>
          <w:rFonts w:ascii="Times New Roman" w:hAnsi="Times New Roman"/>
          <w:sz w:val="28"/>
          <w:szCs w:val="28"/>
          <w:lang w:val="uk-UA"/>
        </w:rPr>
        <w:t xml:space="preserve"> І.М.</w:t>
      </w:r>
    </w:p>
    <w:p w14:paraId="207B5550" w14:textId="77777777" w:rsidR="00844710" w:rsidRDefault="00844710" w:rsidP="00D0132D">
      <w:pPr>
        <w:shd w:val="clear" w:color="auto" w:fill="FFFFFF"/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84B415" w14:textId="77777777" w:rsidR="00844710" w:rsidRDefault="00844710" w:rsidP="00D0132D">
      <w:pPr>
        <w:shd w:val="clear" w:color="auto" w:fill="FFFFFF"/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FD5130" w14:textId="77777777" w:rsidR="00844710" w:rsidRDefault="00844710" w:rsidP="00844710">
      <w:pPr>
        <w:shd w:val="clear" w:color="auto" w:fill="FFFFFF"/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2063D2" w14:textId="77777777" w:rsidR="00844710" w:rsidRDefault="00D0132D" w:rsidP="00844710">
      <w:pPr>
        <w:shd w:val="clear" w:color="auto" w:fill="FFFFFF"/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</w:p>
    <w:p w14:paraId="55A250C5" w14:textId="77777777" w:rsidR="00D0132D" w:rsidRDefault="00D0132D" w:rsidP="00844710">
      <w:pPr>
        <w:shd w:val="clear" w:color="auto" w:fill="FFFFFF"/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словесних і суспільних дисциплін</w:t>
      </w:r>
    </w:p>
    <w:p w14:paraId="4F017B78" w14:textId="77777777" w:rsidR="00D0132D" w:rsidRDefault="00D0132D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від _________20___ року № 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06EA85A3" w14:textId="3F827C10" w:rsidR="00D0132D" w:rsidRDefault="00D0132D" w:rsidP="0084471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___________________               </w:t>
      </w:r>
      <w:proofErr w:type="spellStart"/>
      <w:r w:rsidR="00837A23">
        <w:rPr>
          <w:rFonts w:ascii="Times New Roman" w:hAnsi="Times New Roman"/>
          <w:sz w:val="28"/>
          <w:szCs w:val="28"/>
          <w:lang w:val="uk-UA"/>
        </w:rPr>
        <w:t>Чигринюк</w:t>
      </w:r>
      <w:proofErr w:type="spellEnd"/>
      <w:r w:rsidR="00837A23">
        <w:rPr>
          <w:rFonts w:ascii="Times New Roman" w:hAnsi="Times New Roman"/>
          <w:sz w:val="28"/>
          <w:szCs w:val="28"/>
          <w:lang w:val="uk-UA"/>
        </w:rPr>
        <w:t xml:space="preserve"> І.В.</w:t>
      </w:r>
    </w:p>
    <w:p w14:paraId="6E1565ED" w14:textId="4DD7B6B9" w:rsidR="00D0132D" w:rsidRDefault="00844710" w:rsidP="0084471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0132D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ТФК  ЛНТУ </w:t>
      </w:r>
    </w:p>
    <w:p w14:paraId="45F41947" w14:textId="77777777" w:rsidR="00D0132D" w:rsidRDefault="00D0132D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i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14:paraId="407A8D16" w14:textId="77777777" w:rsidR="00D0132D" w:rsidRDefault="00D0132D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767C064E" w14:textId="77777777" w:rsidR="00844710" w:rsidRDefault="00844710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0F0AD780" w14:textId="77777777" w:rsidR="00844710" w:rsidRDefault="00844710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2DF9F20A" w14:textId="77777777" w:rsidR="00844710" w:rsidRDefault="00D0132D" w:rsidP="00844710">
      <w:pPr>
        <w:shd w:val="clear" w:color="auto" w:fill="FFFFFF"/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</w:p>
    <w:p w14:paraId="68C7275F" w14:textId="77777777" w:rsidR="00D0132D" w:rsidRDefault="00D0132D" w:rsidP="00844710">
      <w:pPr>
        <w:shd w:val="clear" w:color="auto" w:fill="FFFFFF"/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словесних і суспільних дисциплін</w:t>
      </w:r>
    </w:p>
    <w:p w14:paraId="3B3E5B20" w14:textId="77777777" w:rsidR="00D0132D" w:rsidRDefault="00D0132D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від _________20___ року № 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623ABEE1" w14:textId="6AD32799" w:rsidR="00D0132D" w:rsidRDefault="00D0132D" w:rsidP="0084471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___________________      </w:t>
      </w:r>
      <w:proofErr w:type="spellStart"/>
      <w:r w:rsidR="00837A23">
        <w:rPr>
          <w:rFonts w:ascii="Times New Roman" w:hAnsi="Times New Roman"/>
          <w:sz w:val="28"/>
          <w:szCs w:val="28"/>
          <w:lang w:val="uk-UA"/>
        </w:rPr>
        <w:t>Чигринюк</w:t>
      </w:r>
      <w:proofErr w:type="spellEnd"/>
      <w:r w:rsidR="00837A23">
        <w:rPr>
          <w:rFonts w:ascii="Times New Roman" w:hAnsi="Times New Roman"/>
          <w:sz w:val="28"/>
          <w:szCs w:val="28"/>
          <w:lang w:val="uk-UA"/>
        </w:rPr>
        <w:t xml:space="preserve"> І.В.</w:t>
      </w:r>
    </w:p>
    <w:p w14:paraId="02B998EE" w14:textId="6789ABE0" w:rsidR="00D0132D" w:rsidRDefault="00D0132D" w:rsidP="0084471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ТФК  ЛНТУ </w:t>
      </w:r>
    </w:p>
    <w:p w14:paraId="252C981D" w14:textId="77777777" w:rsidR="00D0132D" w:rsidRDefault="00D0132D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i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14:paraId="3AD4461D" w14:textId="77777777" w:rsidR="00D0132D" w:rsidRDefault="00D0132D" w:rsidP="00D0132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7C928C24" w14:textId="77777777" w:rsidR="00D0132D" w:rsidRDefault="00D0132D" w:rsidP="00FF5F4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268"/>
        <w:gridCol w:w="2580"/>
        <w:gridCol w:w="2977"/>
      </w:tblGrid>
      <w:tr w:rsidR="00D0132D" w14:paraId="10ECB772" w14:textId="77777777" w:rsidTr="003579E1">
        <w:trPr>
          <w:trHeight w:val="1613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3778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A9C6" w14:textId="27408EC3" w:rsidR="00D0132D" w:rsidRPr="00412EB2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E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Галузь знань, спеціальність, </w:t>
            </w:r>
            <w:proofErr w:type="spellStart"/>
            <w:r w:rsidR="001709AD" w:rsidRPr="00412EB2">
              <w:rPr>
                <w:rFonts w:ascii="Times New Roman" w:hAnsi="Times New Roman"/>
                <w:sz w:val="28"/>
                <w:szCs w:val="28"/>
              </w:rPr>
              <w:t>Освітньо-професійний</w:t>
            </w:r>
            <w:proofErr w:type="spellEnd"/>
            <w:r w:rsidR="001709AD" w:rsidRPr="00412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9AD" w:rsidRPr="00412EB2">
              <w:rPr>
                <w:rFonts w:ascii="Times New Roman" w:hAnsi="Times New Roman"/>
                <w:sz w:val="28"/>
                <w:szCs w:val="28"/>
              </w:rPr>
              <w:t>ступінь</w:t>
            </w:r>
            <w:proofErr w:type="spellEnd"/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C6BB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D0132D" w14:paraId="4B43BAEE" w14:textId="77777777" w:rsidTr="003579E1">
        <w:trPr>
          <w:trHeight w:val="448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5D24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="00EF69A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07EA" w14:textId="77777777" w:rsidR="00D0132D" w:rsidRPr="00412EB2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EB2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14:paraId="36EC940B" w14:textId="77777777" w:rsidR="00D0132D" w:rsidRPr="00412EB2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EB2">
              <w:rPr>
                <w:rFonts w:ascii="Times New Roman" w:hAnsi="Times New Roman"/>
                <w:sz w:val="28"/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4389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D0132D" w14:paraId="20DEECDE" w14:textId="77777777" w:rsidTr="003579E1">
        <w:trPr>
          <w:trHeight w:val="531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2657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7DF9" w14:textId="77777777" w:rsidR="00D0132D" w:rsidRPr="00412EB2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6CF0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Нормативна</w:t>
            </w:r>
          </w:p>
        </w:tc>
      </w:tr>
      <w:tr w:rsidR="00D0132D" w14:paraId="19D24578" w14:textId="77777777" w:rsidTr="00EB7FC9">
        <w:trPr>
          <w:trHeight w:val="45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B6BB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E4D2" w14:textId="77777777" w:rsidR="00D0132D" w:rsidRPr="00412EB2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EB2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  <w:p w14:paraId="36898CF2" w14:textId="140AC3F8" w:rsidR="00D0132D" w:rsidRPr="00412EB2" w:rsidRDefault="006455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5591">
              <w:rPr>
                <w:rFonts w:ascii="Times New Roman" w:hAnsi="Times New Roman"/>
                <w:sz w:val="28"/>
                <w:szCs w:val="28"/>
                <w:lang w:val="uk-UA"/>
              </w:rPr>
              <w:t>126 Інформаційні системи та технології</w:t>
            </w:r>
            <w:r w:rsidRPr="00412E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0178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132D" w14:paraId="482FD40B" w14:textId="77777777" w:rsidTr="003579E1">
        <w:trPr>
          <w:trHeight w:val="439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BD26" w14:textId="6F564E20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FF5F4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37A23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2942" w14:textId="77777777" w:rsidR="00D0132D" w:rsidRPr="00412EB2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8346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F73C86" w14:paraId="2EB1C6CE" w14:textId="77777777" w:rsidTr="003579E1">
        <w:trPr>
          <w:trHeight w:val="245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9780" w14:textId="77777777" w:rsidR="00F73C86" w:rsidRDefault="00F73C8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086E" w14:textId="77777777" w:rsidR="00F73C86" w:rsidRPr="00412EB2" w:rsidRDefault="00F73C8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3269" w14:textId="77777777" w:rsidR="00F73C86" w:rsidRDefault="00F73C86" w:rsidP="00F73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</w:tr>
      <w:tr w:rsidR="00D0132D" w14:paraId="42FB5E28" w14:textId="77777777" w:rsidTr="003579E1">
        <w:trPr>
          <w:trHeight w:val="7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8C99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B987" w14:textId="77777777" w:rsidR="00D0132D" w:rsidRPr="00412EB2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31E8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F73C86" w14:paraId="43BFADE4" w14:textId="77777777" w:rsidTr="00EB7FC9">
        <w:trPr>
          <w:trHeight w:val="43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0C4F" w14:textId="77777777" w:rsidR="00F73C86" w:rsidRDefault="00F73C8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FC22" w14:textId="77777777" w:rsidR="00F73C86" w:rsidRPr="00412EB2" w:rsidRDefault="00F73C8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5821" w14:textId="77777777" w:rsidR="00F73C86" w:rsidRDefault="00F73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B12B" w14:textId="77777777" w:rsidR="00F73C86" w:rsidRDefault="00F73C86" w:rsidP="00F73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VІ</w:t>
            </w:r>
          </w:p>
        </w:tc>
      </w:tr>
      <w:tr w:rsidR="00D0132D" w14:paraId="33E577F2" w14:textId="77777777" w:rsidTr="003579E1">
        <w:trPr>
          <w:trHeight w:val="298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D38E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3B86AC41" w14:textId="2C174E3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аудиторних – </w:t>
            </w:r>
            <w:r w:rsidR="0064559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837A2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  <w:p w14:paraId="388AFFE6" w14:textId="20E126F6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Самостійних – </w:t>
            </w:r>
            <w:r w:rsidR="0064559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837A2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6455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DC91" w14:textId="54D2D4FF" w:rsidR="00D0132D" w:rsidRPr="00412EB2" w:rsidRDefault="0017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12EB2">
              <w:rPr>
                <w:rFonts w:ascii="Times New Roman" w:hAnsi="Times New Roman"/>
                <w:sz w:val="28"/>
                <w:szCs w:val="28"/>
              </w:rPr>
              <w:t>Освітньо-професійний</w:t>
            </w:r>
            <w:proofErr w:type="spellEnd"/>
            <w:r w:rsidRPr="00412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2EB2">
              <w:rPr>
                <w:rFonts w:ascii="Times New Roman" w:hAnsi="Times New Roman"/>
                <w:sz w:val="28"/>
                <w:szCs w:val="28"/>
              </w:rPr>
              <w:t>ступінь</w:t>
            </w:r>
            <w:proofErr w:type="spellEnd"/>
            <w:r w:rsidR="00CB2EC5" w:rsidRPr="00412EB2">
              <w:rPr>
                <w:rFonts w:ascii="Times New Roman" w:hAnsi="Times New Roman"/>
                <w:sz w:val="28"/>
                <w:szCs w:val="28"/>
                <w:lang w:val="uk-UA"/>
              </w:rPr>
              <w:t>: фаховий молодший бакалавр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817D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FF5F46" w14:paraId="4E899725" w14:textId="77777777" w:rsidTr="003579E1">
        <w:trPr>
          <w:trHeight w:val="33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4919" w14:textId="77777777" w:rsidR="00FF5F46" w:rsidRDefault="00FF5F4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F0D1" w14:textId="77777777" w:rsidR="00FF5F46" w:rsidRDefault="00FF5F4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4643" w14:textId="6320AB34" w:rsidR="00FF5F46" w:rsidRDefault="006455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46</w:t>
            </w:r>
            <w:r w:rsidR="00FF5F4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44FE" w14:textId="4ED8BA94" w:rsidR="00FF5F46" w:rsidRDefault="006455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48</w:t>
            </w:r>
            <w:r w:rsidR="00FF5F4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0132D" w14:paraId="3EFDD20F" w14:textId="77777777" w:rsidTr="003579E1">
        <w:trPr>
          <w:trHeight w:val="33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3C3D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A2D1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D74F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FF5F46" w14:paraId="0C5778A0" w14:textId="77777777" w:rsidTr="003579E1">
        <w:trPr>
          <w:trHeight w:val="33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538E" w14:textId="77777777" w:rsidR="00FF5F46" w:rsidRDefault="00FF5F4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3AB7" w14:textId="77777777" w:rsidR="00FF5F46" w:rsidRDefault="00FF5F4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46F0" w14:textId="107C9660" w:rsidR="00FF5F46" w:rsidRDefault="00C7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26</w:t>
            </w:r>
            <w:r w:rsidR="00FF5F4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3178" w14:textId="179025C9" w:rsidR="00FF5F46" w:rsidRDefault="00C756F0" w:rsidP="00FF5F4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30</w:t>
            </w:r>
            <w:r w:rsidR="00FF5F4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0132D" w14:paraId="7105246B" w14:textId="77777777" w:rsidTr="003579E1">
        <w:trPr>
          <w:trHeight w:val="7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562A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3A09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4E9F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Вид контролю</w:t>
            </w:r>
          </w:p>
        </w:tc>
      </w:tr>
      <w:tr w:rsidR="00FF5F46" w14:paraId="117B6D10" w14:textId="77777777" w:rsidTr="003579E1">
        <w:trPr>
          <w:trHeight w:val="153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040B" w14:textId="77777777" w:rsidR="00FF5F46" w:rsidRDefault="00FF5F4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1ED9" w14:textId="77777777" w:rsidR="00FF5F46" w:rsidRDefault="00FF5F4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2042" w14:textId="074FEB82" w:rsidR="00FF5F46" w:rsidRDefault="0083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Диф.</w:t>
            </w:r>
            <w:r w:rsidR="00FF5F4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4B02" w14:textId="0CE10221" w:rsidR="00FF5F46" w:rsidRDefault="00FF5F46" w:rsidP="00FF5F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837A23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кзамен</w:t>
            </w:r>
          </w:p>
        </w:tc>
      </w:tr>
    </w:tbl>
    <w:p w14:paraId="4713B06A" w14:textId="7D4EC467" w:rsidR="00D0132D" w:rsidRDefault="00D0132D" w:rsidP="00D013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16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65"/>
      </w:tblGrid>
      <w:tr w:rsidR="00D0132D" w:rsidRPr="00AE1A07" w14:paraId="625DE34D" w14:textId="77777777" w:rsidTr="00D0132D">
        <w:trPr>
          <w:trHeight w:val="2257"/>
        </w:trPr>
        <w:tc>
          <w:tcPr>
            <w:tcW w:w="15167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5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83"/>
              <w:gridCol w:w="6230"/>
            </w:tblGrid>
            <w:tr w:rsidR="00D0132D" w:rsidRPr="00AE1A07" w14:paraId="3563B1FA" w14:textId="77777777" w:rsidTr="006C5703">
              <w:trPr>
                <w:trHeight w:val="977"/>
              </w:trPr>
              <w:tc>
                <w:tcPr>
                  <w:tcW w:w="9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63B5C9" w14:textId="77777777" w:rsidR="00D0132D" w:rsidRPr="00AE1A07" w:rsidRDefault="00D0132D" w:rsidP="00D0132D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330"/>
                    </w:tabs>
                    <w:spacing w:after="0" w:line="240" w:lineRule="auto"/>
                    <w:ind w:left="-41" w:firstLine="0"/>
                    <w:jc w:val="center"/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uk-UA"/>
                    </w:rPr>
                  </w:pPr>
                  <w:bookmarkStart w:id="0" w:name="_Hlk115548967"/>
                  <w:r w:rsidRPr="00AE1A07"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uk-UA"/>
                    </w:rPr>
                    <w:t>Мета дисципліни, передумови її вивчення Та заплановані результати навчання</w:t>
                  </w:r>
                </w:p>
                <w:p w14:paraId="6141D3B5" w14:textId="77777777" w:rsidR="00D0132D" w:rsidRPr="00AE1A07" w:rsidRDefault="00D0132D">
                  <w:pPr>
                    <w:pStyle w:val="a5"/>
                    <w:tabs>
                      <w:tab w:val="left" w:pos="330"/>
                    </w:tabs>
                    <w:spacing w:after="0" w:line="240" w:lineRule="auto"/>
                    <w:ind w:left="-41"/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0132D" w:rsidRPr="003579E1" w14:paraId="3106CD9D" w14:textId="77777777" w:rsidTr="006C5703">
              <w:trPr>
                <w:trHeight w:val="960"/>
              </w:trPr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AF9AE3" w14:textId="77777777" w:rsidR="00D0132D" w:rsidRPr="00AE1A07" w:rsidRDefault="00D013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Місце дисципліни в освітній програмі</w:t>
                  </w:r>
                </w:p>
              </w:tc>
              <w:tc>
                <w:tcPr>
                  <w:tcW w:w="6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D5D2DB" w14:textId="77777777" w:rsidR="00D0132D" w:rsidRPr="00AE1A07" w:rsidRDefault="00D0132D">
                  <w:pPr>
                    <w:spacing w:after="0" w:line="240" w:lineRule="auto"/>
                    <w:ind w:firstLine="459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E1A0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>Метою</w:t>
                  </w:r>
                  <w:r w:rsidRPr="00AE1A0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 викладання дисципліни «Іноземна мова за професійним спрямуванням» є формування </w:t>
                  </w:r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комунікативної компетенції, базою для якої є комунікативні вміння, сформовані на основі </w:t>
                  </w:r>
                  <w:proofErr w:type="spellStart"/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мовних</w:t>
                  </w:r>
                  <w:proofErr w:type="spellEnd"/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знань і навичок. Розвиток комунікативної компетенції від соціокультурних і соціолінгвістичних знань, умінь і навичок, що забезпечують входження особистості в інший соціум і сприяють її соціалізації в новому для неї суспільстві.</w:t>
                  </w:r>
                </w:p>
              </w:tc>
            </w:tr>
            <w:tr w:rsidR="00D0132D" w:rsidRPr="003579E1" w14:paraId="309CC616" w14:textId="77777777" w:rsidTr="00C756F0">
              <w:trPr>
                <w:trHeight w:val="769"/>
              </w:trPr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0AC065" w14:textId="776EC3D6" w:rsidR="00D0132D" w:rsidRPr="00AE1A07" w:rsidRDefault="00D013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Компетентності загальні і</w:t>
                  </w:r>
                  <w:r w:rsidR="007329D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спеціальні</w:t>
                  </w:r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:</w:t>
                  </w:r>
                </w:p>
              </w:tc>
              <w:tc>
                <w:tcPr>
                  <w:tcW w:w="6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BA3A925" w14:textId="2EE3E062" w:rsidR="00D0132D" w:rsidRPr="00C756F0" w:rsidRDefault="00C756F0" w:rsidP="00C756F0">
                  <w:pPr>
                    <w:tabs>
                      <w:tab w:val="left" w:pos="318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white"/>
                      <w:lang w:val="uk-UA"/>
                    </w:rPr>
                  </w:pPr>
                  <w:r w:rsidRPr="00C756F0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ЗК4. Здатність спілкуватися іноземною мовою.</w:t>
                  </w:r>
                </w:p>
              </w:tc>
            </w:tr>
            <w:tr w:rsidR="00D0132D" w:rsidRPr="00AE1A07" w14:paraId="79CB29B1" w14:textId="77777777" w:rsidTr="00C756F0">
              <w:trPr>
                <w:trHeight w:val="696"/>
              </w:trPr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9680513" w14:textId="75383753" w:rsidR="00D0132D" w:rsidRPr="00AE1A07" w:rsidRDefault="007329D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Р</w:t>
                  </w:r>
                  <w:r w:rsidR="00D0132D"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езультати навчання:</w:t>
                  </w: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B40A0" w14:textId="34F9BF56" w:rsidR="00D0132D" w:rsidRPr="00C756F0" w:rsidRDefault="00C756F0" w:rsidP="00C756F0">
                  <w:pPr>
                    <w:tabs>
                      <w:tab w:val="left" w:pos="318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756F0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РН15. </w:t>
                  </w:r>
                  <w:proofErr w:type="spellStart"/>
                  <w:r w:rsidRPr="00C756F0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Комунікувати</w:t>
                  </w:r>
                  <w:proofErr w:type="spellEnd"/>
                  <w:r w:rsidRPr="00C756F0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 професійних питань українською та  іноземною мовою.</w:t>
                  </w:r>
                </w:p>
              </w:tc>
            </w:tr>
            <w:tr w:rsidR="00D0132D" w:rsidRPr="00AE1A07" w14:paraId="0811891A" w14:textId="77777777" w:rsidTr="006C5703">
              <w:trPr>
                <w:trHeight w:val="316"/>
              </w:trPr>
              <w:tc>
                <w:tcPr>
                  <w:tcW w:w="9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0B56E7" w14:textId="77777777" w:rsidR="00D0132D" w:rsidRPr="00AE1A07" w:rsidRDefault="00D0132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Передумови для вивчення дисципліни:</w:t>
                  </w:r>
                </w:p>
              </w:tc>
            </w:tr>
            <w:tr w:rsidR="00D0132D" w:rsidRPr="00AE1A07" w14:paraId="68BC0C5A" w14:textId="77777777" w:rsidTr="006C5703">
              <w:trPr>
                <w:trHeight w:val="988"/>
              </w:trPr>
              <w:tc>
                <w:tcPr>
                  <w:tcW w:w="9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C5723B" w14:textId="6B912354" w:rsidR="00D0132D" w:rsidRPr="00AE1A07" w:rsidRDefault="00D0132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Для вивчення «Іноземної мови за професійним спрямуванням» необхідними є знання з навчальн</w:t>
                  </w:r>
                  <w:r w:rsidR="007329D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ої дисципліни </w:t>
                  </w:r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«</w:t>
                  </w:r>
                  <w:r w:rsidR="00C756F0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іноземна мова</w:t>
                  </w:r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».</w:t>
                  </w:r>
                  <w:r w:rsidR="00C756F0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Також ця навчальна дисципліна забезпечує міжпредметні зв’язки з дисциплінами «</w:t>
                  </w:r>
                  <w:r w:rsidR="007329D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УМПС</w:t>
                  </w:r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», «</w:t>
                  </w:r>
                  <w:r w:rsidR="00C756F0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Адміністрування</w:t>
                  </w:r>
                  <w:r w:rsidR="007329D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</w:t>
                  </w:r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омп’ютерн</w:t>
                  </w:r>
                  <w:r w:rsidR="007329D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их </w:t>
                  </w:r>
                  <w:r w:rsidR="00C756F0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систем та </w:t>
                  </w:r>
                  <w:r w:rsidR="007329D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мереж</w:t>
                  </w:r>
                  <w:r w:rsidRPr="00AE1A0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»</w:t>
                  </w:r>
                  <w:r w:rsidR="006C570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bookmarkEnd w:id="0"/>
          </w:tbl>
          <w:p w14:paraId="1132BBDE" w14:textId="4CFE4A7B" w:rsidR="00D0132D" w:rsidRPr="00AE1A07" w:rsidRDefault="00D01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5BFC4E2" w14:textId="70472E22" w:rsidR="00D0132D" w:rsidRDefault="00D0132D" w:rsidP="00D0132D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6D726AB" w14:textId="77777777" w:rsidR="00C756F0" w:rsidRDefault="00C756F0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58F0F814" w14:textId="43531EF3" w:rsidR="00D0132D" w:rsidRDefault="00D0132D" w:rsidP="00D0132D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ОБСЯГ ТА СТРУКТУРА ПРОГРАМИ </w:t>
      </w:r>
      <w:r>
        <w:rPr>
          <w:rFonts w:ascii="Times New Roman" w:hAnsi="Times New Roman"/>
          <w:b/>
          <w:sz w:val="28"/>
          <w:szCs w:val="28"/>
          <w:lang w:val="uk-UA"/>
        </w:rPr>
        <w:br/>
        <w:t>НАВЧАЛЬНОЇ ДИСЦИПЛІНИ</w:t>
      </w:r>
    </w:p>
    <w:p w14:paraId="2F69F959" w14:textId="77777777" w:rsidR="00D0132D" w:rsidRDefault="00D0132D" w:rsidP="00D013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90"/>
        <w:gridCol w:w="678"/>
        <w:gridCol w:w="810"/>
        <w:gridCol w:w="674"/>
        <w:gridCol w:w="675"/>
        <w:gridCol w:w="810"/>
        <w:gridCol w:w="809"/>
        <w:gridCol w:w="810"/>
        <w:gridCol w:w="1113"/>
        <w:gridCol w:w="1134"/>
      </w:tblGrid>
      <w:tr w:rsidR="00D0132D" w14:paraId="07D08D56" w14:textId="77777777" w:rsidTr="003579E1">
        <w:trPr>
          <w:trHeight w:val="329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9C42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4A0D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6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77F6E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D0132D" w14:paraId="35B43C5F" w14:textId="77777777" w:rsidTr="003579E1">
        <w:trPr>
          <w:trHeight w:val="329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ABEC8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F4BF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6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8B010D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D0132D" w14:paraId="756EF75B" w14:textId="77777777" w:rsidTr="003579E1">
        <w:trPr>
          <w:trHeight w:val="329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CCAAC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113B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0217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Семестрова та підсумкова оцінки (залік, екзамен)</w:t>
            </w:r>
          </w:p>
        </w:tc>
      </w:tr>
      <w:tr w:rsidR="00D0132D" w14:paraId="0695A9D2" w14:textId="77777777" w:rsidTr="003579E1">
        <w:trPr>
          <w:trHeight w:val="319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D145771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теми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B6DC8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45F626E" w14:textId="77777777" w:rsidR="00D0132D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Кредити</w:t>
            </w:r>
          </w:p>
        </w:tc>
        <w:tc>
          <w:tcPr>
            <w:tcW w:w="6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FE876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D0132D" w14:paraId="4A5A942A" w14:textId="77777777" w:rsidTr="003579E1">
        <w:trPr>
          <w:trHeight w:val="34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0A48C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55EBC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01DE6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0A7E4F5" w14:textId="77777777" w:rsidR="00D0132D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4077422" w14:textId="77777777" w:rsidR="00D0132D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5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EE9C2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D0132D" w14:paraId="1AD14B6C" w14:textId="77777777" w:rsidTr="003579E1">
        <w:trPr>
          <w:cantSplit/>
          <w:trHeight w:val="7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2DD30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C2A50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041E4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C8100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DA72E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17362CF" w14:textId="77777777" w:rsidR="00D0132D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26389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D0132D" w14:paraId="0034DF55" w14:textId="77777777" w:rsidTr="003579E1">
        <w:trPr>
          <w:cantSplit/>
          <w:trHeight w:val="197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7411A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97E9A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AB2F5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591D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78DF7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E342B" w14:textId="77777777" w:rsidR="00D0132D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4F41DC7" w14:textId="77777777" w:rsidR="00D0132D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427320F" w14:textId="77777777" w:rsidR="00D0132D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EB85053" w14:textId="77777777" w:rsidR="00D0132D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FEE690E" w14:textId="77777777" w:rsidR="00D0132D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840FCF3" w14:textId="77777777" w:rsidR="00D0132D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D0132D" w14:paraId="191C40BD" w14:textId="77777777" w:rsidTr="003579E1">
        <w:trPr>
          <w:cantSplit/>
          <w:trHeight w:val="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6652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123C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63BA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09C41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7409A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64FBA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D6F1C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C4528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1461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8A907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93894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D0132D" w14:paraId="2601FAF4" w14:textId="77777777" w:rsidTr="003579E1">
        <w:trPr>
          <w:cantSplit/>
          <w:trHeight w:val="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C4443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3A19E" w14:textId="77777777" w:rsidR="00D0132D" w:rsidRDefault="00D013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комп’ютера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C1E2A" w14:textId="07B22D53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F6479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DFD16" w14:textId="3A47B9AE" w:rsidR="00D0132D" w:rsidRDefault="00405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307F0" w14:textId="01B9A2F6" w:rsidR="00D0132D" w:rsidRDefault="00C75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0132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45EF3" w14:textId="4DFB25AA" w:rsidR="00D0132D" w:rsidRDefault="00C75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6479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B652D" w14:textId="279393F5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51B1B" w14:textId="639FE0D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DB7A5" w14:textId="1BD193BD" w:rsidR="00D0132D" w:rsidRDefault="00C75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6479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B10CD" w14:textId="1F2E3D8C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07CD6" w14:textId="6E146331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132D" w14:paraId="1115CF5C" w14:textId="77777777" w:rsidTr="003579E1">
        <w:trPr>
          <w:cantSplit/>
          <w:trHeight w:val="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53AFB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48EF2" w14:textId="77777777" w:rsidR="00D0132D" w:rsidRDefault="00D013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Ділове спілкування. ділові листи. сучасні засоби комунікації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C92A3" w14:textId="6918D2A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F6479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23DF2" w14:textId="113D489D" w:rsidR="00D0132D" w:rsidRDefault="00405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58BC" w14:textId="69B81DBD" w:rsidR="00D0132D" w:rsidRDefault="00C75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0CBE" w14:textId="6986A05F" w:rsidR="00D0132D" w:rsidRDefault="00C75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6479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1DD2A" w14:textId="29744F56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E961B" w14:textId="078172D9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181C5" w14:textId="4F7D578A" w:rsidR="00D0132D" w:rsidRDefault="00C75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6479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34FD" w14:textId="4BFBE951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9A042" w14:textId="1CBE7F02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132D" w14:paraId="7BDF9BCE" w14:textId="77777777" w:rsidTr="003579E1">
        <w:trPr>
          <w:cantSplit/>
          <w:trHeight w:val="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A590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2E13" w14:textId="77777777" w:rsidR="00D0132D" w:rsidRDefault="00D013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618C" w14:textId="0DC59388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0551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B1F1D" w14:textId="56B8126F" w:rsidR="00D0132D" w:rsidRDefault="00405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D0132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5A8C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A3D9" w14:textId="19C95832" w:rsidR="00D0132D" w:rsidRDefault="00C75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D0132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D8064" w14:textId="63BECABB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35DE3" w14:textId="0C1FA10A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593F8" w14:textId="4CFFF144" w:rsidR="00D0132D" w:rsidRDefault="00C75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D0132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A8E60" w14:textId="1A32B0E1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4C753" w14:textId="018314B8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132D" w14:paraId="26BF6783" w14:textId="77777777" w:rsidTr="003579E1">
        <w:trPr>
          <w:cantSplit/>
          <w:trHeight w:val="20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93A2D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9B26D" w14:textId="77777777" w:rsidR="00D0132D" w:rsidRDefault="00D013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Інтернет листування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EF6E2" w14:textId="1EA6FDD6" w:rsidR="00D0132D" w:rsidRDefault="00405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D0132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21C88" w14:textId="70599DD1" w:rsidR="00D0132D" w:rsidRDefault="00405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84D8" w14:textId="4BC41A00" w:rsidR="00D0132D" w:rsidRDefault="00C75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1AA1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042E5" w14:textId="29274CEC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30BB5" w14:textId="3471A492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4E14B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3B91D" w14:textId="25B86329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503A" w14:textId="39F8312B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132D" w14:paraId="10DC2ADD" w14:textId="77777777" w:rsidTr="003579E1">
        <w:trPr>
          <w:cantSplit/>
          <w:trHeight w:val="572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C709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71D2" w14:textId="362C7556" w:rsidR="00D0132D" w:rsidRDefault="00EF6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D5F0E" w14:textId="09CD702F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837A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466CA" w14:textId="7F283ABA" w:rsidR="00D0132D" w:rsidRDefault="00C756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837A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830E4" w14:textId="16A9C380" w:rsidR="00D0132D" w:rsidRDefault="00C756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="00837A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88F0A" w14:textId="0CA4CBB3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46845" w14:textId="06C347C4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0FFCD" w14:textId="5ED068D8" w:rsidR="00D0132D" w:rsidRDefault="00C756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="00837A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220D" w14:textId="2DC0D0F2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150F8" w14:textId="591C9E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96521FF" w14:textId="77777777" w:rsidR="00D0132D" w:rsidRDefault="00D0132D" w:rsidP="00D013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D618F0" w14:textId="77777777" w:rsidR="00D0132D" w:rsidRDefault="00D0132D" w:rsidP="00D0132D">
      <w:pPr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1B879F35" w14:textId="77777777" w:rsidR="00D0132D" w:rsidRDefault="00D0132D" w:rsidP="00D0132D">
      <w:pPr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</w:p>
    <w:p w14:paraId="3CF37CEF" w14:textId="77777777" w:rsidR="00D0132D" w:rsidRDefault="00D0132D" w:rsidP="00D013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4. ТЕМИ ПРАКТИЧНИХ ЗАНЯТЬ</w:t>
      </w:r>
    </w:p>
    <w:tbl>
      <w:tblPr>
        <w:tblpPr w:leftFromText="180" w:rightFromText="180" w:vertAnchor="text" w:horzAnchor="margin" w:tblpXSpec="center" w:tblpY="40"/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8054"/>
        <w:gridCol w:w="2289"/>
      </w:tblGrid>
      <w:tr w:rsidR="003579E1" w14:paraId="3A936F13" w14:textId="77777777" w:rsidTr="003579E1">
        <w:trPr>
          <w:trHeight w:val="7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5B24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1" w:name="_Hlk81044497"/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20BD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B006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навчальних</w:t>
            </w:r>
          </w:p>
          <w:p w14:paraId="33AACD51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3579E1" w14:paraId="6840E6C2" w14:textId="77777777" w:rsidTr="003579E1">
        <w:trPr>
          <w:trHeight w:val="145"/>
        </w:trPr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ECCA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 СЕМЕСТР</w:t>
            </w:r>
          </w:p>
        </w:tc>
      </w:tr>
      <w:tr w:rsidR="003579E1" w14:paraId="7D7FF822" w14:textId="77777777" w:rsidTr="00405515">
        <w:trPr>
          <w:trHeight w:val="36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045F" w14:textId="02458006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5899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Що таке комп’ютер?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C63D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3F80447A" w14:textId="77777777" w:rsidTr="00405515">
        <w:trPr>
          <w:trHeight w:val="2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8B9" w14:textId="3F4D11B7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DB2A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Історія виникнення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комп’ютера.Частина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9873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41679BAC" w14:textId="77777777" w:rsidTr="00405515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7D9" w14:textId="0AAD616B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AD44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Історія виникнення комп’ютера. Частина 2.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F6F3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20E16175" w14:textId="77777777" w:rsidTr="00405515">
        <w:trPr>
          <w:trHeight w:val="4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F5B1" w14:textId="387EF860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69D5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Розвиток комп’ютерної інженерії. Іменник. Класифікація іменника.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E4BF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53863262" w14:textId="77777777" w:rsidTr="00405515">
        <w:trPr>
          <w:trHeight w:val="2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98E7" w14:textId="7A0B3EAF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8FC4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Частини комп’ютера. Число та рід іменників.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0E5F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48E44B6D" w14:textId="77777777" w:rsidTr="00405515">
        <w:trPr>
          <w:trHeight w:val="2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FEB" w14:textId="1C70A82D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tabs>
                <w:tab w:val="left" w:pos="5954"/>
                <w:tab w:val="left" w:pos="723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ADCC" w14:textId="77777777" w:rsidR="003579E1" w:rsidRDefault="003579E1" w:rsidP="003579E1">
            <w:pPr>
              <w:tabs>
                <w:tab w:val="left" w:pos="5954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Частини комп’ютера. Відмінки іменників.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6CBD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4D1593E6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7A59" w14:textId="28F08FB4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9BCD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Монітор. Функції іменника в реченні.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B780" w14:textId="51A59181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2DF67646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B5B2" w14:textId="2FC5BF90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5105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матеріалу. Контрольна робота.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011C" w14:textId="4D2108CB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7C8410E4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8319" w14:textId="5052C29D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FEC4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Ділове спілкування. Артикль.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973F" w14:textId="4F404D67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44FDF0D7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631" w14:textId="1200EFEF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804F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Ділова зустріч. Виконання вправ.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2FF0" w14:textId="090363E1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342A2583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3C19" w14:textId="490150B5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7CAC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зустрічі. Основні правила вживання артикля.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BA6A" w14:textId="70035D53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2E0A90D7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47D" w14:textId="52820206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6E57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Телефонна розмова. Розпізнавання артикля в реченні.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0521" w14:textId="7E300B94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3C1108BD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761" w14:textId="60948AF3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04D3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Телефон. Ділове спілкування по телефону. Вживання неозначеного артикля.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B4D" w14:textId="28FDA348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4EB185F8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43D" w14:textId="3DA38643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803C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Розмова по телефону. Вживання означеного артикля.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632C" w14:textId="45C094C6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1E9F0A93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605" w14:textId="45628717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8902" w14:textId="3C881070" w:rsidR="003579E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матеріалу.</w:t>
            </w:r>
            <w:r w:rsidR="004055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Контрольна робота.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FE99" w14:textId="77777777" w:rsidR="003579E1" w:rsidRDefault="003579E1" w:rsidP="003579E1">
            <w:pPr>
              <w:tabs>
                <w:tab w:val="left" w:pos="690"/>
                <w:tab w:val="center" w:pos="28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3579E1" w14:paraId="5474F701" w14:textId="77777777" w:rsidTr="003579E1"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ED2" w14:textId="77777777" w:rsidR="003579E1" w:rsidRPr="00EF69A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F69A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1AD4" w14:textId="734A0278" w:rsidR="003579E1" w:rsidRPr="00EF69A1" w:rsidRDefault="00405515" w:rsidP="003579E1">
            <w:pPr>
              <w:tabs>
                <w:tab w:val="left" w:pos="690"/>
                <w:tab w:val="center" w:pos="28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46</w:t>
            </w:r>
          </w:p>
        </w:tc>
      </w:tr>
      <w:tr w:rsidR="003579E1" w14:paraId="50B0C38B" w14:textId="77777777" w:rsidTr="003579E1"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BFDA" w14:textId="77777777" w:rsidR="003579E1" w:rsidRPr="00EF69A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EF69A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VІ СЕМЕСТР</w:t>
            </w:r>
          </w:p>
        </w:tc>
      </w:tr>
      <w:tr w:rsidR="003579E1" w14:paraId="48C28C6F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19E6" w14:textId="57CBF507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75FA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технології. Часи  дієслова.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E777" w14:textId="6359BBF6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1818383D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4DBF" w14:textId="4683EE5A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86E9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Комп’ютерні системи. Група неозначених часів.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490C" w14:textId="267A26C4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4EA65A69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3EB2" w14:textId="4E5BC03F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17E4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Комп’ютерні пристрої. Теперішній неозначений час.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6EF3" w14:textId="7BA304BC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098F0BA3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AFB" w14:textId="30EB0AA7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5B0B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Мережа. Минулий неозначений час.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A95B" w14:textId="7CDFF3A4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1692DE01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E31" w14:textId="4404735F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1D8F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Інтерфейс користувача. Майбутній неозначений час.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D608" w14:textId="3C80C994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6496E376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91D3" w14:textId="79CAE105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0DBE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Частини комп’ютера. Виконання вправ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ED71" w14:textId="33092EE9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0E172097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16CA" w14:textId="77277107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EC98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Системний блок. Теперішній тривалий час.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5950" w14:textId="39D74598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579E1" w14:paraId="236A0E92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21F" w14:textId="3F280F41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1AC1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Зберігаємо інформацію. Минулий тривалий час.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407E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352BBD3B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C6FD" w14:textId="7EDE183C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AA7C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Ярлик. Виконання вправ.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10F7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30629504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50AE" w14:textId="2954BE05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11A8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Створення папки. Тренувальні вправи.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29D5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228FB8FE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7C9D" w14:textId="330A81FC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7BC9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Зберігаємо файли. Виконання вправ.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A550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2282C89A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452" w14:textId="352974EB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BC02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Узагальнення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матеріалу.Контрольна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42E9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09165F32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62B" w14:textId="12772315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B734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характеристика Інтернету.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4233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6DBFB974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B46" w14:textId="7F898995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796A" w14:textId="77777777" w:rsidR="003579E1" w:rsidRDefault="003579E1" w:rsidP="003579E1">
            <w:pPr>
              <w:tabs>
                <w:tab w:val="center" w:pos="52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Електронна пошта. Прикметник.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C14E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380BDF20" w14:textId="77777777" w:rsidTr="00405515">
        <w:trPr>
          <w:trHeight w:val="2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9B76" w14:textId="5A7018BB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F5AE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Написання листів.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D8C5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3160A99D" w14:textId="77777777" w:rsidTr="00405515">
        <w:trPr>
          <w:trHeight w:val="2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9522" w14:textId="1971A4AA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1045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Відеоконференція. Ступені порівняння прикметників.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F584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7A5E1269" w14:textId="77777777" w:rsidTr="0040551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BCC" w14:textId="37C6C25C" w:rsidR="003579E1" w:rsidRPr="00405515" w:rsidRDefault="003579E1" w:rsidP="004055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A10E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матеріалу. Контрольна робота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57CD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579E1" w14:paraId="4659053D" w14:textId="77777777" w:rsidTr="003579E1"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362B" w14:textId="77777777" w:rsidR="003579E1" w:rsidRPr="00EF69A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F69A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204" w14:textId="673660EC" w:rsidR="003579E1" w:rsidRPr="00EF69A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48</w:t>
            </w:r>
          </w:p>
        </w:tc>
      </w:tr>
      <w:bookmarkEnd w:id="1"/>
      <w:tr w:rsidR="003579E1" w14:paraId="5AEDD4FA" w14:textId="77777777" w:rsidTr="003579E1"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16E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24DB" w14:textId="4036C114" w:rsidR="003579E1" w:rsidRDefault="00405515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="003579E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</w:tbl>
    <w:p w14:paraId="640CBE01" w14:textId="77777777" w:rsidR="00D0132D" w:rsidRDefault="00D0132D" w:rsidP="00D013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6F202B" w14:textId="77777777" w:rsidR="00D0132D" w:rsidRDefault="00D0132D" w:rsidP="00D0132D">
      <w:pPr>
        <w:spacing w:after="0" w:line="240" w:lineRule="auto"/>
        <w:ind w:left="2269"/>
        <w:rPr>
          <w:rFonts w:ascii="Times New Roman" w:hAnsi="Times New Roman"/>
          <w:sz w:val="28"/>
          <w:szCs w:val="28"/>
          <w:lang w:val="uk-UA"/>
        </w:rPr>
      </w:pPr>
    </w:p>
    <w:p w14:paraId="0782C056" w14:textId="1295BC2E" w:rsidR="00D0132D" w:rsidRDefault="00D0132D" w:rsidP="00D0132D">
      <w:pPr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E194F4D" w14:textId="77777777" w:rsidR="00D0132D" w:rsidRDefault="00EF69A1" w:rsidP="00D013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4</w:t>
      </w:r>
      <w:r w:rsidR="00D0132D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1.</w:t>
      </w:r>
      <w:r w:rsidR="00D0132D">
        <w:rPr>
          <w:rFonts w:ascii="Times New Roman" w:hAnsi="Times New Roman"/>
          <w:b/>
          <w:sz w:val="28"/>
          <w:szCs w:val="28"/>
          <w:lang w:val="uk-UA" w:eastAsia="ru-RU"/>
        </w:rPr>
        <w:t xml:space="preserve"> САМОСТІЙНА РОБОТА</w:t>
      </w:r>
    </w:p>
    <w:p w14:paraId="6C040F51" w14:textId="77777777" w:rsidR="00D0132D" w:rsidRDefault="00D0132D" w:rsidP="00D0132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tbl>
      <w:tblPr>
        <w:tblW w:w="9810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7114"/>
        <w:gridCol w:w="29"/>
        <w:gridCol w:w="1955"/>
      </w:tblGrid>
      <w:tr w:rsidR="00D0132D" w14:paraId="7C943142" w14:textId="77777777" w:rsidTr="00D0132D">
        <w:trPr>
          <w:trHeight w:val="49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882A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A945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9933" w14:textId="77777777" w:rsidR="00D0132D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годин </w:t>
            </w:r>
          </w:p>
        </w:tc>
      </w:tr>
      <w:tr w:rsidR="00EF69A1" w14:paraId="21453221" w14:textId="77777777" w:rsidTr="00837A23">
        <w:trPr>
          <w:trHeight w:val="508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B38" w14:textId="77777777" w:rsidR="00EF69A1" w:rsidRDefault="00EF6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69A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V </w:t>
            </w:r>
            <w:r w:rsidRPr="00EF69A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Семестр</w:t>
            </w:r>
          </w:p>
        </w:tc>
      </w:tr>
      <w:tr w:rsidR="00D0132D" w14:paraId="4C5B7C4F" w14:textId="77777777" w:rsidTr="00D0132D">
        <w:trPr>
          <w:trHeight w:val="50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ED35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0690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Переклад інструкції з експлуатації ПК.</w:t>
            </w:r>
          </w:p>
          <w:p w14:paraId="533D82FA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Дієприкметниковий зворот</w:t>
            </w:r>
          </w:p>
          <w:p w14:paraId="79D6814A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Реферат на тему: «Історія виникнення комп’ютера»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F73C" w14:textId="5C581C56" w:rsidR="00D0132D" w:rsidRDefault="00912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0132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D0132D" w14:paraId="02D8F1AF" w14:textId="77777777" w:rsidTr="00D0132D">
        <w:trPr>
          <w:trHeight w:val="49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AF6C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C270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Інфінітивні конструкції. </w:t>
            </w:r>
          </w:p>
          <w:p w14:paraId="080A1470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Реферат на тему: «Принтери. Види принтерів»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C6B0" w14:textId="2A9571DD" w:rsidR="00D0132D" w:rsidRDefault="00912D38" w:rsidP="0083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844710" w14:paraId="5B495F17" w14:textId="77777777" w:rsidTr="00844710">
        <w:trPr>
          <w:trHeight w:val="508"/>
        </w:trPr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6C56" w14:textId="77777777" w:rsidR="00844710" w:rsidRPr="00844710" w:rsidRDefault="00844710" w:rsidP="00EF69A1">
            <w:pPr>
              <w:tabs>
                <w:tab w:val="center" w:pos="4797"/>
                <w:tab w:val="left" w:pos="723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E10" w14:textId="06063CCD" w:rsidR="00844710" w:rsidRPr="00844710" w:rsidRDefault="00912D38" w:rsidP="00844710">
            <w:pPr>
              <w:tabs>
                <w:tab w:val="center" w:pos="4797"/>
                <w:tab w:val="left" w:pos="72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26</w:t>
            </w:r>
          </w:p>
        </w:tc>
      </w:tr>
      <w:tr w:rsidR="00EF69A1" w14:paraId="17E91618" w14:textId="77777777" w:rsidTr="00837A23">
        <w:trPr>
          <w:trHeight w:val="508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91F" w14:textId="77777777" w:rsidR="00EF69A1" w:rsidRDefault="00EF69A1" w:rsidP="00EF69A1">
            <w:pPr>
              <w:tabs>
                <w:tab w:val="center" w:pos="4797"/>
                <w:tab w:val="left" w:pos="72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ab/>
            </w:r>
            <w:r w:rsidRPr="00EF69A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VI </w:t>
            </w:r>
            <w:r w:rsidRPr="00EF69A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Семестр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</w:r>
          </w:p>
        </w:tc>
      </w:tr>
      <w:tr w:rsidR="00D0132D" w14:paraId="004668E9" w14:textId="77777777" w:rsidTr="00D0132D">
        <w:trPr>
          <w:trHeight w:val="50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434D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BDBC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Переклад телефонної розмови.</w:t>
            </w:r>
          </w:p>
          <w:p w14:paraId="029EAA32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Займенник. Види займенника. Їх функції в реченні.</w:t>
            </w:r>
          </w:p>
          <w:p w14:paraId="1BF3EBED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Текст: «Винаходи й винахідники»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9992" w14:textId="255ADE76" w:rsidR="00D0132D" w:rsidRDefault="00912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D0132D" w14:paraId="7631C2A4" w14:textId="77777777" w:rsidTr="00D0132D">
        <w:trPr>
          <w:trHeight w:val="49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514B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68E3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ділової зустрічі.</w:t>
            </w:r>
          </w:p>
          <w:p w14:paraId="643EAEFE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Модальні дієслова. Їх переклад.</w:t>
            </w:r>
          </w:p>
          <w:p w14:paraId="53CC4101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Текст: «Засоби комунікації»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B16E" w14:textId="3ACF0068" w:rsidR="00D0132D" w:rsidRDefault="00912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D0132D" w14:paraId="7EC988A4" w14:textId="77777777" w:rsidTr="00D0132D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0D2E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8470" w14:textId="77777777" w:rsidR="00D0132D" w:rsidRDefault="00D0132D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Текст: «Пристрої вводу та виводу інформації»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97BA" w14:textId="2C297C0E" w:rsidR="00D0132D" w:rsidRDefault="00912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D0132D" w14:paraId="34DF0C61" w14:textId="77777777" w:rsidTr="00D0132D">
        <w:trPr>
          <w:trHeight w:val="26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0620" w14:textId="77777777" w:rsidR="00D0132D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A78E" w14:textId="77777777" w:rsidR="00D0132D" w:rsidRDefault="00D0132D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Ессе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«Новітні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іновації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житті»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D9B1" w14:textId="78A2DC06" w:rsidR="00D0132D" w:rsidRDefault="00912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844710" w14:paraId="3A8EF713" w14:textId="77777777" w:rsidTr="00837A23">
        <w:trPr>
          <w:trHeight w:val="494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E1A" w14:textId="77777777" w:rsidR="00844710" w:rsidRDefault="008447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D59F" w14:textId="47145E3C" w:rsidR="00844710" w:rsidRDefault="00912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</w:tr>
      <w:tr w:rsidR="00844710" w14:paraId="73B474F0" w14:textId="77777777" w:rsidTr="00837A23">
        <w:trPr>
          <w:trHeight w:val="494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643A" w14:textId="77777777" w:rsidR="00844710" w:rsidRDefault="008447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D41F" w14:textId="17BC2B14" w:rsidR="00844710" w:rsidRDefault="00912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56</w:t>
            </w:r>
          </w:p>
        </w:tc>
      </w:tr>
    </w:tbl>
    <w:p w14:paraId="6CF7068F" w14:textId="77777777" w:rsidR="00D0132D" w:rsidRDefault="00D0132D" w:rsidP="00D0132D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5BC38107" w14:textId="77777777" w:rsidR="00D0132D" w:rsidRDefault="00D0132D" w:rsidP="00D0132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6F4107C5" w14:textId="77777777" w:rsidR="00D0132D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5</w:t>
      </w:r>
      <w:r w:rsidR="00D0132D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навчанняінструменти, обладнання та програмне забезпечення, використання яких передбачає навчальна дисципліна</w:t>
      </w:r>
    </w:p>
    <w:p w14:paraId="2CD40502" w14:textId="715D3C22" w:rsidR="00D0132D" w:rsidRDefault="00D0132D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745CB6" w14:textId="77777777" w:rsidR="003579E1" w:rsidRDefault="003579E1" w:rsidP="003579E1">
      <w:pPr>
        <w:spacing w:after="0" w:line="240" w:lineRule="auto"/>
        <w:ind w:right="42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Використовуються демонстраційний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ілюстраційний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матеріали, підручники, роздатковий матеріал для практичних робіт та копії з індивідуальними завданнями, аудіо та відео матеріали,; граматичні книжки; словники, розробки практичних робіт; конспекти практичних, підготовлені викладачем; довідники; збірники завдань для самостійних робіт, методичні розробки з кожної теми програми; методичні рекомендації </w:t>
      </w:r>
    </w:p>
    <w:p w14:paraId="20D8D8F1" w14:textId="3A07614E" w:rsidR="003579E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2CB950" w14:textId="76CE12F1" w:rsidR="003579E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F1A0DE" w14:textId="51B54F7F" w:rsidR="003579E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B795E0" w14:textId="24FD8AF1" w:rsidR="003579E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C80DDA" w14:textId="6EC836EA" w:rsidR="003579E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E4DEEF" w14:textId="77777777" w:rsidR="003579E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692F23" w14:textId="24425032" w:rsidR="003579E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0B5905" w14:textId="77777777" w:rsidR="003579E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622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092"/>
        <w:gridCol w:w="289"/>
        <w:gridCol w:w="6400"/>
        <w:gridCol w:w="81"/>
      </w:tblGrid>
      <w:tr w:rsidR="003579E1" w14:paraId="2215CF9B" w14:textId="77777777" w:rsidTr="003579E1">
        <w:trPr>
          <w:trHeight w:val="312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1D3F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3579E1" w14:paraId="1EED5BEE" w14:textId="77777777" w:rsidTr="003579E1">
        <w:trPr>
          <w:trHeight w:val="30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A3F5B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3579E1" w14:paraId="07813059" w14:textId="77777777" w:rsidTr="003579E1">
        <w:trPr>
          <w:trHeight w:val="312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C7315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Форми і види контролю</w:t>
            </w: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BA42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579E1" w:rsidRPr="003579E1" w14:paraId="62C24F5A" w14:textId="77777777" w:rsidTr="003579E1">
        <w:trPr>
          <w:trHeight w:val="2795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8CEB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14:paraId="68B2CAE4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E7D86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 ( читання тексту, опитування в формі діалогу, монологічне мовлення, переказ тексту, презентація проекту, розповідь про свою майбутню професію, відтворення прослуханого діалогу в усній формі), письмове опитування ( переклад тексту, словниковий диктант, письмовий переклад речень, написання e-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резюме,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ессе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твору реферування тексту, письмові відповіді на питання, заповнення таблиці) та аудіювання оцінюються за п’ятибальною шкалою</w:t>
            </w:r>
          </w:p>
        </w:tc>
      </w:tr>
      <w:tr w:rsidR="003579E1" w14:paraId="4AD8920F" w14:textId="77777777" w:rsidTr="003579E1">
        <w:trPr>
          <w:trHeight w:val="939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0915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  <w:p w14:paraId="4C485F38" w14:textId="77777777" w:rsidR="003579E1" w:rsidRDefault="003579E1" w:rsidP="00357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9B319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Оцінка за тему визначається за п’ятибальною шкалою з врахуванням усіх поточних оцінок та обчислюється як середня арифметична.</w:t>
            </w:r>
          </w:p>
        </w:tc>
      </w:tr>
      <w:tr w:rsidR="003579E1" w14:paraId="09DAF8CD" w14:textId="77777777" w:rsidTr="003579E1">
        <w:trPr>
          <w:trHeight w:val="1241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2A54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  <w:p w14:paraId="442CD366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C5B4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Залікова оцінка та екзаменаційна оцінки визначаються за п’ятибальною шкалою. </w:t>
            </w:r>
          </w:p>
          <w:p w14:paraId="2CCB2F1B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579E1" w14:paraId="5ABB28FD" w14:textId="77777777" w:rsidTr="003579E1">
        <w:trPr>
          <w:gridAfter w:val="1"/>
          <w:wAfter w:w="81" w:type="dxa"/>
          <w:trHeight w:val="324"/>
        </w:trPr>
        <w:tc>
          <w:tcPr>
            <w:tcW w:w="10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789B8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6.2.Критерії оцінювання результатів навчання</w:t>
            </w:r>
          </w:p>
        </w:tc>
      </w:tr>
      <w:tr w:rsidR="003579E1" w:rsidRPr="003579E1" w14:paraId="3AC126DF" w14:textId="77777777" w:rsidTr="003579E1">
        <w:trPr>
          <w:gridAfter w:val="1"/>
          <w:wAfter w:w="81" w:type="dxa"/>
          <w:trHeight w:val="201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0673F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4B25C6F5" w14:textId="77777777" w:rsidR="003579E1" w:rsidRDefault="003579E1" w:rsidP="003579E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E9480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3B0C3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Студент в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волод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є програмовим матер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виявляє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бност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дає повні вичерпні відповіді на них, робить глибокі висновки та показує вміння користуватися підручником, доповіддю.</w:t>
            </w:r>
          </w:p>
        </w:tc>
      </w:tr>
      <w:tr w:rsidR="003579E1" w14:paraId="12BD716D" w14:textId="77777777" w:rsidTr="003579E1">
        <w:trPr>
          <w:gridAfter w:val="1"/>
          <w:wAfter w:w="81" w:type="dxa"/>
          <w:trHeight w:val="198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D1780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6E7B3ED9" w14:textId="77777777" w:rsidR="003579E1" w:rsidRDefault="003579E1" w:rsidP="003579E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6F143" w14:textId="77777777" w:rsidR="003579E1" w:rsidRDefault="003579E1" w:rsidP="003579E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25681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вiльно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володiє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вивченим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матерiалом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стандартних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ситуацiях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наводить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приклади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застосування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аргументи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пiдтвердження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власних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думок.</w:t>
            </w:r>
          </w:p>
        </w:tc>
      </w:tr>
      <w:tr w:rsidR="003579E1" w14:paraId="3A103EC0" w14:textId="77777777" w:rsidTr="003579E1">
        <w:trPr>
          <w:gridAfter w:val="1"/>
          <w:wAfter w:w="81" w:type="dxa"/>
          <w:trHeight w:val="183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51EEB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276FD951" w14:textId="77777777" w:rsidR="003579E1" w:rsidRDefault="003579E1" w:rsidP="003579E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0B7E5" w14:textId="77777777" w:rsidR="003579E1" w:rsidRDefault="003579E1" w:rsidP="003579E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B79E7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Студент може з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перекладати тексти, виправляти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допущен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помилки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власн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студентів), виявляє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елементарн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з основних тем (допускає помилки та неточності під час викладу матеріалу).</w:t>
            </w:r>
          </w:p>
        </w:tc>
      </w:tr>
      <w:tr w:rsidR="003579E1" w14:paraId="370C63CB" w14:textId="77777777" w:rsidTr="003579E1">
        <w:trPr>
          <w:gridAfter w:val="1"/>
          <w:wAfter w:w="81" w:type="dxa"/>
          <w:trHeight w:val="153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2F8F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7EE13253" w14:textId="77777777" w:rsidR="003579E1" w:rsidRDefault="003579E1" w:rsidP="003579E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48EE5" w14:textId="77777777" w:rsidR="003579E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незараховано</w:t>
            </w:r>
            <w:proofErr w:type="spellEnd"/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9AAA" w14:textId="77777777" w:rsidR="003579E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викладача перекладає окремі слова та словосполучення, не розкриває суті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завдання,не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може його практично висловити думку.</w:t>
            </w:r>
          </w:p>
        </w:tc>
      </w:tr>
    </w:tbl>
    <w:p w14:paraId="5388F775" w14:textId="77777777" w:rsidR="00AE1A07" w:rsidRDefault="00AE1A07" w:rsidP="00AE1A07">
      <w:pPr>
        <w:spacing w:after="0" w:line="240" w:lineRule="auto"/>
        <w:ind w:right="42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E028F2" w14:textId="77777777" w:rsidR="00D0132D" w:rsidRDefault="00D0132D" w:rsidP="00D0132D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7"/>
        <w:gridCol w:w="9424"/>
      </w:tblGrid>
      <w:tr w:rsidR="00D0132D" w:rsidRPr="00AE1A07" w14:paraId="7829DF86" w14:textId="77777777" w:rsidTr="003579E1">
        <w:trPr>
          <w:trHeight w:val="325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FAE98" w14:textId="77777777" w:rsidR="00D0132D" w:rsidRPr="00AE1A07" w:rsidRDefault="00AE1A0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bookmarkStart w:id="2" w:name="_Hlk45985590"/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7</w:t>
            </w:r>
            <w:r w:rsidR="00D0132D" w:rsidRPr="00AE1A0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Рекомендована література</w:t>
            </w:r>
          </w:p>
        </w:tc>
      </w:tr>
      <w:tr w:rsidR="00D0132D" w:rsidRPr="00AE1A07" w14:paraId="49116DC0" w14:textId="77777777" w:rsidTr="003579E1">
        <w:trPr>
          <w:trHeight w:val="7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70FD81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BA385E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0132D" w:rsidRPr="00AE1A07" w14:paraId="37F23449" w14:textId="77777777" w:rsidTr="003579E1">
        <w:trPr>
          <w:trHeight w:val="591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C457A" w14:textId="77777777" w:rsidR="00D0132D" w:rsidRPr="00AE1A07" w:rsidRDefault="00AE1A07">
            <w:pPr>
              <w:tabs>
                <w:tab w:val="left" w:pos="948"/>
                <w:tab w:val="center" w:pos="71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D0132D" w:rsidRPr="00AE1A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.1. Основна література</w:t>
            </w:r>
          </w:p>
        </w:tc>
      </w:tr>
      <w:tr w:rsidR="00D0132D" w:rsidRPr="00AE1A07" w14:paraId="6E23F671" w14:textId="77777777" w:rsidTr="003579E1">
        <w:trPr>
          <w:trHeight w:val="98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C9BA0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B316E" w14:textId="77777777" w:rsidR="00D0132D" w:rsidRPr="00AE1A07" w:rsidRDefault="00D013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К. Шпак. Англійська мова за професійним спрямуванням. К.: Вища школа. 2010.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[Електронний ресурс] </w:t>
            </w:r>
            <w:r w:rsidRPr="00AE1A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Режим доступу</w:t>
            </w: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AE1A07">
              <w:rPr>
                <w:rStyle w:val="HTML"/>
                <w:rFonts w:ascii="Times New Roman" w:hAnsi="Times New Roman"/>
                <w:i w:val="0"/>
                <w:iCs w:val="0"/>
                <w:sz w:val="24"/>
                <w:szCs w:val="24"/>
                <w:u w:val="single"/>
                <w:shd w:val="clear" w:color="auto" w:fill="FFFFFF"/>
                <w:lang w:val="uk-UA"/>
              </w:rPr>
              <w:t>https://</w:t>
            </w:r>
            <w:hyperlink r:id="rId7" w:history="1">
              <w:r w:rsidRPr="00AE1A07">
                <w:rPr>
                  <w:rStyle w:val="HTML"/>
                  <w:i w:val="0"/>
                  <w:iCs w:val="0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dspace.tneu.edu.ua</w:t>
              </w:r>
            </w:hyperlink>
          </w:p>
        </w:tc>
      </w:tr>
      <w:tr w:rsidR="00D0132D" w:rsidRPr="00AE1A07" w14:paraId="644A45B9" w14:textId="77777777" w:rsidTr="003579E1">
        <w:trPr>
          <w:trHeight w:val="32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230B4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36518" w14:textId="77777777" w:rsidR="00D0132D" w:rsidRPr="00AE1A07" w:rsidRDefault="00D013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І.М. Байбакова.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Gettіng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іnto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Englіsh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. Львів. «Бескид Біт» 2017. 259 с.</w:t>
            </w:r>
          </w:p>
        </w:tc>
      </w:tr>
      <w:tr w:rsidR="00D0132D" w:rsidRPr="00AE1A07" w14:paraId="0879EBC0" w14:textId="77777777" w:rsidTr="003579E1">
        <w:trPr>
          <w:trHeight w:val="56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1BBBA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892B" w14:textId="77777777" w:rsidR="00D0132D" w:rsidRPr="00AE1A07" w:rsidRDefault="00D013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І. М. </w:t>
            </w:r>
            <w:proofErr w:type="spellStart"/>
            <w:r w:rsidRPr="00AE1A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Лавринюк</w:t>
            </w:r>
            <w:proofErr w:type="spellEnd"/>
            <w:r w:rsidRPr="00AE1A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Іноземна мова за професійним спрямуванням:  методичні вказівки до виконання практичних робіт. Луцьк: ТК Луцького НТУ. 2020. 36с.</w:t>
            </w:r>
          </w:p>
        </w:tc>
      </w:tr>
      <w:tr w:rsidR="00D0132D" w:rsidRPr="00AE1A07" w14:paraId="269C3A8D" w14:textId="77777777" w:rsidTr="003579E1">
        <w:trPr>
          <w:trHeight w:val="96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CFE9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5E91A" w14:textId="77777777" w:rsidR="00D0132D" w:rsidRPr="00AE1A07" w:rsidRDefault="00D013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І.О. Князева. Англійська мова: Граматичний практикум. К.: Вид-во «Ранок». 2010. 84 с.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[Електронний ресурс] </w:t>
            </w:r>
            <w:r w:rsidRPr="00AE1A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Режим доступу</w:t>
            </w: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hyperlink r:id="rId8" w:history="1">
              <w:r w:rsidRPr="00AE1A07">
                <w:rPr>
                  <w:rStyle w:val="a3"/>
                  <w:rFonts w:ascii="Times New Roman" w:eastAsia="Calibri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 xml:space="preserve"> https://pіck.net.ua</w:t>
              </w:r>
            </w:hyperlink>
          </w:p>
        </w:tc>
      </w:tr>
      <w:tr w:rsidR="00D0132D" w:rsidRPr="00AE1A07" w14:paraId="2CB4B816" w14:textId="77777777" w:rsidTr="003579E1">
        <w:trPr>
          <w:trHeight w:val="97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EFE3A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BCA17" w14:textId="77777777" w:rsidR="00D0132D" w:rsidRPr="00AE1A07" w:rsidRDefault="00D01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В.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Мясоедова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Найкращі теми з англійської, ситуації, тексти, діалоги, доповіді.  Х.: «Промінь». 2007. 243с.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[Електронний ресурс] </w:t>
            </w:r>
            <w:r w:rsidRPr="00AE1A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Режим доступу</w:t>
            </w: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AE1A0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https://іssuu.com</w:t>
              </w:r>
            </w:hyperlink>
          </w:p>
        </w:tc>
      </w:tr>
      <w:tr w:rsidR="00D0132D" w:rsidRPr="00AE1A07" w14:paraId="6AA1773B" w14:textId="77777777" w:rsidTr="003579E1">
        <w:trPr>
          <w:trHeight w:val="37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6F4D7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BB592" w14:textId="77777777" w:rsidR="00D0132D" w:rsidRPr="00AE1A07" w:rsidRDefault="00D013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Я.В. Куліш. Новий англо-український словник. Київ «Аконіт». 2016. 539 с.</w:t>
            </w:r>
          </w:p>
        </w:tc>
      </w:tr>
      <w:tr w:rsidR="00D0132D" w:rsidRPr="00AE1A07" w14:paraId="6E14026C" w14:textId="77777777" w:rsidTr="003579E1">
        <w:trPr>
          <w:trHeight w:val="74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8006D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54850" w14:textId="77777777" w:rsidR="00D0132D" w:rsidRPr="00AE1A07" w:rsidRDefault="00D0132D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E1A07">
              <w:rPr>
                <w:rFonts w:ascii="Times New Roman" w:hAnsi="Times New Roman"/>
                <w:sz w:val="24"/>
                <w:szCs w:val="24"/>
              </w:rPr>
              <w:t>Tіm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</w:rPr>
              <w:t>Falla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</w:rPr>
              <w:t>Paul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</w:rPr>
              <w:t>Devіes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</w:rPr>
              <w:t>Solutіons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</w:rPr>
              <w:t>Іntermedіate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</w:rPr>
              <w:t>Student’s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</w:rPr>
              <w:t>book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</w:rPr>
              <w:t>Oxford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</w:rPr>
              <w:t>Unіversіty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</w:rPr>
              <w:t>Press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</w:rPr>
              <w:t>. 2016. 136 p.</w:t>
            </w:r>
          </w:p>
        </w:tc>
      </w:tr>
      <w:tr w:rsidR="00D0132D" w:rsidRPr="00AE1A07" w14:paraId="23204784" w14:textId="77777777" w:rsidTr="003579E1">
        <w:trPr>
          <w:trHeight w:val="110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DCF84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AC2E" w14:textId="77777777" w:rsidR="00D0132D" w:rsidRPr="00AE1A07" w:rsidRDefault="00D0132D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>Englіsh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>іn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>mіnd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>Starter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>Level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Unіt1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>Students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>Book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AE1A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eastAsia="ru-RU"/>
              </w:rPr>
              <w:t>Oxford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eastAsia="ru-RU"/>
              </w:rPr>
              <w:t>Unіversіty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eastAsia="ru-RU"/>
              </w:rPr>
              <w:t>Press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A07">
              <w:rPr>
                <w:rFonts w:ascii="Times New Roman" w:hAnsi="Times New Roman"/>
                <w:sz w:val="24"/>
                <w:szCs w:val="24"/>
              </w:rPr>
              <w:t xml:space="preserve"> 2016. 250 р.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[Електронний ресурс] </w:t>
            </w:r>
            <w:r w:rsidRPr="00AE1A07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Режим доступу</w:t>
            </w:r>
            <w:r w:rsidRPr="00AE1A07">
              <w:rPr>
                <w:rFonts w:ascii="Times New Roman" w:hAnsi="Times New Roman"/>
                <w:sz w:val="24"/>
                <w:szCs w:val="24"/>
              </w:rPr>
              <w:t>: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AE1A0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</w:t>
              </w:r>
              <w:r w:rsidRPr="00AE1A0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//www.twіrpx.com</w:t>
              </w:r>
            </w:hyperlink>
          </w:p>
        </w:tc>
      </w:tr>
      <w:tr w:rsidR="00D0132D" w:rsidRPr="00AE1A07" w14:paraId="2B252DAB" w14:textId="77777777" w:rsidTr="003579E1">
        <w:trPr>
          <w:trHeight w:val="444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4E86" w14:textId="77777777" w:rsidR="00D0132D" w:rsidRPr="00AE1A07" w:rsidRDefault="00AE1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D0132D" w:rsidRPr="00AE1A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.2. Допоміжна література</w:t>
            </w:r>
          </w:p>
        </w:tc>
      </w:tr>
      <w:tr w:rsidR="00D0132D" w:rsidRPr="00AE1A07" w14:paraId="1322EC5B" w14:textId="77777777" w:rsidTr="003579E1">
        <w:trPr>
          <w:trHeight w:val="98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5BB6F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61A7" w14:textId="77777777" w:rsidR="00D0132D" w:rsidRPr="00AE1A07" w:rsidRDefault="00D013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Голіцинський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 Б.,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Граматика:Збірник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вправ.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Перекл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. з рос. 5 вид. К.: А.С.К. 2010. 550 с.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[Електронний ресурс] </w:t>
            </w:r>
            <w:r w:rsidRPr="00AE1A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Режим доступу </w:t>
            </w: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https://</w:t>
            </w:r>
            <w:r w:rsidRPr="00AE1A0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hyperlink r:id="rId11" w:history="1">
              <w:r w:rsidRPr="00AE1A07">
                <w:rPr>
                  <w:rStyle w:val="HTML"/>
                  <w:i w:val="0"/>
                  <w:iCs w:val="0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easy-englіsh.com.ua</w:t>
              </w:r>
            </w:hyperlink>
          </w:p>
        </w:tc>
      </w:tr>
      <w:tr w:rsidR="00D0132D" w:rsidRPr="00AE1A07" w14:paraId="1B82DA21" w14:textId="77777777" w:rsidTr="003579E1">
        <w:trPr>
          <w:trHeight w:val="313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22ABD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E59AB" w14:textId="77777777" w:rsidR="00D0132D" w:rsidRPr="00AE1A07" w:rsidRDefault="00D013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Мисик Л. О.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Englіsh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Communіcatіve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Aspect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. Львів «Світ». 2017. 430 c.</w:t>
            </w:r>
          </w:p>
        </w:tc>
      </w:tr>
      <w:tr w:rsidR="00D0132D" w:rsidRPr="003579E1" w14:paraId="1998249F" w14:textId="77777777" w:rsidTr="003579E1">
        <w:trPr>
          <w:trHeight w:val="65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D1C6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A4BBB" w14:textId="77777777" w:rsidR="00D0132D" w:rsidRPr="00AE1A07" w:rsidRDefault="00D01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Evans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V.,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Dooley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J.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Enterprіse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Workbook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Express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Publіshіng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2010. 458 р.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[Електронний ресурс] </w:t>
            </w:r>
            <w:r w:rsidRPr="00AE1A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Режим доступу </w:t>
            </w: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https://testlіb.meta.ua.</w:t>
            </w:r>
          </w:p>
        </w:tc>
      </w:tr>
      <w:tr w:rsidR="00D0132D" w:rsidRPr="00AE1A07" w14:paraId="2A2B27CF" w14:textId="77777777" w:rsidTr="003579E1">
        <w:trPr>
          <w:trHeight w:val="45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9983" w14:textId="77777777" w:rsidR="00D0132D" w:rsidRPr="00AE1A07" w:rsidRDefault="00AE1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D0132D" w:rsidRPr="00AE1A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.3. Інформаційні ресурси в Інтернеті</w:t>
            </w:r>
          </w:p>
        </w:tc>
      </w:tr>
      <w:tr w:rsidR="00D0132D" w:rsidRPr="00AE1A07" w14:paraId="73CCA6E6" w14:textId="77777777" w:rsidTr="003579E1">
        <w:trPr>
          <w:trHeight w:val="8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A2F55B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AB9701" w14:textId="77777777" w:rsidR="00D0132D" w:rsidRPr="00AE1A07" w:rsidRDefault="00D01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Англо-український і україно-англійський словник [Електронний ресурс] </w:t>
            </w: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Режим доступу </w:t>
            </w: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http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//: </w:t>
            </w:r>
            <w:hyperlink r:id="rId12" w:history="1">
              <w:r w:rsidRPr="00AE1A0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www.cambrіdge.org</w:t>
              </w:r>
            </w:hyperlink>
          </w:p>
        </w:tc>
      </w:tr>
      <w:tr w:rsidR="00D0132D" w:rsidRPr="00AE1A07" w14:paraId="42377616" w14:textId="77777777" w:rsidTr="003579E1">
        <w:trPr>
          <w:trHeight w:val="452"/>
        </w:trPr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BC5D6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15504" w14:textId="77777777" w:rsidR="00D0132D" w:rsidRPr="00AE1A07" w:rsidRDefault="00D01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AE1A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Курс вивчення англійської мови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[Електронний ресурс] </w:t>
            </w: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Режим доступу </w:t>
            </w: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: http://learnenglіsh.brіtіshcouncіl.org</w:t>
            </w:r>
          </w:p>
        </w:tc>
      </w:tr>
      <w:tr w:rsidR="00D0132D" w:rsidRPr="003579E1" w14:paraId="285EC484" w14:textId="77777777" w:rsidTr="003579E1">
        <w:trPr>
          <w:trHeight w:val="65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9F897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2A773" w14:textId="77777777" w:rsidR="00D0132D" w:rsidRPr="00AE1A07" w:rsidRDefault="00072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3" w:history="1">
              <w:r w:rsidR="00D0132D" w:rsidRPr="00AE1A07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lang w:val="uk-UA"/>
                </w:rPr>
                <w:t>Longman Dіctіonary of Contemporary Englіsh</w:t>
              </w:r>
            </w:hyperlink>
            <w:r w:rsidR="00D0132D" w:rsidRPr="00AE1A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[Електронний ресурс] </w:t>
            </w:r>
            <w:r w:rsidR="00D0132D"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Режим доступу : http:// </w:t>
            </w:r>
            <w:hyperlink r:id="rId14" w:history="1">
              <w:r w:rsidR="00D0132D" w:rsidRPr="00AE1A0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www.longman.com</w:t>
              </w:r>
            </w:hyperlink>
          </w:p>
        </w:tc>
      </w:tr>
      <w:tr w:rsidR="00D0132D" w:rsidRPr="00AE1A07" w14:paraId="7C3CB93A" w14:textId="77777777" w:rsidTr="003579E1">
        <w:trPr>
          <w:trHeight w:val="63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5B858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DF13F" w14:textId="77777777" w:rsidR="00D0132D" w:rsidRPr="00AE1A07" w:rsidRDefault="00D01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Mark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Іbbotson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Professіonal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Englіsh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іn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Use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Cambrіdge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Unіversіty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Press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. 2017. 144 p.</w:t>
            </w:r>
          </w:p>
        </w:tc>
      </w:tr>
      <w:tr w:rsidR="00D0132D" w:rsidRPr="003579E1" w14:paraId="13E41F95" w14:textId="77777777" w:rsidTr="003579E1">
        <w:trPr>
          <w:trHeight w:val="6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AE0E1" w14:textId="77777777" w:rsidR="00D0132D" w:rsidRPr="00AE1A07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1E67E" w14:textId="77777777" w:rsidR="00D0132D" w:rsidRPr="00AE1A07" w:rsidRDefault="00D01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proofErr w:type="spellStart"/>
            <w:r w:rsidRPr="00AE1A07">
              <w:rPr>
                <w:rStyle w:val="a6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Іnternet</w:t>
            </w:r>
            <w:proofErr w:type="spellEnd"/>
            <w:r w:rsidRPr="00AE1A07">
              <w:rPr>
                <w:rStyle w:val="a6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E1A07">
              <w:rPr>
                <w:rStyle w:val="a6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Grammar</w:t>
            </w:r>
            <w:proofErr w:type="spellEnd"/>
            <w:r w:rsidRPr="00AE1A07">
              <w:rPr>
                <w:rStyle w:val="a6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of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Englіsh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 [Електронний ресурс] </w:t>
            </w: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E1A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Режим доступу</w:t>
            </w:r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hyperlink r:id="rId15" w:history="1">
              <w:r w:rsidRPr="00AE1A0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http://www</w:t>
              </w:r>
            </w:hyperlink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ucl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ac.uk. 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іnternet</w:t>
            </w:r>
            <w:proofErr w:type="spellEnd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proofErr w:type="spellStart"/>
            <w:r w:rsidRPr="00AE1A07">
              <w:rPr>
                <w:rFonts w:ascii="Times New Roman" w:hAnsi="Times New Roman"/>
                <w:sz w:val="24"/>
                <w:szCs w:val="24"/>
                <w:lang w:val="uk-UA"/>
              </w:rPr>
              <w:t>grammar.сом</w:t>
            </w:r>
            <w:proofErr w:type="spellEnd"/>
          </w:p>
        </w:tc>
      </w:tr>
      <w:bookmarkEnd w:id="2"/>
    </w:tbl>
    <w:p w14:paraId="319C4643" w14:textId="77777777" w:rsidR="00D0132D" w:rsidRPr="00D0132D" w:rsidRDefault="00D0132D" w:rsidP="00D0132D">
      <w:pPr>
        <w:tabs>
          <w:tab w:val="left" w:pos="1128"/>
        </w:tabs>
        <w:rPr>
          <w:lang w:val="uk-UA"/>
        </w:rPr>
      </w:pPr>
    </w:p>
    <w:p w14:paraId="62352572" w14:textId="77777777" w:rsidR="00A45A6F" w:rsidRPr="00D0132D" w:rsidRDefault="00A45A6F">
      <w:pPr>
        <w:tabs>
          <w:tab w:val="left" w:pos="1128"/>
        </w:tabs>
        <w:rPr>
          <w:lang w:val="uk-UA"/>
        </w:rPr>
      </w:pPr>
    </w:p>
    <w:sectPr w:rsidR="00A45A6F" w:rsidRPr="00D0132D" w:rsidSect="006C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9225" w14:textId="77777777" w:rsidR="00072387" w:rsidRDefault="00072387" w:rsidP="00FF5F46">
      <w:pPr>
        <w:spacing w:after="0" w:line="240" w:lineRule="auto"/>
      </w:pPr>
      <w:r>
        <w:separator/>
      </w:r>
    </w:p>
  </w:endnote>
  <w:endnote w:type="continuationSeparator" w:id="0">
    <w:p w14:paraId="6643D5FF" w14:textId="77777777" w:rsidR="00072387" w:rsidRDefault="00072387" w:rsidP="00FF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EC1B" w14:textId="77777777" w:rsidR="00072387" w:rsidRDefault="00072387" w:rsidP="00FF5F46">
      <w:pPr>
        <w:spacing w:after="0" w:line="240" w:lineRule="auto"/>
      </w:pPr>
      <w:r>
        <w:separator/>
      </w:r>
    </w:p>
  </w:footnote>
  <w:footnote w:type="continuationSeparator" w:id="0">
    <w:p w14:paraId="4CC7D8E1" w14:textId="77777777" w:rsidR="00072387" w:rsidRDefault="00072387" w:rsidP="00FF5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>
      <w:start w:val="1"/>
      <w:numFmt w:val="lowerRoman"/>
      <w:lvlText w:val="%3."/>
      <w:lvlJc w:val="right"/>
      <w:pPr>
        <w:ind w:left="4069" w:hanging="180"/>
      </w:pPr>
    </w:lvl>
    <w:lvl w:ilvl="3" w:tplc="0422000F">
      <w:start w:val="1"/>
      <w:numFmt w:val="decimal"/>
      <w:lvlText w:val="%4."/>
      <w:lvlJc w:val="left"/>
      <w:pPr>
        <w:ind w:left="4789" w:hanging="360"/>
      </w:pPr>
    </w:lvl>
    <w:lvl w:ilvl="4" w:tplc="04220019">
      <w:start w:val="1"/>
      <w:numFmt w:val="lowerLetter"/>
      <w:lvlText w:val="%5."/>
      <w:lvlJc w:val="left"/>
      <w:pPr>
        <w:ind w:left="5509" w:hanging="360"/>
      </w:pPr>
    </w:lvl>
    <w:lvl w:ilvl="5" w:tplc="0422001B">
      <w:start w:val="1"/>
      <w:numFmt w:val="lowerRoman"/>
      <w:lvlText w:val="%6."/>
      <w:lvlJc w:val="right"/>
      <w:pPr>
        <w:ind w:left="6229" w:hanging="180"/>
      </w:pPr>
    </w:lvl>
    <w:lvl w:ilvl="6" w:tplc="0422000F">
      <w:start w:val="1"/>
      <w:numFmt w:val="decimal"/>
      <w:lvlText w:val="%7."/>
      <w:lvlJc w:val="left"/>
      <w:pPr>
        <w:ind w:left="6949" w:hanging="360"/>
      </w:pPr>
    </w:lvl>
    <w:lvl w:ilvl="7" w:tplc="04220019">
      <w:start w:val="1"/>
      <w:numFmt w:val="lowerLetter"/>
      <w:lvlText w:val="%8."/>
      <w:lvlJc w:val="left"/>
      <w:pPr>
        <w:ind w:left="7669" w:hanging="360"/>
      </w:pPr>
    </w:lvl>
    <w:lvl w:ilvl="8" w:tplc="0422001B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5177019C"/>
    <w:multiLevelType w:val="hybridMultilevel"/>
    <w:tmpl w:val="F73A0DC2"/>
    <w:lvl w:ilvl="0" w:tplc="0DF495E4">
      <w:start w:val="3"/>
      <w:numFmt w:val="decimal"/>
      <w:lvlText w:val="%1."/>
      <w:lvlJc w:val="left"/>
      <w:pPr>
        <w:ind w:left="2989" w:hanging="360"/>
      </w:pPr>
    </w:lvl>
    <w:lvl w:ilvl="1" w:tplc="04220019">
      <w:start w:val="1"/>
      <w:numFmt w:val="lowerLetter"/>
      <w:lvlText w:val="%2."/>
      <w:lvlJc w:val="left"/>
      <w:pPr>
        <w:ind w:left="3709" w:hanging="360"/>
      </w:pPr>
    </w:lvl>
    <w:lvl w:ilvl="2" w:tplc="0422001B">
      <w:start w:val="1"/>
      <w:numFmt w:val="lowerRoman"/>
      <w:lvlText w:val="%3."/>
      <w:lvlJc w:val="right"/>
      <w:pPr>
        <w:ind w:left="4429" w:hanging="180"/>
      </w:pPr>
    </w:lvl>
    <w:lvl w:ilvl="3" w:tplc="0422000F">
      <w:start w:val="1"/>
      <w:numFmt w:val="decimal"/>
      <w:lvlText w:val="%4."/>
      <w:lvlJc w:val="left"/>
      <w:pPr>
        <w:ind w:left="5149" w:hanging="360"/>
      </w:pPr>
    </w:lvl>
    <w:lvl w:ilvl="4" w:tplc="04220019">
      <w:start w:val="1"/>
      <w:numFmt w:val="lowerLetter"/>
      <w:lvlText w:val="%5."/>
      <w:lvlJc w:val="left"/>
      <w:pPr>
        <w:ind w:left="5869" w:hanging="360"/>
      </w:pPr>
    </w:lvl>
    <w:lvl w:ilvl="5" w:tplc="0422001B">
      <w:start w:val="1"/>
      <w:numFmt w:val="lowerRoman"/>
      <w:lvlText w:val="%6."/>
      <w:lvlJc w:val="right"/>
      <w:pPr>
        <w:ind w:left="6589" w:hanging="180"/>
      </w:pPr>
    </w:lvl>
    <w:lvl w:ilvl="6" w:tplc="0422000F">
      <w:start w:val="1"/>
      <w:numFmt w:val="decimal"/>
      <w:lvlText w:val="%7."/>
      <w:lvlJc w:val="left"/>
      <w:pPr>
        <w:ind w:left="7309" w:hanging="360"/>
      </w:pPr>
    </w:lvl>
    <w:lvl w:ilvl="7" w:tplc="04220019">
      <w:start w:val="1"/>
      <w:numFmt w:val="lowerLetter"/>
      <w:lvlText w:val="%8."/>
      <w:lvlJc w:val="left"/>
      <w:pPr>
        <w:ind w:left="8029" w:hanging="360"/>
      </w:pPr>
    </w:lvl>
    <w:lvl w:ilvl="8" w:tplc="0422001B">
      <w:start w:val="1"/>
      <w:numFmt w:val="lowerRoman"/>
      <w:lvlText w:val="%9."/>
      <w:lvlJc w:val="right"/>
      <w:pPr>
        <w:ind w:left="8749" w:hanging="180"/>
      </w:pPr>
    </w:lvl>
  </w:abstractNum>
  <w:abstractNum w:abstractNumId="3" w15:restartNumberingAfterBreak="0">
    <w:nsid w:val="6FE44BC1"/>
    <w:multiLevelType w:val="hybridMultilevel"/>
    <w:tmpl w:val="FD58AF8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2D"/>
    <w:rsid w:val="00072387"/>
    <w:rsid w:val="000F00E5"/>
    <w:rsid w:val="001709AD"/>
    <w:rsid w:val="003579E1"/>
    <w:rsid w:val="003D4A8E"/>
    <w:rsid w:val="00405515"/>
    <w:rsid w:val="00412EB2"/>
    <w:rsid w:val="00561E52"/>
    <w:rsid w:val="00645591"/>
    <w:rsid w:val="006C5703"/>
    <w:rsid w:val="007329DA"/>
    <w:rsid w:val="007D523F"/>
    <w:rsid w:val="00837A23"/>
    <w:rsid w:val="00844710"/>
    <w:rsid w:val="00912D38"/>
    <w:rsid w:val="00996CA1"/>
    <w:rsid w:val="009A3299"/>
    <w:rsid w:val="009E0373"/>
    <w:rsid w:val="00A45A6F"/>
    <w:rsid w:val="00AE1A07"/>
    <w:rsid w:val="00C756F0"/>
    <w:rsid w:val="00CB2EC5"/>
    <w:rsid w:val="00CB7B39"/>
    <w:rsid w:val="00D0132D"/>
    <w:rsid w:val="00D62593"/>
    <w:rsid w:val="00D83823"/>
    <w:rsid w:val="00DA66AD"/>
    <w:rsid w:val="00DF1DF8"/>
    <w:rsid w:val="00E612E3"/>
    <w:rsid w:val="00EB7FC9"/>
    <w:rsid w:val="00EF69A1"/>
    <w:rsid w:val="00F1627B"/>
    <w:rsid w:val="00F34E70"/>
    <w:rsid w:val="00F64792"/>
    <w:rsid w:val="00F73C8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4082"/>
  <w15:chartTrackingRefBased/>
  <w15:docId w15:val="{8D935E55-C62D-4184-AE7B-ACF42921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32D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32D"/>
    <w:rPr>
      <w:color w:val="0563C1" w:themeColor="hyperlink"/>
      <w:u w:val="single"/>
    </w:rPr>
  </w:style>
  <w:style w:type="paragraph" w:styleId="a4">
    <w:name w:val="No Spacing"/>
    <w:uiPriority w:val="1"/>
    <w:qFormat/>
    <w:rsid w:val="00D0132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D0132D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D0132D"/>
    <w:rPr>
      <w:i/>
      <w:iCs/>
    </w:rPr>
  </w:style>
  <w:style w:type="character" w:styleId="a6">
    <w:name w:val="Emphasis"/>
    <w:basedOn w:val="a0"/>
    <w:uiPriority w:val="20"/>
    <w:qFormat/>
    <w:rsid w:val="00D0132D"/>
    <w:rPr>
      <w:i/>
      <w:iCs/>
    </w:rPr>
  </w:style>
  <w:style w:type="paragraph" w:styleId="a7">
    <w:name w:val="header"/>
    <w:basedOn w:val="a"/>
    <w:link w:val="a8"/>
    <w:uiPriority w:val="99"/>
    <w:unhideWhenUsed/>
    <w:rsid w:val="00FF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F5F46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F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F5F46"/>
    <w:rPr>
      <w:rFonts w:ascii="Calibri" w:eastAsia="Times New Roman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6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61E5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novo\Desktop\&#1087;&#1088;&#1086;&#1075;&#1088;&#1072;&#1084;&#1080;%20&#1058;&#1050;%20&#1051;&#1053;&#1058;&#1059;\&#1050;&#1110;\%20https:\pick.net.ua%0d" TargetMode="External"/><Relationship Id="rId13" Type="http://schemas.openxmlformats.org/officeDocument/2006/relationships/hyperlink" Target="https://www.ldoce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pace.tneu.edu.ua/handle/316497/19572" TargetMode="External"/><Relationship Id="rId12" Type="http://schemas.openxmlformats.org/officeDocument/2006/relationships/hyperlink" Target="http://www.cambridge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asy-english.com.ua/golitsynskyj-yu-b-anglijska-mova-gramatyka-zbirnyk-vpra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" TargetMode="External"/><Relationship Id="rId10" Type="http://schemas.openxmlformats.org/officeDocument/2006/relationships/hyperlink" Target="https://www.twirp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" TargetMode="External"/><Relationship Id="rId14" Type="http://schemas.openxmlformats.org/officeDocument/2006/relationships/hyperlink" Target="http://www.longm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1437</Words>
  <Characters>9614</Characters>
  <Application>Microsoft Office Word</Application>
  <DocSecurity>0</DocSecurity>
  <Lines>457</Lines>
  <Paragraphs>325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Петро Вовк</cp:lastModifiedBy>
  <cp:revision>9</cp:revision>
  <cp:lastPrinted>2023-02-10T13:02:00Z</cp:lastPrinted>
  <dcterms:created xsi:type="dcterms:W3CDTF">2023-02-10T13:02:00Z</dcterms:created>
  <dcterms:modified xsi:type="dcterms:W3CDTF">2023-02-10T13:03:00Z</dcterms:modified>
</cp:coreProperties>
</file>