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1C" w:rsidRPr="005775C8" w:rsidRDefault="00927B1C" w:rsidP="00927B1C">
      <w:pPr>
        <w:pStyle w:val="a6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775C8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5775C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Pr="005775C8">
        <w:rPr>
          <w:rStyle w:val="apple-converted-space"/>
          <w:rFonts w:ascii="Times New Roman" w:hAnsi="Times New Roman" w:cs="Times New Roman"/>
          <w:b/>
          <w:sz w:val="28"/>
          <w:szCs w:val="28"/>
          <w:lang w:val="uk-UA"/>
        </w:rPr>
        <w:t>Дослідження каскадних</w:t>
      </w:r>
      <w:r w:rsidRPr="005775C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5C8">
        <w:rPr>
          <w:rStyle w:val="apple-converted-space"/>
          <w:rFonts w:ascii="Times New Roman" w:hAnsi="Times New Roman" w:cs="Times New Roman"/>
          <w:b/>
          <w:sz w:val="28"/>
          <w:szCs w:val="28"/>
          <w:lang w:val="uk-UA"/>
        </w:rPr>
        <w:t>таблиць стилів</w:t>
      </w:r>
      <w:r w:rsidRPr="005775C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5C8">
        <w:rPr>
          <w:rFonts w:ascii="Times New Roman" w:hAnsi="Times New Roman" w:cs="Times New Roman"/>
          <w:b/>
          <w:sz w:val="28"/>
          <w:szCs w:val="28"/>
          <w:lang w:val="uk-UA"/>
        </w:rPr>
        <w:t>CSS</w:t>
      </w:r>
    </w:p>
    <w:p w:rsidR="00927B1C" w:rsidRDefault="00927B1C" w:rsidP="00927B1C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75C8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5775C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здійснити ознайомлення</w:t>
      </w:r>
      <w:r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5775C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  <w:lang w:val="uk-UA"/>
        </w:rPr>
        <w:t>каскадні таблиці стилів та навчити працювати  з стилями відображення гіпертексту</w:t>
      </w:r>
      <w:r w:rsidRPr="005775C8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Pr="005775C8">
        <w:rPr>
          <w:rFonts w:ascii="Times New Roman" w:hAnsi="Times New Roman" w:cs="Times New Roman"/>
          <w:sz w:val="28"/>
          <w:szCs w:val="28"/>
          <w:lang w:val="uk-UA"/>
        </w:rPr>
        <w:t>CSS.</w:t>
      </w:r>
    </w:p>
    <w:p w:rsidR="00927B1C" w:rsidRDefault="00927B1C" w:rsidP="00927B1C">
      <w:pPr>
        <w:keepNext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27B1C" w:rsidRDefault="00927B1C" w:rsidP="00927B1C">
      <w:pPr>
        <w:keepNext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48FE">
        <w:rPr>
          <w:rFonts w:ascii="Times New Roman" w:hAnsi="Times New Roman" w:cs="Times New Roman"/>
          <w:b/>
          <w:sz w:val="28"/>
          <w:szCs w:val="28"/>
        </w:rPr>
        <w:t xml:space="preserve">Додавання таблиць стилів в </w:t>
      </w:r>
      <w:r w:rsidRPr="00F048FE">
        <w:rPr>
          <w:rFonts w:ascii="Times New Roman" w:hAnsi="Times New Roman" w:cs="Times New Roman"/>
          <w:b/>
          <w:sz w:val="28"/>
          <w:szCs w:val="28"/>
          <w:lang w:val="en-US"/>
        </w:rPr>
        <w:t>HTML</w:t>
      </w:r>
      <w:r w:rsidRPr="00F048FE">
        <w:rPr>
          <w:rFonts w:ascii="Times New Roman" w:hAnsi="Times New Roman" w:cs="Times New Roman"/>
          <w:b/>
          <w:sz w:val="28"/>
          <w:szCs w:val="28"/>
        </w:rPr>
        <w:t>-документ.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Існують </w:t>
      </w:r>
      <w:r w:rsidRPr="005775C8">
        <w:rPr>
          <w:rFonts w:ascii="Times New Roman" w:hAnsi="Times New Roman" w:cs="Times New Roman"/>
          <w:b/>
          <w:bCs/>
          <w:sz w:val="28"/>
          <w:szCs w:val="28"/>
        </w:rPr>
        <w:t xml:space="preserve">три способи </w:t>
      </w:r>
      <w:r w:rsidRPr="005775C8">
        <w:rPr>
          <w:rFonts w:ascii="Times New Roman" w:hAnsi="Times New Roman" w:cs="Times New Roman"/>
          <w:sz w:val="28"/>
          <w:szCs w:val="28"/>
        </w:rPr>
        <w:t>додавання правил CSS в HTML-документи:</w:t>
      </w:r>
    </w:p>
    <w:p w:rsidR="00927B1C" w:rsidRDefault="00927B1C" w:rsidP="00927B1C">
      <w:pPr>
        <w:keepNext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048FE">
        <w:rPr>
          <w:rFonts w:ascii="Times New Roman" w:hAnsi="Times New Roman" w:cs="Times New Roman"/>
          <w:b/>
          <w:i/>
          <w:sz w:val="28"/>
          <w:szCs w:val="28"/>
        </w:rPr>
        <w:t>Спосіб перший:</w:t>
      </w:r>
      <w:r>
        <w:rPr>
          <w:rFonts w:ascii="Times New Roman" w:hAnsi="Times New Roman" w:cs="Times New Roman"/>
          <w:sz w:val="28"/>
          <w:szCs w:val="28"/>
        </w:rPr>
        <w:t xml:space="preserve"> додавання </w:t>
      </w:r>
      <w:r w:rsidRPr="005775C8">
        <w:rPr>
          <w:rFonts w:ascii="Times New Roman" w:hAnsi="Times New Roman" w:cs="Times New Roman"/>
          <w:sz w:val="28"/>
          <w:szCs w:val="28"/>
        </w:rPr>
        <w:t>CSS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775C8">
        <w:rPr>
          <w:rFonts w:ascii="Times New Roman" w:hAnsi="Times New Roman" w:cs="Times New Roman"/>
          <w:sz w:val="28"/>
          <w:szCs w:val="28"/>
        </w:rPr>
        <w:t>HTML-</w:t>
      </w:r>
      <w:r>
        <w:rPr>
          <w:rFonts w:ascii="Times New Roman" w:hAnsi="Times New Roman" w:cs="Times New Roman"/>
          <w:sz w:val="28"/>
          <w:szCs w:val="28"/>
        </w:rPr>
        <w:t xml:space="preserve">тег. </w:t>
      </w:r>
      <w:r w:rsidRPr="005775C8">
        <w:rPr>
          <w:rFonts w:ascii="Times New Roman" w:hAnsi="Times New Roman" w:cs="Times New Roman"/>
          <w:sz w:val="28"/>
          <w:szCs w:val="28"/>
        </w:rPr>
        <w:t>У цьому способі CSS додається в HTML-документ за допомогою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HTML-атрибуту style у середині будь-якого HTML-тегу, що знаходиться у контейнері &lt;body&gt;.</w:t>
      </w:r>
    </w:p>
    <w:p w:rsidR="00927B1C" w:rsidRDefault="00927B1C" w:rsidP="00927B1C">
      <w:pPr>
        <w:keepNext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7B1C" w:rsidRDefault="00927B1C" w:rsidP="00927B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Лістинг – 1</w:t>
      </w:r>
    </w:p>
    <w:p w:rsidR="00927B1C" w:rsidRDefault="00927B1C" w:rsidP="00927B1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>&lt;html&gt;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&lt;head&gt;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&lt;title&gt;</w:t>
      </w:r>
      <w:r>
        <w:rPr>
          <w:rFonts w:ascii="Times New Roman" w:hAnsi="Times New Roman" w:cs="Times New Roman"/>
          <w:i/>
          <w:sz w:val="28"/>
          <w:szCs w:val="28"/>
        </w:rPr>
        <w:t>Приклад №1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title 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&lt;/head&gt;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&lt;body style =”background-color: #FF0000;”&gt;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&lt;p&gt;</w:t>
      </w:r>
      <w:r>
        <w:rPr>
          <w:rFonts w:ascii="Times New Roman" w:hAnsi="Times New Roman" w:cs="Times New Roman"/>
          <w:i/>
          <w:sz w:val="28"/>
          <w:szCs w:val="28"/>
        </w:rPr>
        <w:t>Колір фону цієї сторінки – червоний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&lt;/p&gt;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&lt;/body&gt;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&lt;/html&gt;</w:t>
      </w:r>
    </w:p>
    <w:p w:rsidR="00927B1C" w:rsidRDefault="00927B1C" w:rsidP="00927B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27B1C" w:rsidRDefault="00927B1C" w:rsidP="00927B1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Кінець лістингу – 1</w:t>
      </w:r>
    </w:p>
    <w:p w:rsidR="00927B1C" w:rsidRPr="001B432E" w:rsidRDefault="00927B1C" w:rsidP="00927B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Цей спосіб використовується у тому разі коли окремому елементу потрібно надати декілька стилів не використовуючи вбудовані або зовнішні стилі.</w:t>
      </w: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Застосування цього способу несе за собою певні недоліки:</w:t>
      </w: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- збільшується об’єм файлу, що приводить до збільшення часу завантаження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веб-сторінки;</w:t>
      </w: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- ускладнює редагування документів.</w:t>
      </w:r>
    </w:p>
    <w:p w:rsidR="00927B1C" w:rsidRP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Спосіб другий: </w:t>
      </w:r>
      <w:r>
        <w:rPr>
          <w:rFonts w:ascii="Times New Roman" w:hAnsi="Times New Roman" w:cs="Times New Roman"/>
          <w:sz w:val="28"/>
          <w:szCs w:val="28"/>
        </w:rPr>
        <w:t xml:space="preserve">встановлення стилю для тегів в </w:t>
      </w:r>
      <w:r w:rsidRPr="005775C8">
        <w:rPr>
          <w:rFonts w:ascii="Times New Roman" w:hAnsi="Times New Roman" w:cs="Times New Roman"/>
          <w:sz w:val="28"/>
          <w:szCs w:val="28"/>
        </w:rPr>
        <w:t>HTML-документ</w:t>
      </w:r>
      <w:r>
        <w:rPr>
          <w:rFonts w:ascii="Times New Roman" w:hAnsi="Times New Roman" w:cs="Times New Roman"/>
          <w:sz w:val="28"/>
          <w:szCs w:val="28"/>
        </w:rPr>
        <w:t xml:space="preserve">і. </w:t>
      </w:r>
      <w:r w:rsidRPr="005775C8">
        <w:rPr>
          <w:rFonts w:ascii="Times New Roman" w:hAnsi="Times New Roman" w:cs="Times New Roman"/>
          <w:sz w:val="28"/>
          <w:szCs w:val="28"/>
        </w:rPr>
        <w:t>CSS додається в HTML-документ за допомогою HTML-тегу &lt;style&gt; в середині контейнеру &lt;head&gt;. В ньому описуються всі стилі, що будуть використані.</w:t>
      </w:r>
    </w:p>
    <w:p w:rsidR="00927B1C" w:rsidRPr="00A366C4" w:rsidRDefault="00927B1C" w:rsidP="00927B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Лістинг –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927B1C" w:rsidRPr="00A366C4" w:rsidRDefault="00927B1C" w:rsidP="00927B1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27B1C" w:rsidRDefault="00927B1C" w:rsidP="00927B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     </w:t>
      </w:r>
      <w:r w:rsidRPr="005775C8">
        <w:rPr>
          <w:rFonts w:ascii="Times New Roman" w:hAnsi="Times New Roman" w:cs="Times New Roman"/>
          <w:sz w:val="28"/>
          <w:szCs w:val="28"/>
        </w:rPr>
        <w:tab/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>&lt;html&gt;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&lt;head&gt;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&lt;title&gt;</w:t>
      </w:r>
      <w:r>
        <w:rPr>
          <w:rFonts w:ascii="Times New Roman" w:hAnsi="Times New Roman" w:cs="Times New Roman"/>
          <w:i/>
          <w:sz w:val="28"/>
          <w:szCs w:val="28"/>
        </w:rPr>
        <w:t>Приклад №2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title 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&lt;style type=”text/css” 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body {background-color: #FF0000;}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&lt;/style&gt;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&lt;p&gt;</w:t>
      </w:r>
      <w:r>
        <w:rPr>
          <w:rFonts w:ascii="Times New Roman" w:hAnsi="Times New Roman" w:cs="Times New Roman"/>
          <w:i/>
          <w:sz w:val="28"/>
          <w:szCs w:val="28"/>
        </w:rPr>
        <w:t>Колір фону цієї сторінки – червоний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&lt;/p&gt;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&lt;/body&gt;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&lt;/html&gt;</w:t>
      </w:r>
    </w:p>
    <w:p w:rsidR="00927B1C" w:rsidRDefault="00927B1C" w:rsidP="00927B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27B1C" w:rsidRDefault="00927B1C" w:rsidP="00927B1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–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927B1C" w:rsidRDefault="00927B1C" w:rsidP="00927B1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27B1C" w:rsidRPr="00A366C4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6C4">
        <w:rPr>
          <w:rFonts w:ascii="Times New Roman" w:hAnsi="Times New Roman" w:cs="Times New Roman"/>
          <w:b/>
          <w:i/>
          <w:sz w:val="28"/>
          <w:szCs w:val="28"/>
        </w:rPr>
        <w:t xml:space="preserve">Спосіб третій: </w:t>
      </w:r>
      <w:r w:rsidRPr="00A366C4">
        <w:rPr>
          <w:rFonts w:ascii="Times New Roman" w:hAnsi="Times New Roman" w:cs="Times New Roman"/>
          <w:sz w:val="28"/>
          <w:szCs w:val="28"/>
        </w:rPr>
        <w:t>посилання на таблицю стилів.  Зовнішня таблиця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6C4">
        <w:rPr>
          <w:rFonts w:ascii="Times New Roman" w:hAnsi="Times New Roman" w:cs="Times New Roman"/>
          <w:sz w:val="28"/>
          <w:szCs w:val="28"/>
        </w:rPr>
        <w:t> стилів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6C4">
        <w:rPr>
          <w:rFonts w:ascii="Times New Roman" w:hAnsi="Times New Roman" w:cs="Times New Roman"/>
          <w:sz w:val="28"/>
          <w:szCs w:val="28"/>
        </w:rPr>
        <w:t>являє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6C4">
        <w:rPr>
          <w:rFonts w:ascii="Times New Roman" w:hAnsi="Times New Roman" w:cs="Times New Roman"/>
          <w:sz w:val="28"/>
          <w:szCs w:val="28"/>
        </w:rPr>
        <w:t>собою звичайний текстовий файл з розширенням css</w:t>
      </w:r>
      <w:r>
        <w:rPr>
          <w:rFonts w:ascii="Times New Roman" w:hAnsi="Times New Roman" w:cs="Times New Roman"/>
          <w:sz w:val="28"/>
          <w:szCs w:val="28"/>
        </w:rPr>
        <w:t xml:space="preserve"> (рис. – 1)</w:t>
      </w:r>
      <w:r w:rsidRPr="00A366C4">
        <w:rPr>
          <w:rFonts w:ascii="Times New Roman" w:hAnsi="Times New Roman" w:cs="Times New Roman"/>
          <w:sz w:val="28"/>
          <w:szCs w:val="28"/>
        </w:rPr>
        <w:t>.</w:t>
      </w:r>
    </w:p>
    <w:p w:rsidR="00927B1C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5A95ABF" wp14:editId="2D0B2E86">
            <wp:extent cx="1318260" cy="1690370"/>
            <wp:effectExtent l="0" t="0" r="0" b="5080"/>
            <wp:docPr id="17" name="Рисунок 17" descr="im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1C" w:rsidRPr="005775C8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– 1 Текстовий файл з розширенням </w:t>
      </w:r>
      <w:r w:rsidRPr="00A366C4">
        <w:rPr>
          <w:rFonts w:ascii="Times New Roman" w:hAnsi="Times New Roman" w:cs="Times New Roman"/>
          <w:sz w:val="28"/>
          <w:szCs w:val="28"/>
        </w:rPr>
        <w:t>css</w:t>
      </w: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щоб зробити посилання на зовнішній файл із HTML-документа (index.htm) на файл таблиці стилів (style.css) треба у контейнері &lt;head&gt;вставити наступну стрічку:</w:t>
      </w:r>
    </w:p>
    <w:p w:rsidR="00927B1C" w:rsidRDefault="00927B1C" w:rsidP="00927B1C">
      <w:pPr>
        <w:tabs>
          <w:tab w:val="left" w:pos="5998"/>
        </w:tabs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366C4">
        <w:rPr>
          <w:rFonts w:ascii="Times New Roman" w:hAnsi="Times New Roman" w:cs="Times New Roman"/>
          <w:i/>
          <w:sz w:val="28"/>
          <w:szCs w:val="28"/>
          <w:lang w:val="en-US"/>
        </w:rPr>
        <w:t>&lt;link rel=”stylesheet” type=”text/css” href=”style/style.css” /&gt;</w:t>
      </w:r>
    </w:p>
    <w:p w:rsidR="00927B1C" w:rsidRDefault="00927B1C" w:rsidP="00927B1C">
      <w:pPr>
        <w:tabs>
          <w:tab w:val="left" w:pos="5998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lastRenderedPageBreak/>
        <w:t>Це посилання указує браузеру, що він повинен використовувати правила відображення HTML-файлу з CSS-файлу.</w:t>
      </w:r>
    </w:p>
    <w:p w:rsidR="00927B1C" w:rsidRPr="00A366C4" w:rsidRDefault="00927B1C" w:rsidP="00927B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Лістинг –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927B1C" w:rsidRPr="00A366C4" w:rsidRDefault="00927B1C" w:rsidP="00927B1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27B1C" w:rsidRDefault="00927B1C" w:rsidP="00927B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     </w:t>
      </w:r>
      <w:r w:rsidRPr="005775C8">
        <w:rPr>
          <w:rFonts w:ascii="Times New Roman" w:hAnsi="Times New Roman" w:cs="Times New Roman"/>
          <w:sz w:val="28"/>
          <w:szCs w:val="28"/>
        </w:rPr>
        <w:tab/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>&lt;html&gt;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&lt;head&gt;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&lt;title&gt;</w:t>
      </w:r>
      <w:r>
        <w:rPr>
          <w:rFonts w:ascii="Times New Roman" w:hAnsi="Times New Roman" w:cs="Times New Roman"/>
          <w:i/>
          <w:sz w:val="28"/>
          <w:szCs w:val="28"/>
        </w:rPr>
        <w:t>Приклад №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3&lt;/</w:t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title &gt;</w:t>
      </w:r>
    </w:p>
    <w:p w:rsid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366C4">
        <w:rPr>
          <w:rFonts w:ascii="Times New Roman" w:hAnsi="Times New Roman" w:cs="Times New Roman"/>
          <w:i/>
          <w:sz w:val="28"/>
          <w:szCs w:val="28"/>
          <w:lang w:val="en-US"/>
        </w:rPr>
        <w:t>&lt;link rel=”stylesheet” type=”text/css” href=”style/style.css” 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&lt;/head&gt;</w:t>
      </w:r>
    </w:p>
    <w:p w:rsid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&lt;body&gt;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&lt;/body&gt;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&lt;/html&gt;</w:t>
      </w:r>
    </w:p>
    <w:p w:rsidR="00927B1C" w:rsidRDefault="00927B1C" w:rsidP="00927B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27B1C" w:rsidRPr="009949C8" w:rsidRDefault="00927B1C" w:rsidP="00927B1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– </w:t>
      </w:r>
      <w:r w:rsidRPr="009949C8">
        <w:rPr>
          <w:rFonts w:ascii="Times New Roman" w:hAnsi="Times New Roman" w:cs="Times New Roman"/>
          <w:sz w:val="28"/>
          <w:szCs w:val="28"/>
        </w:rPr>
        <w:t>3</w:t>
      </w:r>
    </w:p>
    <w:p w:rsidR="00927B1C" w:rsidRPr="009949C8" w:rsidRDefault="00927B1C" w:rsidP="00927B1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B1C" w:rsidRPr="009949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Найважливішим тут є те, що один CSS-файл можна використовувати для управління відобр</w:t>
      </w:r>
      <w:r>
        <w:rPr>
          <w:rFonts w:ascii="Times New Roman" w:hAnsi="Times New Roman" w:cs="Times New Roman"/>
          <w:sz w:val="28"/>
          <w:szCs w:val="28"/>
        </w:rPr>
        <w:t>аження багатьох HTML-документів</w:t>
      </w:r>
      <w:r w:rsidRPr="009949C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рис. – 2</w:t>
      </w:r>
      <w:r w:rsidRPr="009949C8">
        <w:rPr>
          <w:rFonts w:ascii="Times New Roman" w:hAnsi="Times New Roman" w:cs="Times New Roman"/>
          <w:sz w:val="28"/>
          <w:szCs w:val="28"/>
        </w:rPr>
        <w:t>)</w:t>
      </w:r>
    </w:p>
    <w:p w:rsidR="00927B1C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2165135" wp14:editId="0D364270">
            <wp:extent cx="1743710" cy="1818005"/>
            <wp:effectExtent l="0" t="0" r="8890" b="0"/>
            <wp:docPr id="16" name="Рисунок 16" descr="im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1C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– 2 Управління багатьох HTML-документів</w:t>
      </w:r>
    </w:p>
    <w:p w:rsidR="00927B1C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7B1C" w:rsidRPr="00A52FC8" w:rsidRDefault="00927B1C" w:rsidP="00927B1C">
      <w:pPr>
        <w:keepNext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Групування селекторів. </w:t>
      </w:r>
      <w:r w:rsidRPr="005775C8">
        <w:rPr>
          <w:rFonts w:ascii="Times New Roman" w:hAnsi="Times New Roman" w:cs="Times New Roman"/>
          <w:sz w:val="28"/>
          <w:szCs w:val="28"/>
        </w:rPr>
        <w:t>При розробці стилю сайту виникає ситуація, коли використовуються параметри, що повторюються. Для того щоб ці параметри не повторювалися використовується групування селе</w:t>
      </w:r>
      <w:r>
        <w:rPr>
          <w:rFonts w:ascii="Times New Roman" w:hAnsi="Times New Roman" w:cs="Times New Roman"/>
          <w:sz w:val="28"/>
          <w:szCs w:val="28"/>
        </w:rPr>
        <w:t>кторів за певними властивостями</w:t>
      </w:r>
      <w:r w:rsidRPr="00A52FC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табл. – 1</w:t>
      </w:r>
      <w:r w:rsidRPr="00A52FC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927B1C" w:rsidRDefault="00927B1C" w:rsidP="00927B1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7B1C" w:rsidRDefault="00927B1C" w:rsidP="00927B1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7B1C" w:rsidRPr="00A52FC8" w:rsidRDefault="00927B1C" w:rsidP="00927B1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FC8">
        <w:rPr>
          <w:rFonts w:ascii="Times New Roman" w:hAnsi="Times New Roman" w:cs="Times New Roman"/>
          <w:sz w:val="28"/>
          <w:szCs w:val="28"/>
        </w:rPr>
        <w:lastRenderedPageBreak/>
        <w:t>Таблиця – 1 Групування селекторів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3600"/>
      </w:tblGrid>
      <w:tr w:rsidR="00927B1C" w:rsidRPr="00A52FC8" w:rsidTr="00B51E1B">
        <w:trPr>
          <w:jc w:val="center"/>
        </w:trPr>
        <w:tc>
          <w:tcPr>
            <w:tcW w:w="3708" w:type="dxa"/>
            <w:tcBorders>
              <w:top w:val="single" w:sz="8" w:space="0" w:color="669999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A52FC8" w:rsidRDefault="00927B1C" w:rsidP="00B51E1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групування</w:t>
            </w:r>
          </w:p>
        </w:tc>
        <w:tc>
          <w:tcPr>
            <w:tcW w:w="3600" w:type="dxa"/>
            <w:tcBorders>
              <w:top w:val="single" w:sz="8" w:space="0" w:color="669999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A52FC8" w:rsidRDefault="00927B1C" w:rsidP="00B51E1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 групуванням</w:t>
            </w:r>
          </w:p>
        </w:tc>
      </w:tr>
      <w:tr w:rsidR="00927B1C" w:rsidRPr="00A52FC8" w:rsidTr="00B51E1B">
        <w:trPr>
          <w:jc w:val="center"/>
        </w:trPr>
        <w:tc>
          <w:tcPr>
            <w:tcW w:w="3708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H1 {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  font-family: Arial, Helvetica, sans-serif;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  font-size: 160%;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  color: #000aff;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H2 {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  font-family: Arial, Helvetica, sans-serif;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  font-size: 135%;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  color: #aaaaaa;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H1, H2 {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  font-family: Arial, Helvetica, sans-serif;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H1 {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  font-size: 160%;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  color: #000aff;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H2 {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  font-size: 135%;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  color: #aaaaaa;</w:t>
            </w:r>
          </w:p>
          <w:p w:rsidR="00927B1C" w:rsidRPr="00A52FC8" w:rsidRDefault="00927B1C" w:rsidP="00B51E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8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</w:tr>
    </w:tbl>
    <w:p w:rsidR="00927B1C" w:rsidRDefault="00927B1C" w:rsidP="00927B1C">
      <w:pPr>
        <w:spacing w:before="100" w:after="1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B1C" w:rsidRDefault="00927B1C" w:rsidP="00927B1C">
      <w:pPr>
        <w:spacing w:before="100" w:after="1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Колір та фон. </w:t>
      </w:r>
      <w:r w:rsidRPr="005775C8">
        <w:rPr>
          <w:rFonts w:ascii="Times New Roman" w:hAnsi="Times New Roman" w:cs="Times New Roman"/>
          <w:sz w:val="28"/>
          <w:szCs w:val="28"/>
        </w:rPr>
        <w:t>Властивість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color описує колір переднього елементу. Наприклад, ми бажаємо встановити зелений колір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тексту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абзаца, для цього у файлі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style.css створимо таке правило:</w:t>
      </w:r>
    </w:p>
    <w:p w:rsidR="00927B1C" w:rsidRPr="00616C65" w:rsidRDefault="00927B1C" w:rsidP="00927B1C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C6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616C65">
        <w:rPr>
          <w:rFonts w:ascii="Times New Roman" w:hAnsi="Times New Roman" w:cs="Times New Roman"/>
          <w:i/>
          <w:sz w:val="28"/>
          <w:szCs w:val="28"/>
        </w:rPr>
        <w:t>{</w:t>
      </w:r>
    </w:p>
    <w:p w:rsidR="00927B1C" w:rsidRPr="00616C65" w:rsidRDefault="00927B1C" w:rsidP="00927B1C">
      <w:pPr>
        <w:spacing w:before="100" w:after="10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color</w:t>
      </w:r>
      <w:r w:rsidRPr="00616C65">
        <w:rPr>
          <w:rFonts w:ascii="Times New Roman" w:hAnsi="Times New Roman" w:cs="Times New Roman"/>
          <w:i/>
          <w:sz w:val="28"/>
          <w:szCs w:val="28"/>
        </w:rPr>
        <w:t>: #00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ff</w:t>
      </w:r>
      <w:r w:rsidRPr="00616C65">
        <w:rPr>
          <w:rFonts w:ascii="Times New Roman" w:hAnsi="Times New Roman" w:cs="Times New Roman"/>
          <w:i/>
          <w:sz w:val="28"/>
          <w:szCs w:val="28"/>
        </w:rPr>
        <w:t>00;</w:t>
      </w:r>
    </w:p>
    <w:p w:rsidR="00927B1C" w:rsidRPr="00927B1C" w:rsidRDefault="00927B1C" w:rsidP="00927B1C">
      <w:pPr>
        <w:spacing w:before="100" w:after="10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C65">
        <w:rPr>
          <w:rFonts w:ascii="Times New Roman" w:hAnsi="Times New Roman" w:cs="Times New Roman"/>
          <w:i/>
          <w:sz w:val="28"/>
          <w:szCs w:val="28"/>
        </w:rPr>
        <w:t>}</w:t>
      </w:r>
    </w:p>
    <w:p w:rsidR="00927B1C" w:rsidRPr="00927B1C" w:rsidRDefault="00927B1C" w:rsidP="00927B1C">
      <w:pPr>
        <w:spacing w:before="100" w:after="10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B1C" w:rsidRPr="00927B1C" w:rsidRDefault="00927B1C" w:rsidP="00927B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Лістинг – </w:t>
      </w:r>
      <w:r w:rsidRPr="00927B1C">
        <w:rPr>
          <w:rFonts w:ascii="Times New Roman" w:hAnsi="Times New Roman" w:cs="Times New Roman"/>
          <w:sz w:val="28"/>
          <w:szCs w:val="28"/>
        </w:rPr>
        <w:t>4</w:t>
      </w:r>
    </w:p>
    <w:p w:rsidR="00927B1C" w:rsidRPr="00616C65" w:rsidRDefault="00927B1C" w:rsidP="00927B1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27B1C" w:rsidRPr="00616C65" w:rsidRDefault="00927B1C" w:rsidP="00927B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     </w:t>
      </w:r>
      <w:r w:rsidRPr="005775C8">
        <w:rPr>
          <w:rFonts w:ascii="Times New Roman" w:hAnsi="Times New Roman" w:cs="Times New Roman"/>
          <w:sz w:val="28"/>
          <w:szCs w:val="28"/>
        </w:rPr>
        <w:tab/>
      </w:r>
      <w:r w:rsidRPr="00616C65">
        <w:rPr>
          <w:rFonts w:ascii="Times New Roman" w:hAnsi="Times New Roman" w:cs="Times New Roman"/>
          <w:i/>
          <w:sz w:val="28"/>
          <w:szCs w:val="28"/>
        </w:rPr>
        <w:t>&lt;</w:t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>html</w:t>
      </w:r>
      <w:r w:rsidRPr="00616C65">
        <w:rPr>
          <w:rFonts w:ascii="Times New Roman" w:hAnsi="Times New Roman" w:cs="Times New Roman"/>
          <w:i/>
          <w:sz w:val="28"/>
          <w:szCs w:val="28"/>
        </w:rPr>
        <w:t>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&lt;head&gt;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&lt;title&gt;</w:t>
      </w:r>
      <w:r>
        <w:rPr>
          <w:rFonts w:ascii="Times New Roman" w:hAnsi="Times New Roman" w:cs="Times New Roman"/>
          <w:i/>
          <w:sz w:val="28"/>
          <w:szCs w:val="28"/>
        </w:rPr>
        <w:t>Приклад №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4&lt;/</w:t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title &gt;</w:t>
      </w:r>
    </w:p>
    <w:p w:rsid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366C4">
        <w:rPr>
          <w:rFonts w:ascii="Times New Roman" w:hAnsi="Times New Roman" w:cs="Times New Roman"/>
          <w:i/>
          <w:sz w:val="28"/>
          <w:szCs w:val="28"/>
          <w:lang w:val="en-US"/>
        </w:rPr>
        <w:t>&lt;link rel=”stylesheet” type=”text/css” href=”style/style.css” 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&lt;/head&gt;</w:t>
      </w:r>
    </w:p>
    <w:p w:rsidR="00927B1C" w:rsidRP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body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 xml:space="preserve"> Колір тексту у цьому абзаці зелений 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&lt;/body&gt;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&lt;/html&gt;</w:t>
      </w:r>
    </w:p>
    <w:p w:rsidR="00927B1C" w:rsidRDefault="00927B1C" w:rsidP="00927B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27B1C" w:rsidRDefault="00927B1C" w:rsidP="00927B1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–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927B1C" w:rsidRDefault="00927B1C" w:rsidP="00927B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lastRenderedPageBreak/>
        <w:t>Властивість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 xml:space="preserve">background-color описує колір фону елемента. Для того, щоб замінити фон всієї веб-сторінки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властивість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background-color слід застосувати до тегу &lt;body&gt;.</w:t>
      </w: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Також властивість</w:t>
      </w:r>
      <w:r w:rsidRPr="00A52FC8"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background-color можна застосовувати до інших елементів веб-сторінки.</w:t>
      </w: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У файл</w:t>
      </w:r>
      <w:r w:rsidRPr="00A52FC8"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</w:t>
      </w:r>
      <w:r w:rsidRPr="005775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style.css</w:t>
      </w:r>
      <w:r w:rsidRPr="005775C8">
        <w:rPr>
          <w:rFonts w:ascii="Times New Roman" w:hAnsi="Times New Roman" w:cs="Times New Roman"/>
          <w:sz w:val="28"/>
          <w:szCs w:val="28"/>
        </w:rPr>
        <w:t> внесемо зміни, що описують фон абзацу.</w:t>
      </w: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616C65">
        <w:rPr>
          <w:rFonts w:ascii="Times New Roman" w:hAnsi="Times New Roman" w:cs="Times New Roman"/>
          <w:i/>
          <w:sz w:val="28"/>
          <w:szCs w:val="28"/>
          <w:lang w:val="en-US"/>
        </w:rPr>
        <w:t>p{</w:t>
      </w: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color: #00ff00;</w:t>
      </w: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background-color:#ff0000;</w:t>
      </w: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Pr="00616C65" w:rsidRDefault="00927B1C" w:rsidP="00927B1C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Pr="00A366C4" w:rsidRDefault="00927B1C" w:rsidP="00927B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Лістинг –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927B1C" w:rsidRPr="00A366C4" w:rsidRDefault="00927B1C" w:rsidP="00927B1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27B1C" w:rsidRDefault="00927B1C" w:rsidP="00927B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     </w:t>
      </w:r>
      <w:r w:rsidRPr="005775C8">
        <w:rPr>
          <w:rFonts w:ascii="Times New Roman" w:hAnsi="Times New Roman" w:cs="Times New Roman"/>
          <w:sz w:val="28"/>
          <w:szCs w:val="28"/>
        </w:rPr>
        <w:tab/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>&lt;html&gt;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&lt;head&gt;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&lt;title&gt;</w:t>
      </w:r>
      <w:r>
        <w:rPr>
          <w:rFonts w:ascii="Times New Roman" w:hAnsi="Times New Roman" w:cs="Times New Roman"/>
          <w:i/>
          <w:sz w:val="28"/>
          <w:szCs w:val="28"/>
        </w:rPr>
        <w:t>Приклад №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5&lt;/</w:t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title &gt;</w:t>
      </w:r>
    </w:p>
    <w:p w:rsid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366C4">
        <w:rPr>
          <w:rFonts w:ascii="Times New Roman" w:hAnsi="Times New Roman" w:cs="Times New Roman"/>
          <w:i/>
          <w:sz w:val="28"/>
          <w:szCs w:val="28"/>
          <w:lang w:val="en-US"/>
        </w:rPr>
        <w:t>&lt;link rel=”stylesheet” type=”text/css” href=”style/style.css” 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head</w:t>
      </w:r>
      <w:r w:rsidRPr="00927B1C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Pr="00793716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93716">
        <w:rPr>
          <w:rFonts w:ascii="Times New Roman" w:hAnsi="Times New Roman" w:cs="Times New Roman"/>
          <w:i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body</w:t>
      </w:r>
      <w:r w:rsidRPr="00793716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Pr="00A52FC8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16C65">
        <w:rPr>
          <w:rFonts w:ascii="Times New Roman" w:hAnsi="Times New Roman" w:cs="Times New Roman"/>
          <w:i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616C65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 xml:space="preserve"> Колір тексту у цьому абзаці зелений на червоному фоні</w:t>
      </w:r>
      <w:r w:rsidRPr="00616C65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616C65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body</w:t>
      </w:r>
      <w:r w:rsidRPr="00927B1C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P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html</w:t>
      </w:r>
      <w:r w:rsidRPr="00927B1C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Default="00927B1C" w:rsidP="00927B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27B1C" w:rsidRPr="00927B1C" w:rsidRDefault="00927B1C" w:rsidP="00927B1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– </w:t>
      </w:r>
      <w:r w:rsidRPr="00927B1C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927B1C" w:rsidRPr="00927B1C" w:rsidRDefault="00927B1C" w:rsidP="00927B1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За допомогою властивості background-color, зображення можна не тільки помістити на задній план елементу або зробити фоном веб-сторінки, але задати його положення на веб-сторінці.</w:t>
      </w:r>
    </w:p>
    <w:p w:rsidR="00927B1C" w:rsidRPr="00A52F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5C8">
        <w:rPr>
          <w:rFonts w:ascii="Times New Roman" w:hAnsi="Times New Roman" w:cs="Times New Roman"/>
          <w:sz w:val="28"/>
          <w:szCs w:val="28"/>
        </w:rPr>
        <w:t>У цьому прикладі ми в якості зображення будемо в</w:t>
      </w:r>
      <w:r>
        <w:rPr>
          <w:rFonts w:ascii="Times New Roman" w:hAnsi="Times New Roman" w:cs="Times New Roman"/>
          <w:sz w:val="28"/>
          <w:szCs w:val="28"/>
        </w:rPr>
        <w:t>икористовувати зображення шару (рис. – 3)</w:t>
      </w:r>
    </w:p>
    <w:p w:rsidR="00927B1C" w:rsidRPr="005775C8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5A080B73" wp14:editId="01AC1D16">
            <wp:extent cx="1244010" cy="1244010"/>
            <wp:effectExtent l="0" t="0" r="0" b="0"/>
            <wp:docPr id="15" name="Рисунок 15" descr="im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444" cy="124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5C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Рисунок – 3 Приклад зображення</w:t>
      </w: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5C8">
        <w:rPr>
          <w:rFonts w:ascii="Times New Roman" w:hAnsi="Times New Roman" w:cs="Times New Roman"/>
          <w:sz w:val="28"/>
          <w:szCs w:val="28"/>
        </w:rPr>
        <w:t>Щоб зробити дане зображення фоном веб-сторінки достатньо в файлі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style.css</w:t>
      </w:r>
      <w:r w:rsidRPr="005775C8">
        <w:rPr>
          <w:rFonts w:ascii="Times New Roman" w:hAnsi="Times New Roman" w:cs="Times New Roman"/>
          <w:sz w:val="28"/>
          <w:szCs w:val="28"/>
        </w:rPr>
        <w:t> застосувати параметри тега &lt;body&gt;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body{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background-image: url(“../images/ball.jpg”);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  <w:bookmarkStart w:id="0" w:name="_Toc235617139"/>
    </w:p>
    <w:p w:rsidR="00927B1C" w:rsidRPr="00A52FC8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bookmarkEnd w:id="0"/>
    <w:p w:rsidR="00927B1C" w:rsidRPr="00927B1C" w:rsidRDefault="00927B1C" w:rsidP="00927B1C">
      <w:pPr>
        <w:keepNext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Властивість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background-repeat. </w:t>
      </w:r>
      <w:r w:rsidRPr="005775C8">
        <w:rPr>
          <w:rFonts w:ascii="Times New Roman" w:hAnsi="Times New Roman" w:cs="Times New Roman"/>
          <w:sz w:val="28"/>
          <w:szCs w:val="28"/>
        </w:rPr>
        <w:t>Результатом виконання попереднього прикладу було повторення зображення шару, як по вертикалі так і по горизонталі, щоб керувати цим повторенням застосовується</w:t>
      </w:r>
      <w:r>
        <w:rPr>
          <w:rFonts w:ascii="Times New Roman" w:hAnsi="Times New Roman" w:cs="Times New Roman"/>
          <w:sz w:val="28"/>
          <w:szCs w:val="28"/>
        </w:rPr>
        <w:t xml:space="preserve"> властивість background-repeat</w:t>
      </w:r>
      <w:r w:rsidRPr="00927B1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рис</w:t>
      </w:r>
      <w:r w:rsidRPr="00927B1C">
        <w:rPr>
          <w:rFonts w:ascii="Times New Roman" w:hAnsi="Times New Roman" w:cs="Times New Roman"/>
          <w:sz w:val="28"/>
          <w:szCs w:val="28"/>
          <w:lang w:val="en-US"/>
        </w:rPr>
        <w:t>. – 4)</w:t>
      </w:r>
    </w:p>
    <w:p w:rsidR="00927B1C" w:rsidRPr="00927B1C" w:rsidRDefault="00927B1C" w:rsidP="00927B1C">
      <w:pPr>
        <w:keepNext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927B1C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093E6F7" wp14:editId="651062BA">
            <wp:extent cx="4691640" cy="3508745"/>
            <wp:effectExtent l="0" t="0" r="0" b="0"/>
            <wp:docPr id="14" name="Рисунок 14" descr="img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830" cy="350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1C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– 4 Повторення зображення шару </w:t>
      </w:r>
      <w:r w:rsidRPr="005775C8">
        <w:rPr>
          <w:rFonts w:ascii="Times New Roman" w:hAnsi="Times New Roman" w:cs="Times New Roman"/>
          <w:sz w:val="28"/>
          <w:szCs w:val="28"/>
        </w:rPr>
        <w:t xml:space="preserve">по вертикалі </w:t>
      </w:r>
      <w:r>
        <w:rPr>
          <w:rFonts w:ascii="Times New Roman" w:hAnsi="Times New Roman" w:cs="Times New Roman"/>
          <w:sz w:val="28"/>
          <w:szCs w:val="28"/>
        </w:rPr>
        <w:t>і горизонталі</w:t>
      </w:r>
    </w:p>
    <w:p w:rsidR="00927B1C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7B1C" w:rsidRPr="009949C8" w:rsidRDefault="00927B1C" w:rsidP="00927B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Таблиця – 2 Таблиця значень</w:t>
      </w:r>
      <w:r w:rsidRPr="009949C8">
        <w:rPr>
          <w:rFonts w:ascii="Times New Roman" w:hAnsi="Times New Roman" w:cs="Times New Roman"/>
          <w:sz w:val="28"/>
          <w:szCs w:val="28"/>
        </w:rPr>
        <w:t xml:space="preserve"> </w:t>
      </w:r>
      <w:r w:rsidRPr="00715F24">
        <w:rPr>
          <w:rFonts w:ascii="Times New Roman" w:hAnsi="Times New Roman" w:cs="Times New Roman"/>
          <w:bCs/>
          <w:sz w:val="28"/>
          <w:szCs w:val="28"/>
        </w:rPr>
        <w:t>background-repeat</w:t>
      </w:r>
    </w:p>
    <w:tbl>
      <w:tblPr>
        <w:tblW w:w="0" w:type="auto"/>
        <w:jc w:val="center"/>
        <w:tblCellSpacing w:w="0" w:type="dxa"/>
        <w:tblBorders>
          <w:top w:val="single" w:sz="8" w:space="0" w:color="669999"/>
          <w:left w:val="single" w:sz="8" w:space="0" w:color="669999"/>
          <w:bottom w:val="single" w:sz="8" w:space="0" w:color="669999"/>
          <w:right w:val="single" w:sz="8" w:space="0" w:color="66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4"/>
        <w:gridCol w:w="5571"/>
      </w:tblGrid>
      <w:tr w:rsidR="00927B1C" w:rsidRPr="005775C8" w:rsidTr="00B51E1B">
        <w:trPr>
          <w:tblCellSpacing w:w="0" w:type="dxa"/>
          <w:jc w:val="center"/>
        </w:trPr>
        <w:tc>
          <w:tcPr>
            <w:tcW w:w="9978" w:type="dxa"/>
            <w:gridSpan w:val="2"/>
            <w:tcBorders>
              <w:top w:val="nil"/>
              <w:left w:val="nil"/>
              <w:bottom w:val="single" w:sz="8" w:space="0" w:color="6699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Таблиця значень background-repeat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4343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Властивість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4343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background-repeat: repeat-x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Зображення повторюється тільки по горизонталі.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4343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background-repeat: repeat-y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Зображення повторюється тільки по вертикалі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4343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background-repeat: repeat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Зображення повторюється по горизонталі і вертикалі.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4343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background-repeat: no-repeat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Зображення не повторюється.</w:t>
            </w:r>
          </w:p>
        </w:tc>
      </w:tr>
    </w:tbl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1" w:name="_Toc235617140"/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body{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background-image: url(“../images/ball.jpg”);</w:t>
      </w:r>
    </w:p>
    <w:p w:rsidR="00927B1C" w:rsidRPr="00715F24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</w:t>
      </w:r>
      <w:r w:rsidRPr="00715F2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repeat</w:t>
      </w:r>
      <w:r w:rsidRPr="00715F24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repeat</w:t>
      </w:r>
      <w:r w:rsidRPr="00715F2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F24">
        <w:rPr>
          <w:rFonts w:ascii="Times New Roman" w:hAnsi="Times New Roman" w:cs="Times New Roman"/>
          <w:i/>
          <w:sz w:val="28"/>
          <w:szCs w:val="28"/>
        </w:rPr>
        <w:t>;</w:t>
      </w:r>
    </w:p>
    <w:p w:rsidR="00927B1C" w:rsidRPr="00715F24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5F24">
        <w:rPr>
          <w:rFonts w:ascii="Times New Roman" w:hAnsi="Times New Roman" w:cs="Times New Roman"/>
          <w:i/>
          <w:sz w:val="28"/>
          <w:szCs w:val="28"/>
        </w:rPr>
        <w:t>}</w:t>
      </w:r>
    </w:p>
    <w:p w:rsidR="00927B1C" w:rsidRDefault="00927B1C" w:rsidP="00927B1C">
      <w:pPr>
        <w:keepNext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:rsidR="00927B1C" w:rsidRPr="005775C8" w:rsidRDefault="00927B1C" w:rsidP="00927B1C">
      <w:pPr>
        <w:keepNext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Властивість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background</w:t>
      </w:r>
      <w:r w:rsidRPr="00715F2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attachment</w:t>
      </w:r>
      <w:r w:rsidRPr="00715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надає можливість фіксування фонового зображення або прокручувати його разом з текстом.</w:t>
      </w:r>
    </w:p>
    <w:p w:rsidR="00927B1C" w:rsidRPr="00715F24" w:rsidRDefault="00927B1C" w:rsidP="00927B1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– 3 </w:t>
      </w:r>
      <w:r w:rsidRPr="00715F24">
        <w:rPr>
          <w:rFonts w:ascii="Times New Roman" w:hAnsi="Times New Roman" w:cs="Times New Roman"/>
          <w:bCs/>
          <w:sz w:val="28"/>
          <w:szCs w:val="28"/>
        </w:rPr>
        <w:t>Таблиця значень background-attachment</w:t>
      </w:r>
    </w:p>
    <w:tbl>
      <w:tblPr>
        <w:tblW w:w="0" w:type="auto"/>
        <w:jc w:val="center"/>
        <w:tblCellSpacing w:w="0" w:type="dxa"/>
        <w:tblBorders>
          <w:top w:val="single" w:sz="8" w:space="0" w:color="669999"/>
          <w:left w:val="single" w:sz="8" w:space="0" w:color="669999"/>
          <w:bottom w:val="single" w:sz="8" w:space="0" w:color="669999"/>
          <w:right w:val="single" w:sz="8" w:space="0" w:color="66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3060"/>
      </w:tblGrid>
      <w:tr w:rsidR="00927B1C" w:rsidRPr="005775C8" w:rsidTr="00B51E1B">
        <w:trPr>
          <w:tblCellSpacing w:w="0" w:type="dxa"/>
          <w:jc w:val="center"/>
        </w:trPr>
        <w:tc>
          <w:tcPr>
            <w:tcW w:w="7668" w:type="dxa"/>
            <w:gridSpan w:val="2"/>
            <w:tcBorders>
              <w:top w:val="nil"/>
              <w:left w:val="nil"/>
              <w:bottom w:val="single" w:sz="8" w:space="0" w:color="6699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Таблиця значень background-attachment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4608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Властивість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4608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background-attachment: scroll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Зображення не фіксується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4608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background-attachment: fixed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Зображення зафіксовано.</w:t>
            </w:r>
          </w:p>
        </w:tc>
      </w:tr>
    </w:tbl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body{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background-image: url(“../images/ball.jpg”);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background</w:t>
      </w:r>
      <w:r w:rsidRPr="00715F2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repeat</w:t>
      </w:r>
      <w:r w:rsidRPr="00715F24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repeat</w:t>
      </w:r>
      <w:r w:rsidRPr="00715F2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715F24">
        <w:rPr>
          <w:rFonts w:ascii="Times New Roman" w:hAnsi="Times New Roman" w:cs="Times New Roman"/>
          <w:i/>
          <w:sz w:val="28"/>
          <w:szCs w:val="28"/>
        </w:rPr>
        <w:t>;</w:t>
      </w:r>
    </w:p>
    <w:p w:rsidR="00927B1C" w:rsidRPr="00715F24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</w:t>
      </w:r>
      <w:r w:rsidRPr="00715F2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attachment: fixed;</w:t>
      </w:r>
    </w:p>
    <w:p w:rsidR="00927B1C" w:rsidRPr="00715F24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5F24">
        <w:rPr>
          <w:rFonts w:ascii="Times New Roman" w:hAnsi="Times New Roman" w:cs="Times New Roman"/>
          <w:i/>
          <w:sz w:val="28"/>
          <w:szCs w:val="28"/>
        </w:rPr>
        <w:t>}</w:t>
      </w: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За замовчуванням фонове зображення розміщається у лівому куті екрану. За допомогою властивості</w:t>
      </w:r>
      <w:r w:rsidRPr="00715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background-position зображення можна розміщати у будь-якому місці екрану.</w:t>
      </w:r>
    </w:p>
    <w:p w:rsidR="00927B1C" w:rsidRP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5C8">
        <w:rPr>
          <w:rFonts w:ascii="Times New Roman" w:hAnsi="Times New Roman" w:cs="Times New Roman"/>
          <w:sz w:val="28"/>
          <w:szCs w:val="28"/>
        </w:rPr>
        <w:t>Значення властивості </w:t>
      </w:r>
      <w:r w:rsidRPr="00715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background-position являють собою вісь координат.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body{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background-image: url(“../images/ball.jpg”);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</w:t>
      </w:r>
      <w:r w:rsidRPr="00715F2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repeat</w:t>
      </w:r>
      <w:r w:rsidRPr="00715F24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no-repeat</w:t>
      </w:r>
      <w:r w:rsidRPr="00715F24">
        <w:rPr>
          <w:rFonts w:ascii="Times New Roman" w:hAnsi="Times New Roman" w:cs="Times New Roman"/>
          <w:i/>
          <w:sz w:val="28"/>
          <w:szCs w:val="28"/>
        </w:rPr>
        <w:t>;</w:t>
      </w:r>
    </w:p>
    <w:p w:rsidR="00927B1C" w:rsidRPr="00715F24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</w:t>
      </w:r>
      <w:r w:rsidRPr="00715F2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position</w:t>
      </w:r>
      <w:r w:rsidRPr="00715F24">
        <w:rPr>
          <w:rFonts w:ascii="Times New Roman" w:hAnsi="Times New Roman" w:cs="Times New Roman"/>
          <w:i/>
          <w:sz w:val="28"/>
          <w:szCs w:val="28"/>
        </w:rPr>
        <w:t>: 5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cm</w:t>
      </w:r>
      <w:r w:rsidRPr="00715F24">
        <w:rPr>
          <w:rFonts w:ascii="Times New Roman" w:hAnsi="Times New Roman" w:cs="Times New Roman"/>
          <w:i/>
          <w:sz w:val="28"/>
          <w:szCs w:val="28"/>
        </w:rPr>
        <w:t xml:space="preserve"> 5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cm</w:t>
      </w:r>
    </w:p>
    <w:p w:rsidR="00927B1C" w:rsidRPr="00715F24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5F24">
        <w:rPr>
          <w:rFonts w:ascii="Times New Roman" w:hAnsi="Times New Roman" w:cs="Times New Roman"/>
          <w:i/>
          <w:sz w:val="28"/>
          <w:szCs w:val="28"/>
        </w:rPr>
        <w:t>}</w:t>
      </w:r>
    </w:p>
    <w:p w:rsidR="00927B1C" w:rsidRPr="00715F24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 xml:space="preserve">Після виконання цього прикладу ми побачимо, що зображення розташовано на </w:t>
      </w:r>
      <w:smartTag w:uri="urn:schemas-microsoft-com:office:smarttags" w:element="metricconverter">
        <w:smartTagPr>
          <w:attr w:name="ProductID" w:val="5 см"/>
        </w:smartTagPr>
        <w:r w:rsidRPr="005775C8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5775C8">
        <w:rPr>
          <w:rFonts w:ascii="Times New Roman" w:hAnsi="Times New Roman" w:cs="Times New Roman"/>
          <w:sz w:val="28"/>
          <w:szCs w:val="28"/>
        </w:rPr>
        <w:t xml:space="preserve"> зліва та на </w:t>
      </w:r>
      <w:smartTag w:uri="urn:schemas-microsoft-com:office:smarttags" w:element="metricconverter">
        <w:smartTagPr>
          <w:attr w:name="ProductID" w:val="5 см"/>
        </w:smartTagPr>
        <w:r w:rsidRPr="005775C8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5775C8">
        <w:rPr>
          <w:rFonts w:ascii="Times New Roman" w:hAnsi="Times New Roman" w:cs="Times New Roman"/>
          <w:sz w:val="28"/>
          <w:szCs w:val="28"/>
        </w:rPr>
        <w:t xml:space="preserve"> зверху.</w:t>
      </w:r>
    </w:p>
    <w:p w:rsidR="00927B1C" w:rsidRPr="00C40919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В якості значень властивості</w:t>
      </w:r>
      <w:r w:rsidRPr="00715F24"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background-position можна використовувати значення у процентах, ключові с</w:t>
      </w:r>
      <w:r>
        <w:rPr>
          <w:rFonts w:ascii="Times New Roman" w:hAnsi="Times New Roman" w:cs="Times New Roman"/>
          <w:sz w:val="28"/>
          <w:szCs w:val="28"/>
        </w:rPr>
        <w:t>лова (right, left, top, bottom)</w:t>
      </w:r>
      <w:r w:rsidRPr="00C4091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рис. – 5</w:t>
      </w:r>
      <w:r w:rsidRPr="00C40919">
        <w:rPr>
          <w:rFonts w:ascii="Times New Roman" w:hAnsi="Times New Roman" w:cs="Times New Roman"/>
          <w:sz w:val="28"/>
          <w:szCs w:val="28"/>
        </w:rPr>
        <w:t>)</w:t>
      </w:r>
    </w:p>
    <w:p w:rsidR="00927B1C" w:rsidRPr="00C40919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body{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background-image: url(“../images/ball.jpg”);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</w:t>
      </w:r>
      <w:r w:rsidRPr="00715F2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repeat</w:t>
      </w:r>
      <w:r w:rsidRPr="00715F24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no-repeat</w:t>
      </w:r>
      <w:r w:rsidRPr="00715F24">
        <w:rPr>
          <w:rFonts w:ascii="Times New Roman" w:hAnsi="Times New Roman" w:cs="Times New Roman"/>
          <w:i/>
          <w:sz w:val="28"/>
          <w:szCs w:val="28"/>
        </w:rPr>
        <w:t>;</w:t>
      </w:r>
    </w:p>
    <w:p w:rsidR="00927B1C" w:rsidRPr="00715F24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</w:t>
      </w:r>
      <w:r w:rsidRPr="00715F2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position</w:t>
      </w:r>
      <w:r w:rsidRPr="00715F24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100% 25%</w:t>
      </w:r>
    </w:p>
    <w:p w:rsidR="00927B1C" w:rsidRPr="00715F24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5F24">
        <w:rPr>
          <w:rFonts w:ascii="Times New Roman" w:hAnsi="Times New Roman" w:cs="Times New Roman"/>
          <w:i/>
          <w:sz w:val="28"/>
          <w:szCs w:val="28"/>
        </w:rPr>
        <w:t>}</w:t>
      </w: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Pr="00C40919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4ABBC88A" wp14:editId="210927CF">
            <wp:extent cx="3434080" cy="2573020"/>
            <wp:effectExtent l="0" t="0" r="0" b="0"/>
            <wp:docPr id="13" name="Рисунок 13" descr="im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1C" w:rsidRDefault="00927B1C" w:rsidP="00927B1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– 5 Приклад </w:t>
      </w:r>
      <w:r w:rsidRPr="005775C8">
        <w:rPr>
          <w:rFonts w:ascii="Times New Roman" w:hAnsi="Times New Roman" w:cs="Times New Roman"/>
          <w:sz w:val="28"/>
          <w:szCs w:val="28"/>
        </w:rPr>
        <w:t>властивості</w:t>
      </w:r>
      <w:r w:rsidRPr="00715F24"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background-position </w:t>
      </w:r>
    </w:p>
    <w:p w:rsidR="00927B1C" w:rsidRPr="005775C8" w:rsidRDefault="00927B1C" w:rsidP="00927B1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Властивості background, що були розглянуті, можна записувати у скороченому вигляді.</w:t>
      </w: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Розглянемо фрагмент код:</w:t>
      </w:r>
    </w:p>
    <w:p w:rsidR="00927B1C" w:rsidRP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</w:t>
      </w:r>
      <w:r w:rsidRPr="00927B1C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color</w:t>
      </w:r>
      <w:r w:rsidRPr="00927B1C">
        <w:rPr>
          <w:rFonts w:ascii="Times New Roman" w:hAnsi="Times New Roman" w:cs="Times New Roman"/>
          <w:i/>
          <w:sz w:val="28"/>
          <w:szCs w:val="28"/>
        </w:rPr>
        <w:t>:#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ff</w:t>
      </w:r>
      <w:r w:rsidRPr="00927B1C">
        <w:rPr>
          <w:rFonts w:ascii="Times New Roman" w:hAnsi="Times New Roman" w:cs="Times New Roman"/>
          <w:i/>
          <w:sz w:val="28"/>
          <w:szCs w:val="28"/>
        </w:rPr>
        <w:t>0000;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background-image: url(“../images/ball.jpg”);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</w:t>
      </w:r>
      <w:r w:rsidRPr="00715F2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repeat</w:t>
      </w:r>
      <w:r w:rsidRPr="00715F24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no-repeat</w:t>
      </w:r>
      <w:r w:rsidRPr="00715F24">
        <w:rPr>
          <w:rFonts w:ascii="Times New Roman" w:hAnsi="Times New Roman" w:cs="Times New Roman"/>
          <w:i/>
          <w:sz w:val="28"/>
          <w:szCs w:val="28"/>
        </w:rPr>
        <w:t>;</w:t>
      </w:r>
    </w:p>
    <w:p w:rsidR="00927B1C" w:rsidRPr="00C40919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</w:t>
      </w:r>
      <w:r w:rsidRPr="00715F2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attachment: fixed;</w:t>
      </w:r>
    </w:p>
    <w:p w:rsidR="00927B1C" w:rsidRPr="00715F24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</w:t>
      </w:r>
      <w:r w:rsidRPr="00715F24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position</w:t>
      </w:r>
      <w:r w:rsidRPr="00715F24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5cm 5cm</w:t>
      </w:r>
    </w:p>
    <w:p w:rsidR="00927B1C" w:rsidRDefault="00927B1C" w:rsidP="00927B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Для того, щоб властивість</w:t>
      </w:r>
      <w:r w:rsidRPr="00927B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background можна було записати однією стрічкою, необхідно розташувати його властивості у такому порядку:</w:t>
      </w:r>
    </w:p>
    <w:p w:rsidR="00927B1C" w:rsidRPr="005775C8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 xml:space="preserve">[background-color] | [background-image] | [background-repeat] | </w:t>
      </w:r>
    </w:p>
    <w:p w:rsidR="00927B1C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[background-attachment] | [background-position].</w:t>
      </w:r>
    </w:p>
    <w:p w:rsidR="00927B1C" w:rsidRPr="00C40919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background: #ff0000 url(“../images/ball.jpg”) no-repeat fixed 5cm 5cm</w:t>
      </w: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Якщо властивість відсутня, то вона автоматично отримує значення за замовчуванням. Наприклад, якщо властивості background-attachment </w:t>
      </w:r>
      <w:r w:rsidRPr="00C40919"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та </w:t>
      </w:r>
      <w:r w:rsidRPr="00C40919"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background-position відсутні то вони отримують свої значення за замовчуванням.</w:t>
      </w: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Управління шрифтом.</w:t>
      </w:r>
      <w:bookmarkStart w:id="2" w:name="_Toc235617146"/>
      <w:r w:rsidRPr="00577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2"/>
      <w:r w:rsidRPr="005775C8">
        <w:rPr>
          <w:rFonts w:ascii="Times New Roman" w:hAnsi="Times New Roman" w:cs="Times New Roman"/>
          <w:sz w:val="28"/>
          <w:szCs w:val="28"/>
        </w:rPr>
        <w:t>В старих версіях HTML шрифт оформлявся за допомогою тегу &lt;font&gt; але цей тег треба було додавати кожного разу, коли було необхідно встановити шрифт, від цього збільшувався розмір веб-сторінки, незручно було змінювати властивість шрифту.</w:t>
      </w: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Щоб задати сімейство шрифтів використовується властивість font-family. В цій властивості завжди вказується ряд шрифтів, розділених комою, наприкінці списку вказується сімейство шрифтів. При застосуванні шрифтів до веб-сторінки завжди задається основний шрифт, а потім альтернативний. У разі відсутності на комп’ютері користувача заданих шрифтів то веб-сторінка, як мінімум буде відображена шрифтом, що входить до цього сімейства.</w:t>
      </w:r>
    </w:p>
    <w:p w:rsidR="00927B1C" w:rsidRPr="00C40919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Існують п’ять сімейств шрифтів</w:t>
      </w:r>
      <w:r w:rsidRPr="00C4091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табл. – 4</w:t>
      </w:r>
      <w:r w:rsidRPr="00C40919">
        <w:rPr>
          <w:rFonts w:ascii="Times New Roman" w:hAnsi="Times New Roman" w:cs="Times New Roman"/>
          <w:sz w:val="28"/>
          <w:szCs w:val="28"/>
        </w:rPr>
        <w:t>)</w:t>
      </w:r>
    </w:p>
    <w:p w:rsidR="00927B1C" w:rsidRPr="005775C8" w:rsidRDefault="00927B1C" w:rsidP="00927B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– 4 Сімейства шрифтів</w:t>
      </w:r>
    </w:p>
    <w:tbl>
      <w:tblPr>
        <w:tblW w:w="0" w:type="auto"/>
        <w:jc w:val="center"/>
        <w:tblCellSpacing w:w="0" w:type="dxa"/>
        <w:tblBorders>
          <w:top w:val="single" w:sz="8" w:space="0" w:color="669999"/>
          <w:left w:val="single" w:sz="8" w:space="0" w:color="669999"/>
          <w:bottom w:val="single" w:sz="8" w:space="0" w:color="669999"/>
          <w:right w:val="single" w:sz="8" w:space="0" w:color="66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4"/>
        <w:gridCol w:w="4500"/>
      </w:tblGrid>
      <w:tr w:rsidR="00927B1C" w:rsidRPr="005775C8" w:rsidTr="00B51E1B">
        <w:trPr>
          <w:tblCellSpacing w:w="0" w:type="dxa"/>
          <w:jc w:val="center"/>
        </w:trPr>
        <w:tc>
          <w:tcPr>
            <w:tcW w:w="3284" w:type="dxa"/>
            <w:tcBorders>
              <w:top w:val="single" w:sz="8" w:space="0" w:color="669999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Шрифт</w:t>
            </w:r>
          </w:p>
        </w:tc>
        <w:tc>
          <w:tcPr>
            <w:tcW w:w="4500" w:type="dxa"/>
            <w:tcBorders>
              <w:top w:val="single" w:sz="8" w:space="0" w:color="669999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Сімейство шрифтів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3284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Times New Roman</w:t>
            </w:r>
          </w:p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Georgia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serif(з засічками)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3284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Arial</w:t>
            </w:r>
          </w:p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Candara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sans-serif (без засічок)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3284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Courier</w:t>
            </w:r>
          </w:p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Courier New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monospace (моноширинний)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3284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Bradley Hand ITC</w:t>
            </w:r>
          </w:p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Edwardian Script ITC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cursive (рукописний)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3284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</w:t>
            </w: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</w:t>
            </w: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</w:t>
            </w: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</w:t>
            </w: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</w:t>
            </w: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</w:t>
            </w: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</w:t>
            </w: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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fantasy (декоративний)</w:t>
            </w:r>
          </w:p>
        </w:tc>
      </w:tr>
    </w:tbl>
    <w:p w:rsidR="00927B1C" w:rsidRPr="005775C8" w:rsidRDefault="00927B1C" w:rsidP="00927B1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Шрифти сімейства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serif найкраще підходять для основного тексту сторінки. Засічки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775C8">
        <w:rPr>
          <w:rFonts w:ascii="Times New Roman" w:hAnsi="Times New Roman" w:cs="Times New Roman"/>
          <w:sz w:val="28"/>
          <w:szCs w:val="28"/>
        </w:rPr>
        <w:t>допомагають направляти увагу читача уздовж 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lastRenderedPageBreak/>
        <w:t>Шрифти сімейства sans-serif використовуються для оформлення заголовків, панелей посилань та посилань. Шрифти без засічок звертають на себе більше уваги, але погано підходять для довгого читання.</w:t>
      </w: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моношири</w:t>
      </w:r>
      <w:r w:rsidRPr="005775C8">
        <w:rPr>
          <w:rFonts w:ascii="Times New Roman" w:hAnsi="Times New Roman" w:cs="Times New Roman"/>
          <w:sz w:val="28"/>
          <w:szCs w:val="28"/>
        </w:rPr>
        <w:t>них шрифтах усі символи мають однакову ширину. Слід зазначити, що у моноширинних шрифтах збільшується між символьний інтервал, як зліва так і з права символу (цей інтервал є невід’ємною частиною символу). Моноширинні шрифти допускаються тільки для створення якихось особливих ефектів оформлення — наприклад, у даній роботі моношириним шрифтом набрано фрагменти коду HTML та CSS. У моноширинному шрифті всякий символ має одну і ту ж ширину.</w:t>
      </w: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У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файлі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style.css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створимо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для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оформлення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абзацу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таке правило:</w:t>
      </w:r>
    </w:p>
    <w:p w:rsid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p{font-family: Arial, Candara, Century-Gothic, sans-serif}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Pr="00A366C4" w:rsidRDefault="00927B1C" w:rsidP="00927B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Лістинг –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927B1C" w:rsidRPr="00A366C4" w:rsidRDefault="00927B1C" w:rsidP="00927B1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27B1C" w:rsidRDefault="00927B1C" w:rsidP="00927B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     </w:t>
      </w:r>
      <w:r w:rsidRPr="005775C8">
        <w:rPr>
          <w:rFonts w:ascii="Times New Roman" w:hAnsi="Times New Roman" w:cs="Times New Roman"/>
          <w:sz w:val="28"/>
          <w:szCs w:val="28"/>
        </w:rPr>
        <w:tab/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>&lt;html&gt;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&lt;head&gt;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&lt;title&gt;</w:t>
      </w:r>
      <w:r>
        <w:rPr>
          <w:rFonts w:ascii="Times New Roman" w:hAnsi="Times New Roman" w:cs="Times New Roman"/>
          <w:i/>
          <w:sz w:val="28"/>
          <w:szCs w:val="28"/>
        </w:rPr>
        <w:t>Приклад №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6&lt;/</w:t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title &gt;</w:t>
      </w:r>
    </w:p>
    <w:p w:rsid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366C4">
        <w:rPr>
          <w:rFonts w:ascii="Times New Roman" w:hAnsi="Times New Roman" w:cs="Times New Roman"/>
          <w:i/>
          <w:sz w:val="28"/>
          <w:szCs w:val="28"/>
          <w:lang w:val="en-US"/>
        </w:rPr>
        <w:t>&lt;link rel=”stylesheet” type=”text/css” href=”style/style.css” 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head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body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 xml:space="preserve"> Шрифт цього абзацу відноситься до сімейства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sans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serif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body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html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Default="00927B1C" w:rsidP="00927B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27B1C" w:rsidRPr="00927B1C" w:rsidRDefault="00927B1C" w:rsidP="00927B1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– </w:t>
      </w:r>
      <w:r w:rsidRPr="00927B1C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927B1C" w:rsidRP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У цьому прикладі основним шрифтом абзацу є шрифт </w:t>
      </w:r>
      <w:r w:rsidRPr="00927B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Arial у разі його відсутності буде загружено наступний, у разі відсутності усіх шрифтів абзац буде оформлено шрифтом сімейства sans-serif.</w:t>
      </w: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b/>
          <w:i/>
          <w:sz w:val="28"/>
          <w:szCs w:val="28"/>
        </w:rPr>
        <w:t>Властивість </w:t>
      </w:r>
      <w:r w:rsidRPr="00A40D6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5775C8">
        <w:rPr>
          <w:rFonts w:ascii="Times New Roman" w:hAnsi="Times New Roman" w:cs="Times New Roman"/>
          <w:b/>
          <w:i/>
          <w:sz w:val="28"/>
          <w:szCs w:val="28"/>
        </w:rPr>
        <w:t>font-style</w:t>
      </w:r>
      <w:r w:rsidRPr="005775C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(рис. – 6)</w:t>
      </w:r>
      <w:r w:rsidRPr="005775C8">
        <w:rPr>
          <w:rFonts w:ascii="Times New Roman" w:hAnsi="Times New Roman" w:cs="Times New Roman"/>
          <w:sz w:val="28"/>
          <w:szCs w:val="28"/>
        </w:rPr>
        <w:t>визначає стиль шрифту з обраного сімейства може мати наступні значення:</w:t>
      </w:r>
    </w:p>
    <w:p w:rsidR="00927B1C" w:rsidRPr="00A40D60" w:rsidRDefault="00927B1C" w:rsidP="00927B1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60">
        <w:rPr>
          <w:rFonts w:ascii="Times New Roman" w:hAnsi="Times New Roman" w:cs="Times New Roman"/>
          <w:sz w:val="28"/>
          <w:szCs w:val="28"/>
        </w:rPr>
        <w:t>normal – звичайний шрифт;</w:t>
      </w:r>
    </w:p>
    <w:p w:rsidR="00927B1C" w:rsidRPr="00A40D60" w:rsidRDefault="00927B1C" w:rsidP="00927B1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60">
        <w:rPr>
          <w:rFonts w:ascii="Times New Roman" w:hAnsi="Times New Roman" w:cs="Times New Roman"/>
          <w:sz w:val="28"/>
          <w:szCs w:val="28"/>
        </w:rPr>
        <w:lastRenderedPageBreak/>
        <w:t>italic – курсивний шрифт (більш декоративний шрифт з нахилом в право);</w:t>
      </w:r>
    </w:p>
    <w:p w:rsidR="00927B1C" w:rsidRPr="00A40D60" w:rsidRDefault="00927B1C" w:rsidP="00927B1C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60">
        <w:rPr>
          <w:rFonts w:ascii="Times New Roman" w:hAnsi="Times New Roman" w:cs="Times New Roman"/>
          <w:sz w:val="28"/>
          <w:szCs w:val="28"/>
        </w:rPr>
        <w:t>oblique – нахилений шрифт (звичайний шрифт нахилений в право).</w:t>
      </w:r>
    </w:p>
    <w:p w:rsidR="00927B1C" w:rsidRPr="00A40D60" w:rsidRDefault="00927B1C" w:rsidP="00927B1C">
      <w:pPr>
        <w:pStyle w:val="a3"/>
        <w:spacing w:after="0" w:line="360" w:lineRule="auto"/>
        <w:ind w:left="214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Pr="00A40D60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5C8">
        <w:rPr>
          <w:rFonts w:ascii="Times New Roman" w:hAnsi="Times New Roman" w:cs="Times New Roman"/>
          <w:sz w:val="28"/>
          <w:szCs w:val="28"/>
        </w:rPr>
        <w:t>У </w:t>
      </w:r>
      <w:r w:rsidRPr="00A40D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файлі </w:t>
      </w:r>
      <w:r w:rsidRPr="00A40D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style.css створимо таке правило: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h1{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font-family: Arial, Candara, Century-Gothic, sans-serif;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h2{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font-family: Times New Roman, Georgia, serif;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font-style: italic;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font-family: Times New Roman, Georgia, serif;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font-style: oblique;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Pr="00A40D60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Pr="00A366C4" w:rsidRDefault="00927B1C" w:rsidP="00927B1C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Лістинг –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927B1C" w:rsidRDefault="00927B1C" w:rsidP="00927B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     </w:t>
      </w:r>
      <w:r w:rsidRPr="005775C8">
        <w:rPr>
          <w:rFonts w:ascii="Times New Roman" w:hAnsi="Times New Roman" w:cs="Times New Roman"/>
          <w:sz w:val="28"/>
          <w:szCs w:val="28"/>
        </w:rPr>
        <w:tab/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>&lt;html&gt;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&lt;head&gt;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&lt;title&gt;</w:t>
      </w:r>
      <w:r>
        <w:rPr>
          <w:rFonts w:ascii="Times New Roman" w:hAnsi="Times New Roman" w:cs="Times New Roman"/>
          <w:i/>
          <w:sz w:val="28"/>
          <w:szCs w:val="28"/>
        </w:rPr>
        <w:t>Приклад №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7&lt;/</w:t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title &gt;</w:t>
      </w:r>
    </w:p>
    <w:p w:rsid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366C4">
        <w:rPr>
          <w:rFonts w:ascii="Times New Roman" w:hAnsi="Times New Roman" w:cs="Times New Roman"/>
          <w:i/>
          <w:sz w:val="28"/>
          <w:szCs w:val="28"/>
          <w:lang w:val="en-US"/>
        </w:rPr>
        <w:t>&lt;link rel=”stylesheet” type=”text/css” href=”style/style.css” 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A40D60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40D60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head</w:t>
      </w:r>
      <w:r w:rsidRPr="00A40D60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A40D60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40D60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body</w:t>
      </w:r>
      <w:r w:rsidRPr="00A40D60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 xml:space="preserve">1&gt; </w:t>
      </w:r>
      <w:r>
        <w:rPr>
          <w:rFonts w:ascii="Times New Roman" w:hAnsi="Times New Roman" w:cs="Times New Roman"/>
          <w:i/>
          <w:sz w:val="28"/>
          <w:szCs w:val="28"/>
        </w:rPr>
        <w:t>Шрифт цього заголовку звичайний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1&gt;</w:t>
      </w:r>
    </w:p>
    <w:p w:rsidR="00927B1C" w:rsidRPr="00A40D60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2&gt;</w:t>
      </w:r>
      <w:r w:rsidRPr="00A40D6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Шрифт цього заголовку курсив</w:t>
      </w: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2&gt;</w:t>
      </w:r>
    </w:p>
    <w:p w:rsidR="00927B1C" w:rsidRPr="00A40D60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  <w:r w:rsidRPr="00A40D6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Шрифт цього абзацу нахилено вправо</w:t>
      </w: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body</w:t>
      </w: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Pr="00A40D60" w:rsidRDefault="00927B1C" w:rsidP="00927B1C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40D60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html</w:t>
      </w:r>
      <w:r w:rsidRPr="00A40D60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A40D60" w:rsidRDefault="00927B1C" w:rsidP="00927B1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–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927B1C" w:rsidRPr="005775C8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013F8980" wp14:editId="7D8AA686">
            <wp:extent cx="4925114" cy="1871331"/>
            <wp:effectExtent l="0" t="0" r="0" b="0"/>
            <wp:docPr id="12" name="Рисунок 12" descr="im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59" cy="187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B1C" w:rsidRPr="00A40D60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– 6 Приклад властивості</w:t>
      </w:r>
      <w:r w:rsidRPr="00A40D60">
        <w:rPr>
          <w:rFonts w:ascii="Times New Roman" w:hAnsi="Times New Roman" w:cs="Times New Roman"/>
          <w:sz w:val="28"/>
          <w:szCs w:val="28"/>
        </w:rPr>
        <w:t> </w:t>
      </w:r>
      <w:r w:rsidRPr="00927B1C">
        <w:rPr>
          <w:rFonts w:ascii="Times New Roman" w:hAnsi="Times New Roman" w:cs="Times New Roman"/>
          <w:sz w:val="28"/>
          <w:szCs w:val="28"/>
        </w:rPr>
        <w:t xml:space="preserve"> </w:t>
      </w:r>
      <w:r w:rsidRPr="00A40D60">
        <w:rPr>
          <w:rFonts w:ascii="Times New Roman" w:hAnsi="Times New Roman" w:cs="Times New Roman"/>
          <w:sz w:val="28"/>
          <w:szCs w:val="28"/>
        </w:rPr>
        <w:t>font-style </w:t>
      </w: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b/>
          <w:i/>
          <w:sz w:val="28"/>
          <w:szCs w:val="28"/>
        </w:rPr>
        <w:t>Властивість 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b/>
          <w:i/>
          <w:sz w:val="28"/>
          <w:szCs w:val="28"/>
        </w:rPr>
        <w:t>font-variant</w:t>
      </w:r>
      <w:r w:rsidRPr="005775C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використовується для вибору між варіантами normal і small-caps.</w:t>
      </w: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Параметр</w:t>
      </w:r>
      <w:r>
        <w:rPr>
          <w:rFonts w:ascii="Times New Roman" w:hAnsi="Times New Roman" w:cs="Times New Roman"/>
          <w:sz w:val="28"/>
          <w:szCs w:val="28"/>
        </w:rPr>
        <w:t xml:space="preserve">  normal задає звичайні літери. </w:t>
      </w:r>
      <w:r w:rsidRPr="005775C8">
        <w:rPr>
          <w:rFonts w:ascii="Times New Roman" w:hAnsi="Times New Roman" w:cs="Times New Roman"/>
          <w:sz w:val="28"/>
          <w:szCs w:val="28"/>
        </w:rPr>
        <w:t>Параметр small-caps задає малі заголовні букви (upper case) замість букв нижнього регістру.</w:t>
      </w: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У файлі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style.css створимо таке правило: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font-family: Arial, Candara, Century-Gothic, sans-serif;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font-style: normal;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font-variant: small-caps;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Pr="005775C8" w:rsidRDefault="00927B1C" w:rsidP="00927B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7B1C" w:rsidRPr="00A366C4" w:rsidRDefault="00927B1C" w:rsidP="00927B1C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Лістинг – 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</w:p>
    <w:p w:rsidR="00927B1C" w:rsidRDefault="00927B1C" w:rsidP="00927B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     </w:t>
      </w:r>
      <w:r w:rsidRPr="005775C8">
        <w:rPr>
          <w:rFonts w:ascii="Times New Roman" w:hAnsi="Times New Roman" w:cs="Times New Roman"/>
          <w:sz w:val="28"/>
          <w:szCs w:val="28"/>
        </w:rPr>
        <w:tab/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>&lt;html&gt;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&lt;head&gt;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&lt;title&gt;</w:t>
      </w:r>
      <w:r>
        <w:rPr>
          <w:rFonts w:ascii="Times New Roman" w:hAnsi="Times New Roman" w:cs="Times New Roman"/>
          <w:i/>
          <w:sz w:val="28"/>
          <w:szCs w:val="28"/>
        </w:rPr>
        <w:t>Приклад №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8&lt;/</w:t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title &gt;</w:t>
      </w:r>
    </w:p>
    <w:p w:rsid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366C4">
        <w:rPr>
          <w:rFonts w:ascii="Times New Roman" w:hAnsi="Times New Roman" w:cs="Times New Roman"/>
          <w:i/>
          <w:sz w:val="28"/>
          <w:szCs w:val="28"/>
          <w:lang w:val="en-US"/>
        </w:rPr>
        <w:t>&lt;link rel=”stylesheet” type=”text/css” href=”style/style.css” 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head</w:t>
      </w:r>
      <w:r w:rsidRPr="00927B1C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P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body</w:t>
      </w:r>
      <w:r w:rsidRPr="00927B1C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Pr="00A40D60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  <w:r w:rsidRPr="00A40D6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Абзац оформлено малими прописними літерами</w:t>
      </w: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body</w:t>
      </w:r>
      <w:r w:rsidRPr="00A40D60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Pr="00A109F6" w:rsidRDefault="00927B1C" w:rsidP="00927B1C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109F6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html</w:t>
      </w:r>
      <w:r w:rsidRPr="00A109F6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Pr="00A109F6" w:rsidRDefault="00927B1C" w:rsidP="00927B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– </w:t>
      </w:r>
      <w:r w:rsidRPr="00A109F6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927B1C" w:rsidRPr="005775C8" w:rsidRDefault="00927B1C" w:rsidP="00927B1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5775C8">
        <w:rPr>
          <w:rFonts w:ascii="Times New Roman" w:hAnsi="Times New Roman" w:cs="Times New Roman"/>
          <w:b/>
          <w:i/>
          <w:sz w:val="28"/>
          <w:szCs w:val="28"/>
        </w:rPr>
        <w:t>ластивість 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b/>
          <w:i/>
          <w:sz w:val="28"/>
          <w:szCs w:val="28"/>
        </w:rPr>
        <w:t>font-weight</w:t>
      </w:r>
      <w:r w:rsidRPr="005775C8">
        <w:rPr>
          <w:rFonts w:ascii="Times New Roman" w:hAnsi="Times New Roman" w:cs="Times New Roman"/>
          <w:sz w:val="28"/>
          <w:szCs w:val="28"/>
        </w:rPr>
        <w:t> описує, наскільки товстим, або "важким", повинен відображуватися шрифт. Шрифт може бути normal або bold. Деякі браузери підтримують навіть числові значення 100-900 (у сотнях) для опису ваги шрифту.</w:t>
      </w: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lastRenderedPageBreak/>
        <w:t>Іноді при значенні "500" або "600" браузери відображають "проміжну" насиченість між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normal і bold.</w:t>
      </w:r>
    </w:p>
    <w:p w:rsid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файлі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style.css створимо таке правило:</w:t>
      </w: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font-family: Arial, Candara, Century-Gothic, sans-serif;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font-style: normal;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font-variant:</w:t>
      </w:r>
      <w:r w:rsidRPr="00A109F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normal;</w:t>
      </w:r>
    </w:p>
    <w:p w:rsidR="00927B1C" w:rsidRPr="00A109F6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font-weight: 600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B1C" w:rsidRPr="00A109F6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B1C" w:rsidRPr="00A366C4" w:rsidRDefault="00927B1C" w:rsidP="00927B1C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Лістинг – 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:rsidR="00927B1C" w:rsidRDefault="00927B1C" w:rsidP="00927B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     </w:t>
      </w:r>
      <w:r w:rsidRPr="005775C8">
        <w:rPr>
          <w:rFonts w:ascii="Times New Roman" w:hAnsi="Times New Roman" w:cs="Times New Roman"/>
          <w:sz w:val="28"/>
          <w:szCs w:val="28"/>
        </w:rPr>
        <w:tab/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>&lt;html&gt;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&lt;head&gt;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&lt;title&gt;</w:t>
      </w:r>
      <w:r>
        <w:rPr>
          <w:rFonts w:ascii="Times New Roman" w:hAnsi="Times New Roman" w:cs="Times New Roman"/>
          <w:i/>
          <w:sz w:val="28"/>
          <w:szCs w:val="28"/>
        </w:rPr>
        <w:t>Приклад №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9&lt;/</w:t>
      </w:r>
      <w:r w:rsidRPr="001B43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title &gt;</w:t>
      </w:r>
    </w:p>
    <w:p w:rsid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366C4">
        <w:rPr>
          <w:rFonts w:ascii="Times New Roman" w:hAnsi="Times New Roman" w:cs="Times New Roman"/>
          <w:i/>
          <w:sz w:val="28"/>
          <w:szCs w:val="28"/>
          <w:lang w:val="en-US"/>
        </w:rPr>
        <w:t>&lt;link rel=”stylesheet” type=”text/css” href=”style/style.css” 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head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body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927B1C" w:rsidRDefault="00927B1C" w:rsidP="00927B1C">
      <w:pPr>
        <w:tabs>
          <w:tab w:val="left" w:pos="5998"/>
        </w:tabs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  <w:r w:rsidRPr="00A40D6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Товщина шрифту абзацу дорівнює 600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body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927B1C" w:rsidRDefault="00927B1C" w:rsidP="00927B1C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html</w:t>
      </w:r>
      <w:r w:rsidRPr="00927B1C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927B1C" w:rsidRPr="00927B1C" w:rsidRDefault="00927B1C" w:rsidP="00927B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– </w:t>
      </w:r>
      <w:r w:rsidRPr="00927B1C"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:rsidR="00927B1C" w:rsidRPr="00927B1C" w:rsidRDefault="00927B1C" w:rsidP="00927B1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Властивість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font-size задає розмір шрифту для відображення вмісту елементу. Щоб задати розмір шрифту використовуються різні одиниці виміру (наприклад, пікселі або відсотки).</w:t>
      </w:r>
    </w:p>
    <w:p w:rsid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h1{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font-family: Arial, Candara, Century-Gothic, sans-serif;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font-style: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normal;</w:t>
      </w:r>
    </w:p>
    <w:p w:rsidR="00927B1C" w:rsidRPr="00A109F6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font-size: 30px;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h2{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font-family: Times New Roman, Georgia, serif;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font-style: italic;</w:t>
      </w:r>
    </w:p>
    <w:p w:rsidR="00927B1C" w:rsidRPr="00A109F6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font-size: 100pt;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}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h3{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font-family: Times New Roman, Georgia, serif;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font-style: italic;</w:t>
      </w:r>
    </w:p>
    <w:p w:rsidR="00927B1C" w:rsidRPr="00793716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</w:t>
      </w:r>
      <w:r w:rsidRPr="00793716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size</w:t>
      </w:r>
      <w:r w:rsidRPr="00793716">
        <w:rPr>
          <w:rFonts w:ascii="Times New Roman" w:hAnsi="Times New Roman" w:cs="Times New Roman"/>
          <w:i/>
          <w:sz w:val="28"/>
          <w:szCs w:val="28"/>
          <w:lang w:val="en-US"/>
        </w:rPr>
        <w:t>: 120%;</w:t>
      </w:r>
    </w:p>
    <w:p w:rsidR="00927B1C" w:rsidRPr="00A109F6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109F6">
        <w:rPr>
          <w:rFonts w:ascii="Times New Roman" w:hAnsi="Times New Roman" w:cs="Times New Roman"/>
          <w:i/>
          <w:sz w:val="28"/>
          <w:szCs w:val="28"/>
          <w:lang w:val="ru-RU"/>
        </w:rPr>
        <w:t>}</w:t>
      </w:r>
    </w:p>
    <w:p w:rsidR="00927B1C" w:rsidRPr="00927B1C" w:rsidRDefault="00927B1C" w:rsidP="00927B1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27B1C" w:rsidRP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Властивості font, що були розглянуті, можна записувати у скороченому вигляді. Розглянемо фрагмент коду оформлення абзацу:</w:t>
      </w:r>
    </w:p>
    <w:p w:rsidR="00927B1C" w:rsidRP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09F6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27B1C">
        <w:rPr>
          <w:rFonts w:ascii="Times New Roman" w:hAnsi="Times New Roman" w:cs="Times New Roman"/>
          <w:i/>
          <w:sz w:val="28"/>
          <w:szCs w:val="28"/>
        </w:rPr>
        <w:t>{</w:t>
      </w:r>
    </w:p>
    <w:p w:rsidR="00927B1C" w:rsidRP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</w:t>
      </w:r>
      <w:r w:rsidRPr="00927B1C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style</w:t>
      </w:r>
      <w:r w:rsidRPr="00927B1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italic</w:t>
      </w:r>
      <w:r w:rsidRPr="00927B1C">
        <w:rPr>
          <w:rFonts w:ascii="Times New Roman" w:hAnsi="Times New Roman" w:cs="Times New Roman"/>
          <w:i/>
          <w:sz w:val="28"/>
          <w:szCs w:val="28"/>
        </w:rPr>
        <w:t>;</w:t>
      </w:r>
    </w:p>
    <w:p w:rsidR="00927B1C" w:rsidRP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</w:t>
      </w:r>
      <w:r w:rsidRPr="00927B1C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weight</w:t>
      </w:r>
      <w:r w:rsidRPr="00927B1C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bold</w:t>
      </w:r>
      <w:r w:rsidRPr="00927B1C">
        <w:rPr>
          <w:rFonts w:ascii="Times New Roman" w:hAnsi="Times New Roman" w:cs="Times New Roman"/>
          <w:i/>
          <w:sz w:val="28"/>
          <w:szCs w:val="28"/>
        </w:rPr>
        <w:t>;</w:t>
      </w:r>
    </w:p>
    <w:p w:rsidR="00927B1C" w:rsidRPr="00A109F6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font-size: 30px;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font-family: arial, sans-serif;</w:t>
      </w:r>
    </w:p>
    <w:p w:rsidR="00927B1C" w:rsidRPr="00A109F6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109F6">
        <w:rPr>
          <w:rFonts w:ascii="Times New Roman" w:hAnsi="Times New Roman" w:cs="Times New Roman"/>
          <w:i/>
          <w:sz w:val="28"/>
          <w:szCs w:val="28"/>
          <w:lang w:val="ru-RU"/>
        </w:rPr>
        <w:t xml:space="preserve">} </w:t>
      </w:r>
    </w:p>
    <w:p w:rsidR="00927B1C" w:rsidRPr="00A109F6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7B1C" w:rsidRP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5C8">
        <w:rPr>
          <w:rFonts w:ascii="Times New Roman" w:hAnsi="Times New Roman" w:cs="Times New Roman"/>
          <w:sz w:val="28"/>
          <w:szCs w:val="28"/>
        </w:rPr>
        <w:t>Використовуючи скорочений запис, код можна спростити:</w:t>
      </w:r>
    </w:p>
    <w:p w:rsidR="00927B1C" w:rsidRP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109F6">
        <w:rPr>
          <w:rFonts w:ascii="Times New Roman" w:hAnsi="Times New Roman" w:cs="Times New Roman"/>
          <w:i/>
          <w:sz w:val="28"/>
          <w:szCs w:val="28"/>
          <w:lang w:val="en-US"/>
        </w:rPr>
        <w:t>p{</w:t>
      </w:r>
    </w:p>
    <w:p w:rsid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font:</w:t>
      </w:r>
      <w:r w:rsidRPr="00A109F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italic bold 30px arial, sans-serif;</w:t>
      </w:r>
    </w:p>
    <w:p w:rsidR="00927B1C" w:rsidRPr="00290062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Порядок розташування властивостей такий:</w:t>
      </w:r>
    </w:p>
    <w:p w:rsid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font-style | font-variant | font-weight | font-size | font-family.</w:t>
      </w:r>
    </w:p>
    <w:p w:rsidR="00927B1C" w:rsidRPr="00290062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Управління текстом. </w:t>
      </w:r>
      <w:r w:rsidRPr="005775C8">
        <w:rPr>
          <w:rFonts w:ascii="Times New Roman" w:hAnsi="Times New Roman" w:cs="Times New Roman"/>
          <w:b/>
          <w:i/>
          <w:sz w:val="28"/>
          <w:szCs w:val="28"/>
        </w:rPr>
        <w:t>Властивість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b/>
          <w:i/>
          <w:sz w:val="28"/>
          <w:szCs w:val="28"/>
        </w:rPr>
        <w:t> text-indent </w:t>
      </w:r>
      <w:r w:rsidRPr="005775C8">
        <w:rPr>
          <w:rFonts w:ascii="Times New Roman" w:hAnsi="Times New Roman" w:cs="Times New Roman"/>
          <w:sz w:val="28"/>
          <w:szCs w:val="28"/>
        </w:rPr>
        <w:t>задає відступ першого рядка при відображенні блокових елементів. Відступ може бути, як позитивним так і негативним і задається одним з наступних способів</w:t>
      </w:r>
      <w:r>
        <w:rPr>
          <w:rFonts w:ascii="Times New Roman" w:hAnsi="Times New Roman" w:cs="Times New Roman"/>
          <w:sz w:val="28"/>
          <w:szCs w:val="28"/>
        </w:rPr>
        <w:t xml:space="preserve"> (табл. – 5)</w:t>
      </w:r>
      <w:r w:rsidRPr="005775C8">
        <w:rPr>
          <w:rFonts w:ascii="Times New Roman" w:hAnsi="Times New Roman" w:cs="Times New Roman"/>
          <w:sz w:val="28"/>
          <w:szCs w:val="28"/>
        </w:rPr>
        <w:t>:</w:t>
      </w:r>
    </w:p>
    <w:p w:rsidR="00927B1C" w:rsidRPr="005775C8" w:rsidRDefault="00927B1C" w:rsidP="00927B1C">
      <w:pPr>
        <w:spacing w:before="100" w:after="1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– 5 </w:t>
      </w:r>
      <w:r w:rsidRPr="00290062">
        <w:rPr>
          <w:rFonts w:ascii="Times New Roman" w:hAnsi="Times New Roman" w:cs="Times New Roman"/>
          <w:sz w:val="28"/>
          <w:szCs w:val="28"/>
        </w:rPr>
        <w:t>Властивість  text-indent</w:t>
      </w:r>
    </w:p>
    <w:tbl>
      <w:tblPr>
        <w:tblW w:w="0" w:type="auto"/>
        <w:jc w:val="center"/>
        <w:tblCellSpacing w:w="0" w:type="dxa"/>
        <w:tblBorders>
          <w:top w:val="single" w:sz="8" w:space="0" w:color="669999"/>
          <w:left w:val="single" w:sz="8" w:space="0" w:color="669999"/>
          <w:bottom w:val="single" w:sz="8" w:space="0" w:color="669999"/>
          <w:right w:val="single" w:sz="8" w:space="0" w:color="66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5"/>
        <w:gridCol w:w="7650"/>
      </w:tblGrid>
      <w:tr w:rsidR="00927B1C" w:rsidRPr="005775C8" w:rsidTr="00B51E1B">
        <w:trPr>
          <w:tblCellSpacing w:w="0" w:type="dxa"/>
          <w:jc w:val="center"/>
        </w:trPr>
        <w:tc>
          <w:tcPr>
            <w:tcW w:w="2264" w:type="dxa"/>
            <w:tcBorders>
              <w:top w:val="single" w:sz="8" w:space="0" w:color="669999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1C" w:rsidRPr="005775C8" w:rsidRDefault="00927B1C" w:rsidP="00B51E1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</w:p>
        </w:tc>
        <w:tc>
          <w:tcPr>
            <w:tcW w:w="7818" w:type="dxa"/>
            <w:tcBorders>
              <w:top w:val="single" w:sz="8" w:space="0" w:color="669999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1C" w:rsidRPr="005775C8" w:rsidRDefault="00927B1C" w:rsidP="00B51E1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Дія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264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1C" w:rsidRPr="005775C8" w:rsidRDefault="00927B1C" w:rsidP="00B51E1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&lt;розмір&gt;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1C" w:rsidRPr="005775C8" w:rsidRDefault="00927B1C" w:rsidP="00B51E1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визначає, що відступ першого рядка фіксований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264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1C" w:rsidRPr="005775C8" w:rsidRDefault="00927B1C" w:rsidP="00B51E1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&lt;відсоток&gt;</w:t>
            </w:r>
          </w:p>
        </w:tc>
        <w:tc>
          <w:tcPr>
            <w:tcW w:w="7818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1C" w:rsidRPr="005775C8" w:rsidRDefault="00927B1C" w:rsidP="00B51E1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визначає, що відступ обчислюється щодо ширини блоку, що вміщується.</w:t>
            </w:r>
          </w:p>
        </w:tc>
      </w:tr>
    </w:tbl>
    <w:p w:rsidR="00927B1C" w:rsidRP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p{text-indent:3pt;}</w:t>
      </w: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p{</w:t>
      </w:r>
      <w:r w:rsidRPr="0029006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text-indent:10%;}</w:t>
      </w:r>
    </w:p>
    <w:p w:rsidR="00927B1C" w:rsidRPr="00290062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062">
        <w:rPr>
          <w:rFonts w:ascii="Times New Roman" w:hAnsi="Times New Roman" w:cs="Times New Roman"/>
          <w:b/>
          <w:i/>
          <w:sz w:val="28"/>
          <w:szCs w:val="28"/>
        </w:rPr>
        <w:t>Властивість</w:t>
      </w:r>
      <w:r w:rsidRPr="0029006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290062">
        <w:rPr>
          <w:rFonts w:ascii="Times New Roman" w:hAnsi="Times New Roman" w:cs="Times New Roman"/>
          <w:b/>
          <w:i/>
          <w:sz w:val="28"/>
          <w:szCs w:val="28"/>
        </w:rPr>
        <w:t> text-align</w:t>
      </w:r>
      <w:r w:rsidRPr="005775C8">
        <w:rPr>
          <w:rFonts w:ascii="Times New Roman" w:hAnsi="Times New Roman" w:cs="Times New Roman"/>
          <w:sz w:val="28"/>
          <w:szCs w:val="28"/>
        </w:rPr>
        <w:t> задає вирівнювання тексту при відображенні блокових елементів. Воно може набувати наступних значень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табл. – 6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5775C8">
        <w:rPr>
          <w:rFonts w:ascii="Times New Roman" w:hAnsi="Times New Roman" w:cs="Times New Roman"/>
          <w:sz w:val="28"/>
          <w:szCs w:val="28"/>
        </w:rPr>
        <w:t>:</w:t>
      </w:r>
    </w:p>
    <w:p w:rsidR="00927B1C" w:rsidRPr="005775C8" w:rsidRDefault="00927B1C" w:rsidP="00927B1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– 6 </w:t>
      </w:r>
      <w:r w:rsidRPr="005775C8">
        <w:rPr>
          <w:rFonts w:ascii="Times New Roman" w:hAnsi="Times New Roman" w:cs="Times New Roman"/>
          <w:sz w:val="28"/>
          <w:szCs w:val="28"/>
        </w:rPr>
        <w:t>Властивість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text-align</w:t>
      </w:r>
    </w:p>
    <w:tbl>
      <w:tblPr>
        <w:tblW w:w="7200" w:type="dxa"/>
        <w:jc w:val="center"/>
        <w:tblCellSpacing w:w="0" w:type="dxa"/>
        <w:tblInd w:w="1028" w:type="dxa"/>
        <w:tblBorders>
          <w:top w:val="single" w:sz="8" w:space="0" w:color="669999"/>
          <w:left w:val="single" w:sz="8" w:space="0" w:color="669999"/>
          <w:bottom w:val="single" w:sz="8" w:space="0" w:color="669999"/>
          <w:right w:val="single" w:sz="8" w:space="0" w:color="66999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4875"/>
      </w:tblGrid>
      <w:tr w:rsidR="00927B1C" w:rsidRPr="005775C8" w:rsidTr="00B51E1B">
        <w:trPr>
          <w:tblCellSpacing w:w="0" w:type="dxa"/>
          <w:jc w:val="center"/>
        </w:trPr>
        <w:tc>
          <w:tcPr>
            <w:tcW w:w="2325" w:type="dxa"/>
            <w:tcBorders>
              <w:top w:val="single" w:sz="8" w:space="0" w:color="669999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</w:t>
            </w: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4875" w:type="dxa"/>
            <w:tcBorders>
              <w:top w:val="single" w:sz="8" w:space="0" w:color="669999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left="72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Дія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325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left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Вирівнювання по лівому краю.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325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right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Вирівнювання по правому краю.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325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center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Вирівнювання по центру.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325" w:type="dxa"/>
            <w:tcBorders>
              <w:top w:val="nil"/>
              <w:left w:val="single" w:sz="8" w:space="0" w:color="669999"/>
              <w:bottom w:val="nil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justify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Вирівнювання за шириною.</w:t>
            </w:r>
          </w:p>
        </w:tc>
      </w:tr>
    </w:tbl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{</w:t>
      </w: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text-indent:3pt;</w:t>
      </w: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text-align: justify;</w:t>
      </w: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Властивість</w:t>
      </w:r>
      <w:r w:rsidRPr="002900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 text</w:t>
      </w:r>
      <w:r w:rsidRPr="00290062">
        <w:rPr>
          <w:rFonts w:ascii="Times New Roman" w:hAnsi="Times New Roman" w:cs="Times New Roman"/>
          <w:b/>
          <w:i/>
          <w:sz w:val="28"/>
          <w:szCs w:val="28"/>
        </w:rPr>
        <w:t>decoration</w:t>
      </w:r>
      <w:r w:rsidRPr="005775C8">
        <w:rPr>
          <w:rFonts w:ascii="Times New Roman" w:hAnsi="Times New Roman" w:cs="Times New Roman"/>
          <w:sz w:val="28"/>
          <w:szCs w:val="28"/>
        </w:rPr>
        <w:t> </w:t>
      </w:r>
      <w:r w:rsidRPr="00290062"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прикрашає</w:t>
      </w:r>
      <w:r w:rsidRPr="00290062"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текст</w:t>
      </w:r>
      <w:r w:rsidRPr="00290062"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при </w:t>
      </w:r>
      <w:r w:rsidRPr="00290062"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 xml:space="preserve">відображенні елементів. </w:t>
      </w:r>
      <w:r w:rsidRPr="00290062"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Воно може набувати наступних значень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табл. – 7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5775C8">
        <w:rPr>
          <w:rFonts w:ascii="Times New Roman" w:hAnsi="Times New Roman" w:cs="Times New Roman"/>
          <w:sz w:val="28"/>
          <w:szCs w:val="28"/>
        </w:rPr>
        <w:t>:</w:t>
      </w: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– 7 </w:t>
      </w:r>
      <w:r w:rsidRPr="00290062">
        <w:rPr>
          <w:rFonts w:ascii="Times New Roman" w:hAnsi="Times New Roman" w:cs="Times New Roman"/>
          <w:sz w:val="28"/>
          <w:szCs w:val="28"/>
        </w:rPr>
        <w:t>Властивість  text-decoration</w:t>
      </w:r>
      <w:r w:rsidRPr="005775C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jc w:val="center"/>
        <w:tblCellSpacing w:w="0" w:type="dxa"/>
        <w:tblBorders>
          <w:top w:val="single" w:sz="8" w:space="0" w:color="669999"/>
          <w:left w:val="single" w:sz="8" w:space="0" w:color="669999"/>
          <w:bottom w:val="single" w:sz="8" w:space="0" w:color="669999"/>
          <w:right w:val="single" w:sz="8" w:space="0" w:color="66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3060"/>
      </w:tblGrid>
      <w:tr w:rsidR="00927B1C" w:rsidRPr="005775C8" w:rsidTr="00B51E1B">
        <w:trPr>
          <w:tblCellSpacing w:w="0" w:type="dxa"/>
          <w:jc w:val="center"/>
        </w:trPr>
        <w:tc>
          <w:tcPr>
            <w:tcW w:w="2862" w:type="dxa"/>
            <w:tcBorders>
              <w:top w:val="single" w:sz="8" w:space="0" w:color="669999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</w:p>
        </w:tc>
        <w:tc>
          <w:tcPr>
            <w:tcW w:w="3060" w:type="dxa"/>
            <w:tcBorders>
              <w:top w:val="single" w:sz="8" w:space="0" w:color="669999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Відображення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862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none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Звичайний текст.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862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underline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Підкреслений текст.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862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overline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Надкреслений текст.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862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line-through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 xml:space="preserve">Перекреслений </w:t>
            </w:r>
            <w:r w:rsidRPr="00577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текст.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862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blink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Блимаючий текст.</w:t>
            </w:r>
          </w:p>
        </w:tc>
      </w:tr>
    </w:tbl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p{</w:t>
      </w: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text-indent:3pt;</w:t>
      </w: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text-align: justify;</w:t>
      </w: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text-decoration: line-through;</w:t>
      </w: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Pr="005775C8" w:rsidRDefault="00927B1C" w:rsidP="00927B1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062">
        <w:rPr>
          <w:rFonts w:ascii="Times New Roman" w:hAnsi="Times New Roman" w:cs="Times New Roman"/>
          <w:b/>
          <w:i/>
          <w:sz w:val="28"/>
          <w:szCs w:val="28"/>
        </w:rPr>
        <w:t>Властивість </w:t>
      </w:r>
      <w:r w:rsidRPr="0029006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290062">
        <w:rPr>
          <w:rFonts w:ascii="Times New Roman" w:hAnsi="Times New Roman" w:cs="Times New Roman"/>
          <w:b/>
          <w:i/>
          <w:sz w:val="28"/>
          <w:szCs w:val="28"/>
        </w:rPr>
        <w:t>letter-spacing</w:t>
      </w:r>
      <w:r w:rsidRPr="005775C8">
        <w:rPr>
          <w:rFonts w:ascii="Times New Roman" w:hAnsi="Times New Roman" w:cs="Times New Roman"/>
          <w:sz w:val="28"/>
          <w:szCs w:val="28"/>
        </w:rPr>
        <w:t> задає інтервал між буквами при відображенні тексту. Його значення задається одним з наступних способів</w:t>
      </w:r>
      <w:r w:rsidRPr="00927B1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табл. – 8</w:t>
      </w:r>
      <w:r w:rsidRPr="00927B1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775C8">
        <w:rPr>
          <w:rFonts w:ascii="Times New Roman" w:hAnsi="Times New Roman" w:cs="Times New Roman"/>
          <w:sz w:val="28"/>
          <w:szCs w:val="28"/>
        </w:rPr>
        <w:t>:</w:t>
      </w: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– 8 </w:t>
      </w:r>
      <w:r w:rsidRPr="00290062">
        <w:rPr>
          <w:rFonts w:ascii="Times New Roman" w:hAnsi="Times New Roman" w:cs="Times New Roman"/>
          <w:sz w:val="28"/>
          <w:szCs w:val="28"/>
        </w:rPr>
        <w:t>Властивість </w:t>
      </w:r>
      <w:r w:rsidRPr="002900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0062">
        <w:rPr>
          <w:rFonts w:ascii="Times New Roman" w:hAnsi="Times New Roman" w:cs="Times New Roman"/>
          <w:sz w:val="28"/>
          <w:szCs w:val="28"/>
        </w:rPr>
        <w:t>letter-spacing</w:t>
      </w:r>
      <w:r w:rsidRPr="005775C8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jc w:val="center"/>
        <w:tblCellSpacing w:w="0" w:type="dxa"/>
        <w:tblBorders>
          <w:top w:val="single" w:sz="8" w:space="0" w:color="669999"/>
          <w:left w:val="single" w:sz="8" w:space="0" w:color="669999"/>
          <w:bottom w:val="single" w:sz="8" w:space="0" w:color="669999"/>
          <w:right w:val="single" w:sz="8" w:space="0" w:color="66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5796"/>
      </w:tblGrid>
      <w:tr w:rsidR="00927B1C" w:rsidRPr="005775C8" w:rsidTr="00B51E1B">
        <w:trPr>
          <w:tblCellSpacing w:w="0" w:type="dxa"/>
          <w:jc w:val="center"/>
        </w:trPr>
        <w:tc>
          <w:tcPr>
            <w:tcW w:w="1712" w:type="dxa"/>
            <w:tcBorders>
              <w:top w:val="single" w:sz="8" w:space="0" w:color="669999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</w:p>
        </w:tc>
        <w:tc>
          <w:tcPr>
            <w:tcW w:w="5796" w:type="dxa"/>
            <w:tcBorders>
              <w:top w:val="single" w:sz="8" w:space="0" w:color="669999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Відображення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1712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Normal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Звичайний текст.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1712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&lt;розмір&gt;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Задає інтервал в додаток до стандартного інтервалу. Це значення може бути негативним.</w:t>
            </w:r>
          </w:p>
        </w:tc>
      </w:tr>
    </w:tbl>
    <w:p w:rsidR="00927B1C" w:rsidRP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p{letter-spacing: normal;}</w:t>
      </w: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p{letter-spacing:2em;}</w:t>
      </w:r>
    </w:p>
    <w:p w:rsidR="00927B1C" w:rsidRPr="00341A70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A70">
        <w:rPr>
          <w:rFonts w:ascii="Times New Roman" w:hAnsi="Times New Roman" w:cs="Times New Roman"/>
          <w:b/>
          <w:i/>
          <w:sz w:val="28"/>
          <w:szCs w:val="28"/>
        </w:rPr>
        <w:t>Властивість </w:t>
      </w:r>
      <w:r w:rsidRPr="00341A7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341A70">
        <w:rPr>
          <w:rFonts w:ascii="Times New Roman" w:hAnsi="Times New Roman" w:cs="Times New Roman"/>
          <w:b/>
          <w:i/>
          <w:sz w:val="28"/>
          <w:szCs w:val="28"/>
        </w:rPr>
        <w:t>text-transform</w:t>
      </w:r>
      <w:r w:rsidRPr="005775C8">
        <w:rPr>
          <w:rFonts w:ascii="Times New Roman" w:hAnsi="Times New Roman" w:cs="Times New Roman"/>
          <w:sz w:val="28"/>
          <w:szCs w:val="28"/>
        </w:rPr>
        <w:t> задає перетворення тексту при відображенні елементів. Воно може набувати наступних значень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табл. – 9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Pr="00341A70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Таблиця – 9 </w:t>
      </w:r>
      <w:r w:rsidRPr="005775C8">
        <w:rPr>
          <w:rFonts w:ascii="Times New Roman" w:hAnsi="Times New Roman" w:cs="Times New Roman"/>
          <w:sz w:val="28"/>
          <w:szCs w:val="28"/>
        </w:rPr>
        <w:t>Властивість </w:t>
      </w:r>
      <w:r w:rsidRPr="00341A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text-transform </w:t>
      </w:r>
    </w:p>
    <w:tbl>
      <w:tblPr>
        <w:tblW w:w="0" w:type="auto"/>
        <w:jc w:val="center"/>
        <w:tblCellSpacing w:w="0" w:type="dxa"/>
        <w:tblBorders>
          <w:top w:val="single" w:sz="8" w:space="0" w:color="669999"/>
          <w:left w:val="single" w:sz="8" w:space="0" w:color="669999"/>
          <w:bottom w:val="single" w:sz="8" w:space="0" w:color="669999"/>
          <w:right w:val="single" w:sz="8" w:space="0" w:color="66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3479"/>
        <w:gridCol w:w="2862"/>
      </w:tblGrid>
      <w:tr w:rsidR="00927B1C" w:rsidRPr="005775C8" w:rsidTr="00B51E1B">
        <w:trPr>
          <w:tblCellSpacing w:w="0" w:type="dxa"/>
          <w:jc w:val="center"/>
        </w:trPr>
        <w:tc>
          <w:tcPr>
            <w:tcW w:w="2787" w:type="dxa"/>
            <w:tcBorders>
              <w:top w:val="single" w:sz="8" w:space="0" w:color="669999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</w:p>
        </w:tc>
        <w:tc>
          <w:tcPr>
            <w:tcW w:w="3479" w:type="dxa"/>
            <w:tcBorders>
              <w:top w:val="single" w:sz="8" w:space="0" w:color="669999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left="-5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Дія</w:t>
            </w:r>
          </w:p>
        </w:tc>
        <w:tc>
          <w:tcPr>
            <w:tcW w:w="2862" w:type="dxa"/>
            <w:tcBorders>
              <w:top w:val="single" w:sz="8" w:space="0" w:color="669999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left="72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</w:t>
            </w:r>
            <w:r w:rsidRPr="00577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787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None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left="-5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Без перетворення.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left="82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Це приклад.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787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capitalize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left="-5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Робити першу літеру кожного слова прописною.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left="82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Це Приклад.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787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uppercase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left="-5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Виводити текст прописними літерами.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left="82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caps/>
                <w:sz w:val="28"/>
                <w:szCs w:val="28"/>
              </w:rPr>
              <w:t>ЦЕ ПРИКЛАД.</w:t>
            </w:r>
          </w:p>
        </w:tc>
      </w:tr>
      <w:tr w:rsidR="00927B1C" w:rsidRPr="005775C8" w:rsidTr="00B51E1B">
        <w:trPr>
          <w:tblCellSpacing w:w="0" w:type="dxa"/>
          <w:jc w:val="center"/>
        </w:trPr>
        <w:tc>
          <w:tcPr>
            <w:tcW w:w="2787" w:type="dxa"/>
            <w:tcBorders>
              <w:top w:val="nil"/>
              <w:left w:val="single" w:sz="8" w:space="0" w:color="669999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lowercase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left="-5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Виводити текст рядковими літерами.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669999"/>
              <w:right w:val="single" w:sz="8" w:space="0" w:color="66999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left="82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це приклад.</w:t>
            </w:r>
          </w:p>
        </w:tc>
      </w:tr>
    </w:tbl>
    <w:p w:rsidR="00927B1C" w:rsidRPr="005775C8" w:rsidRDefault="00927B1C" w:rsidP="00927B1C">
      <w:pPr>
        <w:spacing w:line="360" w:lineRule="auto"/>
        <w:ind w:left="72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B1C" w:rsidRPr="005775C8" w:rsidRDefault="00927B1C" w:rsidP="00927B1C">
      <w:pPr>
        <w:keepNext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_Toc235617164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Посилання. </w:t>
      </w:r>
      <w:r w:rsidRPr="00341A70">
        <w:rPr>
          <w:rFonts w:ascii="Times New Roman" w:hAnsi="Times New Roman" w:cs="Times New Roman"/>
          <w:b/>
          <w:bCs/>
          <w:i/>
          <w:sz w:val="28"/>
          <w:szCs w:val="28"/>
        </w:rPr>
        <w:t>Псевдокласи.</w:t>
      </w:r>
      <w:bookmarkEnd w:id="3"/>
      <w:r w:rsidRPr="00341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Властивості гіперпосилання </w:t>
      </w:r>
      <w:r w:rsidRPr="005775C8">
        <w:rPr>
          <w:rFonts w:ascii="Times New Roman" w:hAnsi="Times New Roman" w:cs="Times New Roman"/>
          <w:sz w:val="28"/>
          <w:szCs w:val="28"/>
        </w:rPr>
        <w:t>засобами CSS можна визначати по-різному, залежно від того, відвідали вже посилання, чи активне воно, чи знаходиться покажчик миші над посиланням. Це дозволяє додати цікаві ефекти на ваш веб-сайт. Щоб оформити гіперпосилання засобами CSS, треба використовувати так звані псевдокласи.</w:t>
      </w: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Псевдоклас дозволяє враховувати різні стани або події при визначенні властивостей html-тега. У гіперпосилання є декілька станів та подій.</w:t>
      </w: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Псевдоклас : link використовується для посилань на сторінки, які користувач ще не відвідував.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a: link{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color: #0000ff;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font-weight: normal;</w:t>
      </w:r>
    </w:p>
    <w:p w:rsidR="00927B1C" w:rsidRP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41A70">
        <w:rPr>
          <w:rFonts w:ascii="Times New Roman" w:hAnsi="Times New Roman" w:cs="Times New Roman"/>
          <w:i/>
          <w:sz w:val="28"/>
          <w:szCs w:val="28"/>
          <w:lang w:val="ru-RU"/>
        </w:rPr>
        <w:t>}</w:t>
      </w:r>
    </w:p>
    <w:p w:rsidR="00927B1C" w:rsidRP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927B1C" w:rsidRPr="00341A70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5C8">
        <w:rPr>
          <w:rFonts w:ascii="Times New Roman" w:hAnsi="Times New Roman" w:cs="Times New Roman"/>
          <w:sz w:val="28"/>
          <w:szCs w:val="28"/>
        </w:rPr>
        <w:t>Псевдоклас: active використовується для активних посилань.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a: active{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color: #00bfff;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background-color:ffd700;</w:t>
      </w:r>
    </w:p>
    <w:p w:rsidR="00927B1C" w:rsidRPr="00341A70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41A70">
        <w:rPr>
          <w:rFonts w:ascii="Times New Roman" w:hAnsi="Times New Roman" w:cs="Times New Roman"/>
          <w:i/>
          <w:sz w:val="28"/>
          <w:szCs w:val="28"/>
          <w:lang w:val="ru-RU"/>
        </w:rPr>
        <w:t>}</w:t>
      </w:r>
    </w:p>
    <w:p w:rsidR="00927B1C" w:rsidRPr="00341A70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lastRenderedPageBreak/>
        <w:t>У цьому прикладі у посилання буде змінено колір шрифту та колір фону.</w:t>
      </w:r>
    </w:p>
    <w:p w:rsidR="00927B1C" w:rsidRP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5C8">
        <w:rPr>
          <w:rFonts w:ascii="Times New Roman" w:hAnsi="Times New Roman" w:cs="Times New Roman"/>
          <w:sz w:val="28"/>
          <w:szCs w:val="28"/>
        </w:rPr>
        <w:t>Псевдоклас: visited використовується для посилань на сторінки, які відвідав користувач.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a: visited{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color: #0000ff;</w:t>
      </w:r>
    </w:p>
    <w:p w:rsidR="00927B1C" w:rsidRPr="00793716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</w:t>
      </w:r>
      <w:r w:rsidRPr="00793716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weight</w:t>
      </w:r>
      <w:r w:rsidRPr="00793716">
        <w:rPr>
          <w:rFonts w:ascii="Times New Roman" w:hAnsi="Times New Roman" w:cs="Times New Roman"/>
          <w:i/>
          <w:sz w:val="28"/>
          <w:szCs w:val="28"/>
          <w:lang w:val="en-US"/>
        </w:rPr>
        <w:t>: 400;</w:t>
      </w:r>
    </w:p>
    <w:p w:rsidR="00927B1C" w:rsidRPr="00341A70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41A70">
        <w:rPr>
          <w:rFonts w:ascii="Times New Roman" w:hAnsi="Times New Roman" w:cs="Times New Roman"/>
          <w:i/>
          <w:sz w:val="28"/>
          <w:szCs w:val="28"/>
          <w:lang w:val="ru-RU"/>
        </w:rPr>
        <w:t>}</w:t>
      </w:r>
    </w:p>
    <w:p w:rsidR="00927B1C" w:rsidRPr="00341A70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Псевдоклас: hover використовується для посилань, над котрими находиться вказівник миші.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a: hover{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</w:t>
      </w:r>
      <w:r w:rsidRPr="00341A70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weight</w:t>
      </w:r>
      <w:r w:rsidRPr="00341A70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normal</w:t>
      </w:r>
      <w:r w:rsidRPr="00341A70">
        <w:rPr>
          <w:rFonts w:ascii="Times New Roman" w:hAnsi="Times New Roman" w:cs="Times New Roman"/>
          <w:i/>
          <w:sz w:val="28"/>
          <w:szCs w:val="28"/>
          <w:lang w:val="en-US"/>
        </w:rPr>
        <w:t>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text-transform: uppercase;</w:t>
      </w:r>
    </w:p>
    <w:p w:rsidR="00927B1C" w:rsidRPr="00341A70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letter-spacing: 10px;</w:t>
      </w:r>
    </w:p>
    <w:p w:rsidR="00927B1C" w:rsidRPr="00341A70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41A70"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Pr="00341A70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У цьому прикладі при шрифт посилання буде нормальної товщини, текст буде відображатися прописними літерами, відстань між літерами буде складати 10px.</w:t>
      </w:r>
    </w:p>
    <w:p w:rsidR="00927B1C" w:rsidRDefault="00927B1C" w:rsidP="00927B1C">
      <w:pPr>
        <w:keepNext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_Toc235617169"/>
      <w:r w:rsidRPr="00341A70">
        <w:rPr>
          <w:rFonts w:ascii="Times New Roman" w:hAnsi="Times New Roman" w:cs="Times New Roman"/>
          <w:b/>
          <w:bCs/>
          <w:i/>
          <w:sz w:val="28"/>
          <w:szCs w:val="28"/>
        </w:rPr>
        <w:t>Видалення підкреслювання посилань.</w:t>
      </w:r>
      <w:bookmarkEnd w:id="4"/>
      <w:r w:rsidRPr="00577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Видалити підкреслювання посилань дуже просто. Для видалення підкреслювання достатньо встановити властивість text-decoration зі значенням none.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a: link{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color: #0000ff;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font-weight: normal;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text-decoration: none;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1A70"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Pr="00341A70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Ідентифікація і групування елементів. </w:t>
      </w:r>
      <w:r w:rsidRPr="005775C8">
        <w:rPr>
          <w:rFonts w:ascii="Times New Roman" w:hAnsi="Times New Roman" w:cs="Times New Roman"/>
          <w:sz w:val="28"/>
          <w:szCs w:val="28"/>
        </w:rPr>
        <w:t>Атрибут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class вказує, що елемент є членом певного класу. Для прикладу візьмемо документ в якому є два списки посилань, але треба щоб кольори посилань цих списків відрізнялися.</w:t>
      </w:r>
    </w:p>
    <w:p w:rsidR="00927B1C" w:rsidRPr="00923558" w:rsidRDefault="00927B1C" w:rsidP="00927B1C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Лістинг – 10</w:t>
      </w:r>
    </w:p>
    <w:p w:rsidR="00927B1C" w:rsidRPr="00923558" w:rsidRDefault="00927B1C" w:rsidP="00927B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     </w:t>
      </w:r>
      <w:r w:rsidRPr="005775C8">
        <w:rPr>
          <w:rFonts w:ascii="Times New Roman" w:hAnsi="Times New Roman" w:cs="Times New Roman"/>
          <w:sz w:val="28"/>
          <w:szCs w:val="28"/>
        </w:rPr>
        <w:tab/>
      </w:r>
      <w:r w:rsidRPr="00923558">
        <w:rPr>
          <w:rFonts w:ascii="Times New Roman" w:hAnsi="Times New Roman" w:cs="Times New Roman"/>
          <w:i/>
          <w:sz w:val="28"/>
          <w:szCs w:val="28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23558">
        <w:rPr>
          <w:rFonts w:ascii="Times New Roman" w:hAnsi="Times New Roman" w:cs="Times New Roman"/>
          <w:i/>
          <w:sz w:val="28"/>
          <w:szCs w:val="28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 xml:space="preserve"> Список №1:</w:t>
      </w:r>
      <w:r w:rsidRPr="00923558">
        <w:rPr>
          <w:rFonts w:ascii="Times New Roman" w:hAnsi="Times New Roman" w:cs="Times New Roman"/>
          <w:i/>
          <w:sz w:val="28"/>
          <w:szCs w:val="28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23558">
        <w:rPr>
          <w:rFonts w:ascii="Times New Roman" w:hAnsi="Times New Roman" w:cs="Times New Roman"/>
          <w:i/>
          <w:sz w:val="28"/>
          <w:szCs w:val="28"/>
        </w:rPr>
        <w:t>&gt;</w:t>
      </w:r>
    </w:p>
    <w:p w:rsidR="00927B1C" w:rsidRPr="00923558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558">
        <w:rPr>
          <w:rFonts w:ascii="Times New Roman" w:hAnsi="Times New Roman" w:cs="Times New Roman"/>
          <w:i/>
          <w:sz w:val="28"/>
          <w:szCs w:val="28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ul</w:t>
      </w:r>
      <w:r w:rsidRPr="00923558">
        <w:rPr>
          <w:rFonts w:ascii="Times New Roman" w:hAnsi="Times New Roman" w:cs="Times New Roman"/>
          <w:i/>
          <w:sz w:val="28"/>
          <w:szCs w:val="28"/>
        </w:rPr>
        <w:t>&gt;</w:t>
      </w:r>
    </w:p>
    <w:p w:rsidR="00927B1C" w:rsidRPr="00923558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3558">
        <w:rPr>
          <w:rFonts w:ascii="Times New Roman" w:hAnsi="Times New Roman" w:cs="Times New Roman"/>
          <w:i/>
          <w:sz w:val="28"/>
          <w:szCs w:val="28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li</w:t>
      </w:r>
      <w:r w:rsidRPr="00923558">
        <w:rPr>
          <w:rFonts w:ascii="Times New Roman" w:hAnsi="Times New Roman" w:cs="Times New Roman"/>
          <w:i/>
          <w:sz w:val="28"/>
          <w:szCs w:val="28"/>
        </w:rPr>
        <w:t>&gt;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&lt;a href=”link1_1.htm”&gt;</w:t>
      </w:r>
      <w:r>
        <w:rPr>
          <w:rFonts w:ascii="Times New Roman" w:hAnsi="Times New Roman" w:cs="Times New Roman"/>
          <w:i/>
          <w:sz w:val="28"/>
          <w:szCs w:val="28"/>
        </w:rPr>
        <w:t>Посилання 1,1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&lt;/a&gt;&lt;/li&gt;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3558">
        <w:rPr>
          <w:rFonts w:ascii="Times New Roman" w:hAnsi="Times New Roman" w:cs="Times New Roman"/>
          <w:i/>
          <w:sz w:val="28"/>
          <w:szCs w:val="28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li</w:t>
      </w:r>
      <w:r w:rsidRPr="00923558">
        <w:rPr>
          <w:rFonts w:ascii="Times New Roman" w:hAnsi="Times New Roman" w:cs="Times New Roman"/>
          <w:i/>
          <w:sz w:val="28"/>
          <w:szCs w:val="28"/>
        </w:rPr>
        <w:t>&gt;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&lt;a href=”link1_2.htm”&gt;</w:t>
      </w:r>
      <w:r w:rsidRPr="009235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Посилання 1,2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&lt;/a&gt;&lt;/li&gt;</w:t>
      </w:r>
    </w:p>
    <w:p w:rsidR="00927B1C" w:rsidRPr="00923558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3558">
        <w:rPr>
          <w:rFonts w:ascii="Times New Roman" w:hAnsi="Times New Roman" w:cs="Times New Roman"/>
          <w:i/>
          <w:sz w:val="28"/>
          <w:szCs w:val="28"/>
        </w:rPr>
        <w:lastRenderedPageBreak/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li</w:t>
      </w:r>
      <w:r w:rsidRPr="00923558">
        <w:rPr>
          <w:rFonts w:ascii="Times New Roman" w:hAnsi="Times New Roman" w:cs="Times New Roman"/>
          <w:i/>
          <w:sz w:val="28"/>
          <w:szCs w:val="28"/>
        </w:rPr>
        <w:t>&gt;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&lt;a href=”link1_3.htm”&gt;</w:t>
      </w:r>
      <w:r w:rsidRPr="009235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Посилання 1,3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&lt;/a&gt;&lt;/li&gt;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&lt;/ul&gt;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3558">
        <w:rPr>
          <w:rFonts w:ascii="Times New Roman" w:hAnsi="Times New Roman" w:cs="Times New Roman"/>
          <w:i/>
          <w:sz w:val="28"/>
          <w:szCs w:val="28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23558">
        <w:rPr>
          <w:rFonts w:ascii="Times New Roman" w:hAnsi="Times New Roman" w:cs="Times New Roman"/>
          <w:i/>
          <w:sz w:val="28"/>
          <w:szCs w:val="28"/>
        </w:rPr>
        <w:t xml:space="preserve">&gt; </w:t>
      </w:r>
      <w:r>
        <w:rPr>
          <w:rFonts w:ascii="Times New Roman" w:hAnsi="Times New Roman" w:cs="Times New Roman"/>
          <w:i/>
          <w:sz w:val="28"/>
          <w:szCs w:val="28"/>
        </w:rPr>
        <w:t>Список №2:</w:t>
      </w:r>
      <w:r w:rsidRPr="00923558">
        <w:rPr>
          <w:rFonts w:ascii="Times New Roman" w:hAnsi="Times New Roman" w:cs="Times New Roman"/>
          <w:i/>
          <w:sz w:val="28"/>
          <w:szCs w:val="28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923558">
        <w:rPr>
          <w:rFonts w:ascii="Times New Roman" w:hAnsi="Times New Roman" w:cs="Times New Roman"/>
          <w:i/>
          <w:sz w:val="28"/>
          <w:szCs w:val="28"/>
        </w:rPr>
        <w:t>&gt;</w:t>
      </w:r>
    </w:p>
    <w:p w:rsidR="00927B1C" w:rsidRPr="00923558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558">
        <w:rPr>
          <w:rFonts w:ascii="Times New Roman" w:hAnsi="Times New Roman" w:cs="Times New Roman"/>
          <w:i/>
          <w:sz w:val="28"/>
          <w:szCs w:val="28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ul</w:t>
      </w:r>
      <w:r w:rsidRPr="00923558">
        <w:rPr>
          <w:rFonts w:ascii="Times New Roman" w:hAnsi="Times New Roman" w:cs="Times New Roman"/>
          <w:i/>
          <w:sz w:val="28"/>
          <w:szCs w:val="28"/>
        </w:rPr>
        <w:t>&gt;</w:t>
      </w:r>
    </w:p>
    <w:p w:rsidR="00927B1C" w:rsidRPr="00923558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3558">
        <w:rPr>
          <w:rFonts w:ascii="Times New Roman" w:hAnsi="Times New Roman" w:cs="Times New Roman"/>
          <w:i/>
          <w:sz w:val="28"/>
          <w:szCs w:val="28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li</w:t>
      </w:r>
      <w:r w:rsidRPr="00923558">
        <w:rPr>
          <w:rFonts w:ascii="Times New Roman" w:hAnsi="Times New Roman" w:cs="Times New Roman"/>
          <w:i/>
          <w:sz w:val="28"/>
          <w:szCs w:val="28"/>
        </w:rPr>
        <w:t>&gt;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&lt;a href=”link2_1.htm”&gt;</w:t>
      </w:r>
      <w:r w:rsidRPr="009235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Посилання 2,1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&lt;/a&gt;&lt;/li&gt;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3558">
        <w:rPr>
          <w:rFonts w:ascii="Times New Roman" w:hAnsi="Times New Roman" w:cs="Times New Roman"/>
          <w:i/>
          <w:sz w:val="28"/>
          <w:szCs w:val="28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li</w:t>
      </w:r>
      <w:r w:rsidRPr="00923558">
        <w:rPr>
          <w:rFonts w:ascii="Times New Roman" w:hAnsi="Times New Roman" w:cs="Times New Roman"/>
          <w:i/>
          <w:sz w:val="28"/>
          <w:szCs w:val="28"/>
        </w:rPr>
        <w:t>&gt;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&lt;a href=”link2_2.htm”&gt;&lt;/a&gt;</w:t>
      </w:r>
      <w:r w:rsidRPr="009235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Посилання 2,2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&lt;/li&gt;</w:t>
      </w:r>
    </w:p>
    <w:p w:rsidR="00927B1C" w:rsidRPr="00923558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23558">
        <w:rPr>
          <w:rFonts w:ascii="Times New Roman" w:hAnsi="Times New Roman" w:cs="Times New Roman"/>
          <w:i/>
          <w:sz w:val="28"/>
          <w:szCs w:val="28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li</w:t>
      </w:r>
      <w:r w:rsidRPr="00923558">
        <w:rPr>
          <w:rFonts w:ascii="Times New Roman" w:hAnsi="Times New Roman" w:cs="Times New Roman"/>
          <w:i/>
          <w:sz w:val="28"/>
          <w:szCs w:val="28"/>
        </w:rPr>
        <w:t>&gt;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&lt;a href=”lin2_3.htm”&gt;&lt;/a&gt;</w:t>
      </w:r>
      <w:r w:rsidRPr="009235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Посилання 2,3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&lt;/li&gt;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&lt;/ul&gt;</w:t>
      </w:r>
    </w:p>
    <w:p w:rsidR="00927B1C" w:rsidRPr="00923558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&lt;a href=”index.htm”&gt;</w:t>
      </w:r>
      <w:r>
        <w:rPr>
          <w:rFonts w:ascii="Times New Roman" w:hAnsi="Times New Roman" w:cs="Times New Roman"/>
          <w:i/>
          <w:sz w:val="28"/>
          <w:szCs w:val="28"/>
        </w:rPr>
        <w:t>На головну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&lt;/a&gt;</w:t>
      </w:r>
    </w:p>
    <w:p w:rsidR="00927B1C" w:rsidRPr="00923558" w:rsidRDefault="00927B1C" w:rsidP="00927B1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Pr="00A109F6" w:rsidRDefault="00927B1C" w:rsidP="00927B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–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</w:p>
    <w:p w:rsidR="00927B1C" w:rsidRPr="005775C8" w:rsidRDefault="00927B1C" w:rsidP="00927B1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У файлі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style.css опишемо властивості класів для посилань. Синтаксис опису класу має наступний вигляд</w:t>
      </w:r>
      <w:r>
        <w:rPr>
          <w:rFonts w:ascii="Times New Roman" w:hAnsi="Times New Roman" w:cs="Times New Roman"/>
          <w:sz w:val="28"/>
          <w:szCs w:val="28"/>
        </w:rPr>
        <w:t xml:space="preserve"> (рис. – 7)</w:t>
      </w:r>
      <w:r w:rsidRPr="005775C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62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1923"/>
        <w:gridCol w:w="4253"/>
      </w:tblGrid>
      <w:tr w:rsidR="00927B1C" w:rsidRPr="005775C8" w:rsidTr="00B51E1B">
        <w:trPr>
          <w:tblCellSpacing w:w="0" w:type="dxa"/>
        </w:trPr>
        <w:tc>
          <w:tcPr>
            <w:tcW w:w="2380" w:type="dxa"/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селектор.</w:t>
            </w:r>
          </w:p>
        </w:tc>
        <w:tc>
          <w:tcPr>
            <w:tcW w:w="1923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ім’я класу</w:t>
            </w:r>
          </w:p>
        </w:tc>
        <w:tc>
          <w:tcPr>
            <w:tcW w:w="4253" w:type="dxa"/>
            <w:shd w:val="clear" w:color="auto" w:fill="558E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1C" w:rsidRPr="005775C8" w:rsidRDefault="00927B1C" w:rsidP="00B51E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5C8">
              <w:rPr>
                <w:rFonts w:ascii="Times New Roman" w:hAnsi="Times New Roman" w:cs="Times New Roman"/>
                <w:sz w:val="28"/>
                <w:szCs w:val="28"/>
              </w:rPr>
              <w:t>{властивість: значення;}</w:t>
            </w:r>
          </w:p>
        </w:tc>
      </w:tr>
    </w:tbl>
    <w:p w:rsidR="00927B1C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– 7 Синтаксис опису класу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a 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color: blue;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a.list1 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color: #FFBB00;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a.list2 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color: #800000;</w:t>
      </w:r>
    </w:p>
    <w:p w:rsidR="00927B1C" w:rsidRPr="00923558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Окрім групування елементів вам може знадобитися ідентифікувати один унікальний елемент. Це можна реалізувати за допомогою атрибуту id.</w:t>
      </w: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75C8">
        <w:rPr>
          <w:rFonts w:ascii="Times New Roman" w:hAnsi="Times New Roman" w:cs="Times New Roman"/>
          <w:sz w:val="28"/>
          <w:szCs w:val="28"/>
        </w:rPr>
        <w:t>Особливість id в тому, що в документі не може бути більш за один елемент з даним конкретним id. Кожен id має бути унікальним. У інших випадках треба використовувати атрибут class. Розглянемо приклад використання id: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1&gt;</w:t>
      </w:r>
      <w:r>
        <w:rPr>
          <w:rFonts w:ascii="Times New Roman" w:hAnsi="Times New Roman" w:cs="Times New Roman"/>
          <w:i/>
          <w:sz w:val="28"/>
          <w:szCs w:val="28"/>
        </w:rPr>
        <w:t>Частина 1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1&gt;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>Глава 1,1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>Глава 2,1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1&gt;</w:t>
      </w:r>
      <w:r>
        <w:rPr>
          <w:rFonts w:ascii="Times New Roman" w:hAnsi="Times New Roman" w:cs="Times New Roman"/>
          <w:i/>
          <w:sz w:val="28"/>
          <w:szCs w:val="28"/>
        </w:rPr>
        <w:t>Частина 2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1&gt;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>Глава 1,2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>Глава 2,2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&gt;</w:t>
      </w:r>
    </w:p>
    <w:p w:rsidR="00927B1C" w:rsidRPr="007F5123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7B1C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Призначимо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5C8">
        <w:rPr>
          <w:rFonts w:ascii="Times New Roman" w:hAnsi="Times New Roman" w:cs="Times New Roman"/>
          <w:sz w:val="28"/>
          <w:szCs w:val="28"/>
        </w:rPr>
        <w:t> id кожній частині та главі.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=”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1”&gt;</w:t>
      </w:r>
      <w:r>
        <w:rPr>
          <w:rFonts w:ascii="Times New Roman" w:hAnsi="Times New Roman" w:cs="Times New Roman"/>
          <w:i/>
          <w:sz w:val="28"/>
          <w:szCs w:val="28"/>
        </w:rPr>
        <w:t>Частина 1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1&gt;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id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=”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ch1-1”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>Глава 1,1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2&gt;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id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=”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ch2-1”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>Глава 2,1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2&gt;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=”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1”&gt;</w:t>
      </w:r>
      <w:r>
        <w:rPr>
          <w:rFonts w:ascii="Times New Roman" w:hAnsi="Times New Roman" w:cs="Times New Roman"/>
          <w:i/>
          <w:sz w:val="28"/>
          <w:szCs w:val="28"/>
        </w:rPr>
        <w:t>Частина 2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ru-RU"/>
        </w:rPr>
        <w:t>1&gt;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2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=”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ch1-2”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>Глава 1,2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2&gt;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3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id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=”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ch2-2”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  <w:r>
        <w:rPr>
          <w:rFonts w:ascii="Times New Roman" w:hAnsi="Times New Roman" w:cs="Times New Roman"/>
          <w:i/>
          <w:sz w:val="28"/>
          <w:szCs w:val="28"/>
        </w:rPr>
        <w:t>Глава 2,2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&lt;/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7F5123">
        <w:rPr>
          <w:rFonts w:ascii="Times New Roman" w:hAnsi="Times New Roman" w:cs="Times New Roman"/>
          <w:i/>
          <w:sz w:val="28"/>
          <w:szCs w:val="28"/>
          <w:lang w:val="en-US"/>
        </w:rPr>
        <w:t>3&gt;</w:t>
      </w:r>
    </w:p>
    <w:p w:rsidR="00927B1C" w:rsidRPr="007F5123" w:rsidRDefault="00927B1C" w:rsidP="00927B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Оформлення ідентифікатора у css-файлі буде мати наступний вигляд: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#p1{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color: blue;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#ch1-1{</w:t>
      </w:r>
    </w:p>
    <w:p w:rsidR="00927B1C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color: #FFBB00;</w:t>
      </w:r>
    </w:p>
    <w:p w:rsidR="00927B1C" w:rsidRPr="007F5123" w:rsidRDefault="00927B1C" w:rsidP="00927B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}</w:t>
      </w:r>
    </w:p>
    <w:p w:rsidR="00927B1C" w:rsidRPr="005775C8" w:rsidRDefault="00927B1C" w:rsidP="00927B1C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927B1C" w:rsidRPr="007946CD" w:rsidRDefault="00927B1C" w:rsidP="00927B1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Завдання</w:t>
      </w:r>
    </w:p>
    <w:p w:rsidR="00927B1C" w:rsidRPr="005775C8" w:rsidRDefault="00927B1C" w:rsidP="00927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>1. Здійсніть ознайомлення з теоретичними відомостями до виконання лабораторної роботи.</w:t>
      </w: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5C8">
        <w:rPr>
          <w:rFonts w:ascii="Times New Roman" w:hAnsi="Times New Roman" w:cs="Times New Roman"/>
          <w:sz w:val="28"/>
          <w:szCs w:val="28"/>
        </w:rPr>
        <w:t xml:space="preserve">2. Створіть документ </w:t>
      </w:r>
      <w:r w:rsidRPr="005775C8">
        <w:rPr>
          <w:rFonts w:ascii="Times New Roman" w:hAnsi="Times New Roman" w:cs="Times New Roman"/>
          <w:i/>
          <w:sz w:val="28"/>
          <w:szCs w:val="28"/>
          <w:lang w:val="en-US"/>
        </w:rPr>
        <w:t>lab</w:t>
      </w:r>
      <w:r w:rsidRPr="005775C8">
        <w:rPr>
          <w:rFonts w:ascii="Times New Roman" w:hAnsi="Times New Roman" w:cs="Times New Roman"/>
          <w:i/>
          <w:sz w:val="28"/>
          <w:szCs w:val="28"/>
        </w:rPr>
        <w:t>2.</w:t>
      </w:r>
      <w:r w:rsidRPr="005775C8">
        <w:rPr>
          <w:rFonts w:ascii="Times New Roman" w:hAnsi="Times New Roman" w:cs="Times New Roman"/>
          <w:i/>
          <w:sz w:val="28"/>
          <w:szCs w:val="28"/>
          <w:lang w:val="en-US"/>
        </w:rPr>
        <w:t>html</w:t>
      </w:r>
      <w:r w:rsidRPr="005775C8">
        <w:rPr>
          <w:rFonts w:ascii="Times New Roman" w:hAnsi="Times New Roman" w:cs="Times New Roman"/>
          <w:sz w:val="28"/>
          <w:szCs w:val="28"/>
        </w:rPr>
        <w:t xml:space="preserve"> (лістинг якого приведений нижче) та розгляньте на його основі приклад використанням атрибута style.</w:t>
      </w:r>
    </w:p>
    <w:p w:rsidR="00927B1C" w:rsidRPr="005775C8" w:rsidRDefault="00927B1C" w:rsidP="00927B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1C" w:rsidRPr="007946CD" w:rsidRDefault="00927B1C" w:rsidP="00927B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46CD">
        <w:rPr>
          <w:rFonts w:ascii="Times New Roman" w:hAnsi="Times New Roman" w:cs="Times New Roman"/>
          <w:sz w:val="28"/>
          <w:szCs w:val="28"/>
        </w:rPr>
        <w:t xml:space="preserve">Лістинг документа </w:t>
      </w:r>
      <w:r w:rsidRPr="007946CD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7946C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946CD">
        <w:rPr>
          <w:rFonts w:ascii="Times New Roman" w:hAnsi="Times New Roman" w:cs="Times New Roman"/>
          <w:sz w:val="28"/>
          <w:szCs w:val="28"/>
        </w:rPr>
        <w:t>.</w:t>
      </w:r>
      <w:r w:rsidRPr="007946CD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927B1C" w:rsidRPr="007946CD" w:rsidRDefault="00927B1C" w:rsidP="00927B1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>&lt;html&gt;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>&lt;head&gt;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&lt;title&gt;Untitled Document&lt;/title&gt;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&lt;meta http-equiv=" Content-Type" content="text/html; charset= windows-1251"&gt;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>&lt;/head&gt;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>&lt;body&gt;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&lt;div style="font:Georgia, 'Times New Roman', Times, serif; color:#FF00FF; font-size:18pt; background-color:#FFCCFF"&gt;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      &lt;table border="4" align="center" frame="rhs" &gt;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46CD">
        <w:rPr>
          <w:rFonts w:ascii="Times New Roman" w:hAnsi="Times New Roman" w:cs="Times New Roman"/>
          <w:i/>
          <w:sz w:val="28"/>
          <w:szCs w:val="28"/>
        </w:rPr>
        <w:tab/>
        <w:t xml:space="preserve">&lt;tr style="color:#00FFFF; border-color:#0000FF; font-family:Arial; font-size:20px; font-style:oblique; background-color:#FFCC66" &gt; 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ab/>
      </w:r>
      <w:r w:rsidRPr="007946CD">
        <w:rPr>
          <w:rFonts w:ascii="Times New Roman" w:hAnsi="Times New Roman" w:cs="Times New Roman"/>
          <w:i/>
          <w:sz w:val="28"/>
          <w:szCs w:val="28"/>
        </w:rPr>
        <w:tab/>
        <w:t>&lt;td colspan="2" align=</w:t>
      </w:r>
      <w:r>
        <w:rPr>
          <w:rFonts w:ascii="Times New Roman" w:hAnsi="Times New Roman" w:cs="Times New Roman"/>
          <w:i/>
          <w:sz w:val="28"/>
          <w:szCs w:val="28"/>
        </w:rPr>
        <w:t>"center"&gt;Список студентів групи</w:t>
      </w:r>
      <w:r w:rsidRPr="007946CD">
        <w:rPr>
          <w:rFonts w:ascii="Times New Roman" w:hAnsi="Times New Roman" w:cs="Times New Roman"/>
          <w:i/>
          <w:sz w:val="28"/>
          <w:szCs w:val="28"/>
        </w:rPr>
        <w:t>&lt;/td&gt;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ab/>
        <w:t>&lt;/tr&gt;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ab/>
        <w:t>&lt;tr bordercolor="#0000CC" height="40"&gt;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ab/>
      </w:r>
      <w:r w:rsidRPr="007946CD">
        <w:rPr>
          <w:rFonts w:ascii="Times New Roman" w:hAnsi="Times New Roman" w:cs="Times New Roman"/>
          <w:i/>
          <w:sz w:val="28"/>
          <w:szCs w:val="28"/>
        </w:rPr>
        <w:tab/>
        <w:t>&lt;td width="50"&gt; прізвище  &lt;/td&gt;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ab/>
      </w:r>
      <w:r w:rsidRPr="007946CD">
        <w:rPr>
          <w:rFonts w:ascii="Times New Roman" w:hAnsi="Times New Roman" w:cs="Times New Roman"/>
          <w:i/>
          <w:sz w:val="28"/>
          <w:szCs w:val="28"/>
        </w:rPr>
        <w:tab/>
        <w:t xml:space="preserve">&lt;td width="265"&gt;ім'я&lt;/td&gt; 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ab/>
        <w:t>&lt;/tr&gt;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ab/>
        <w:t>&lt;tr  style="color:#0033FF; background-color:#00FFFF; font-size:16px; font-style:italic" align="center"&gt;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ab/>
      </w:r>
      <w:r w:rsidRPr="007946CD">
        <w:rPr>
          <w:rFonts w:ascii="Times New Roman" w:hAnsi="Times New Roman" w:cs="Times New Roman"/>
          <w:i/>
          <w:sz w:val="28"/>
          <w:szCs w:val="28"/>
        </w:rPr>
        <w:tab/>
        <w:t>&lt;td&gt;Іванов&lt;/td&gt;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ab/>
      </w:r>
      <w:r w:rsidRPr="007946CD">
        <w:rPr>
          <w:rFonts w:ascii="Times New Roman" w:hAnsi="Times New Roman" w:cs="Times New Roman"/>
          <w:i/>
          <w:sz w:val="28"/>
          <w:szCs w:val="28"/>
        </w:rPr>
        <w:tab/>
        <w:t>&lt;td&gt;Іван&lt;/td&gt;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ab/>
        <w:t>&lt;/tr&gt;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>&lt;tr  style="color:#0033FF; background-color:#00FFFF; font-size:16px; font-style:italic" align="center"&gt;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ab/>
      </w:r>
      <w:r w:rsidRPr="007946CD">
        <w:rPr>
          <w:rFonts w:ascii="Times New Roman" w:hAnsi="Times New Roman" w:cs="Times New Roman"/>
          <w:i/>
          <w:sz w:val="28"/>
          <w:szCs w:val="28"/>
        </w:rPr>
        <w:tab/>
        <w:t>&lt;td&gt;Сидоров&lt;/td&gt;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ab/>
      </w:r>
      <w:r w:rsidRPr="007946CD">
        <w:rPr>
          <w:rFonts w:ascii="Times New Roman" w:hAnsi="Times New Roman" w:cs="Times New Roman"/>
          <w:i/>
          <w:sz w:val="28"/>
          <w:szCs w:val="28"/>
        </w:rPr>
        <w:tab/>
        <w:t>&lt;td&gt;Сергій&lt;/td&gt;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ab/>
        <w:t>&lt;/tr&gt;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      &lt;/table&gt;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      &lt;cite&gt; Лабораторна робота № 2: Дослідження каскадних таблиць стилів CSS &lt;/cite&gt;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&lt;/div&gt;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 &lt;div align="center" style=" background-color:#FFFFCC; border-color:#CCFFCC; border-style:double; font:Verdana; font-size:20px;"&gt;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 Виконав: </w:t>
      </w:r>
      <w:r>
        <w:rPr>
          <w:rFonts w:ascii="Times New Roman" w:hAnsi="Times New Roman" w:cs="Times New Roman"/>
          <w:i/>
          <w:sz w:val="28"/>
          <w:szCs w:val="28"/>
        </w:rPr>
        <w:t>……</w:t>
      </w:r>
      <w:r w:rsidRPr="007946CD">
        <w:rPr>
          <w:rFonts w:ascii="Times New Roman" w:hAnsi="Times New Roman" w:cs="Times New Roman"/>
          <w:i/>
          <w:sz w:val="28"/>
          <w:szCs w:val="28"/>
        </w:rPr>
        <w:t>&lt;br&gt;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 &lt;/div&gt;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>&lt;/body&gt;</w:t>
      </w:r>
    </w:p>
    <w:p w:rsidR="00927B1C" w:rsidRPr="007946CD" w:rsidRDefault="00927B1C" w:rsidP="00927B1C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>&lt;/html&gt;</w:t>
      </w:r>
    </w:p>
    <w:p w:rsidR="00927B1C" w:rsidRPr="005775C8" w:rsidRDefault="00927B1C" w:rsidP="00927B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</w:t>
      </w:r>
      <w:r w:rsidRPr="007946CD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7946CD">
        <w:rPr>
          <w:rFonts w:ascii="Times New Roman" w:hAnsi="Times New Roman" w:cs="Times New Roman"/>
          <w:sz w:val="28"/>
          <w:szCs w:val="28"/>
        </w:rPr>
        <w:t>2.</w:t>
      </w:r>
      <w:r w:rsidRPr="007946CD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927B1C" w:rsidRPr="007946CD" w:rsidRDefault="00927B1C" w:rsidP="00927B1C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6CD">
        <w:rPr>
          <w:rFonts w:ascii="Times New Roman" w:hAnsi="Times New Roman" w:cs="Times New Roman"/>
          <w:bCs/>
          <w:sz w:val="28"/>
          <w:szCs w:val="28"/>
        </w:rPr>
        <w:lastRenderedPageBreak/>
        <w:t>Створіть HTML-документ (</w:t>
      </w:r>
      <w:r w:rsidRPr="007946CD">
        <w:rPr>
          <w:rFonts w:ascii="Times New Roman" w:hAnsi="Times New Roman" w:cs="Times New Roman"/>
          <w:bCs/>
          <w:i/>
          <w:sz w:val="28"/>
          <w:szCs w:val="28"/>
          <w:lang w:val="en-US"/>
        </w:rPr>
        <w:t>lab</w:t>
      </w:r>
      <w:r w:rsidRPr="007946CD">
        <w:rPr>
          <w:rFonts w:ascii="Times New Roman" w:hAnsi="Times New Roman" w:cs="Times New Roman"/>
          <w:bCs/>
          <w:i/>
          <w:sz w:val="28"/>
          <w:szCs w:val="28"/>
        </w:rPr>
        <w:t>2_1.</w:t>
      </w:r>
      <w:r w:rsidRPr="007946CD">
        <w:rPr>
          <w:rFonts w:ascii="Times New Roman" w:hAnsi="Times New Roman" w:cs="Times New Roman"/>
          <w:bCs/>
          <w:i/>
          <w:sz w:val="28"/>
          <w:szCs w:val="28"/>
          <w:lang w:val="en-US"/>
        </w:rPr>
        <w:t>html</w:t>
      </w:r>
      <w:r w:rsidRPr="007946CD">
        <w:rPr>
          <w:rFonts w:ascii="Times New Roman" w:hAnsi="Times New Roman" w:cs="Times New Roman"/>
          <w:bCs/>
          <w:sz w:val="28"/>
          <w:szCs w:val="28"/>
        </w:rPr>
        <w:t>) за допомогою кожного з редакторів, виділіть селектори типу, селектори класу, селектори id. З'ясуйте в чому різниця між використанням селекторів. Визначте область дії селекторів, де й чому не спрацювали аркуші стилів.</w:t>
      </w:r>
    </w:p>
    <w:p w:rsidR="00927B1C" w:rsidRDefault="00927B1C" w:rsidP="00927B1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27B1C" w:rsidRPr="007946CD" w:rsidRDefault="00927B1C" w:rsidP="00927B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46CD">
        <w:rPr>
          <w:rFonts w:ascii="Times New Roman" w:hAnsi="Times New Roman" w:cs="Times New Roman"/>
          <w:sz w:val="28"/>
          <w:szCs w:val="28"/>
        </w:rPr>
        <w:t xml:space="preserve">Лістинг документа </w:t>
      </w:r>
      <w:r w:rsidRPr="007946CD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7946CD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_1</w:t>
      </w:r>
      <w:r w:rsidRPr="007946CD">
        <w:rPr>
          <w:rFonts w:ascii="Times New Roman" w:hAnsi="Times New Roman" w:cs="Times New Roman"/>
          <w:sz w:val="28"/>
          <w:szCs w:val="28"/>
        </w:rPr>
        <w:t>.</w:t>
      </w:r>
      <w:r w:rsidRPr="007946CD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927B1C" w:rsidRPr="007946CD" w:rsidRDefault="00927B1C" w:rsidP="00927B1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>&lt;head&gt;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&lt;title&gt;Untitled Document&lt;/title&gt;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&lt;meta http-equiv=" Content-Type" content="text/html; charset= windows-1251"&gt;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&lt;style type="text/css"&gt;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    h2 { font-size:16pt; color:#0033FF; font-family:Geneva, Arial}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    h2.curs { font-size:18pt; font-style:italic; font-family: "Courier New", Courier, mono; color:#006699}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    h2.normal { font-size:16pt; font-style:normal; color:#FF0000}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    #bgmagenta{ background-color:#CC66FF; color:#FFFF00}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    #fishka{ background-color:#CC99FF; color:#3300FF; font-family:serif; font-size:20pt; font-style:oblique}</w:t>
      </w:r>
    </w:p>
    <w:p w:rsidR="00927B1C" w:rsidRPr="007946CD" w:rsidRDefault="00927B1C" w:rsidP="00927B1C">
      <w:pPr>
        <w:tabs>
          <w:tab w:val="left" w:pos="-284"/>
        </w:tabs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    #bgyellow{ background-color:#FFFF00; color:#0000FF; font-family:Verdana, Arial}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    div { font-family:"serif"; font-size:15pt; background-color:#99FFFF; color:#000000; font-style:oblique}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&lt;/style&gt;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>&lt;/head&gt;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>&lt;body  bgcolor="#FFCC99"&gt;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&lt;h2&gt;Приємно на пари з ранку приходити&lt;/h2&gt;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&lt;h2 class="curs"&gt; Приємно бачити добрі очі екзаменатора&lt;/h2&gt;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&lt;h2 id="bgmagenta"&gt; Приємно зайти в деканат після сесії&lt;/h2&gt;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&lt;p id="bgmagenta"&gt; Приємно не мати "хвостів", &lt;br&gt; бути успішним і &lt;br id="fishka"&gt; упевненим у завтрашньому дні&lt;/p&gt;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&lt;h2 class="curs"&gt; Приємно вчасно захищати лабораторні роботи...&lt;/h2&gt;&lt;br&gt;&lt;br&gt;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&lt;div align="center"&gt; Життя світле й безхмарне, коли тобі 20 років і попереду &lt;p class="normal"&gt; море надій, &lt;/p&gt; &lt;hr id="bgyellow" size="8"&gt;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>усе тіло наповнене енергією й готове до &lt;p  id="bgmagenta"&gt; здійснень, щастя, любові &lt;/p&gt;&lt;/div&gt;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&lt;h3 class="curs"&gt; Життя повне приємних моментів&lt;/h1&gt;</w:t>
      </w:r>
    </w:p>
    <w:p w:rsidR="00927B1C" w:rsidRPr="007946CD" w:rsidRDefault="00927B1C" w:rsidP="00927B1C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&lt;h3 id="fishka" align="center"&gt; Тільки варто небагато попрацювати&lt;/h3&gt;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&lt;hr id="bgmagenta" align="center" width="200" size="5"&gt;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&lt;hr id="bgyellow" align="center" width="150" size="5"&gt;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&lt;h2 id="bgyellow" align="center"&gt; Мрії  прогульника&lt;/h2&gt;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 xml:space="preserve">    &lt;h2 class="normal"&gt; Том 2. Повне зібрання студентських снів&lt;/h2&gt;</w:t>
      </w:r>
    </w:p>
    <w:p w:rsidR="00927B1C" w:rsidRPr="007946CD" w:rsidRDefault="00927B1C" w:rsidP="00927B1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46CD">
        <w:rPr>
          <w:rFonts w:ascii="Times New Roman" w:hAnsi="Times New Roman" w:cs="Times New Roman"/>
          <w:i/>
          <w:sz w:val="28"/>
          <w:szCs w:val="28"/>
        </w:rPr>
        <w:t>&lt;/body&gt;  &lt;/html&gt;</w:t>
      </w:r>
    </w:p>
    <w:p w:rsidR="007D603C" w:rsidRDefault="00927B1C">
      <w:bookmarkStart w:id="5" w:name="_GoBack"/>
      <w:bookmarkEnd w:id="5"/>
    </w:p>
    <w:sectPr w:rsidR="007D60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0.5pt" o:bullet="t">
        <v:imagedata r:id="rId1" o:title="bullet1"/>
      </v:shape>
    </w:pict>
  </w:numPicBullet>
  <w:numPicBullet w:numPicBulletId="1">
    <w:pict>
      <v:shape id="_x0000_i1037" type="#_x0000_t75" style="width:12pt;height:10.5pt" o:bullet="t">
        <v:imagedata r:id="rId2" o:title="bullet2"/>
      </v:shape>
    </w:pict>
  </w:numPicBullet>
  <w:numPicBullet w:numPicBulletId="2">
    <w:pict>
      <v:shape id="_x0000_i1038" type="#_x0000_t75" style="width:12pt;height:10.5pt" o:bullet="t">
        <v:imagedata r:id="rId3" o:title="bullet3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3">
    <w:nsid w:val="11D678A3"/>
    <w:multiLevelType w:val="hybridMultilevel"/>
    <w:tmpl w:val="A5901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7D2789"/>
    <w:multiLevelType w:val="multilevel"/>
    <w:tmpl w:val="F65C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90C2D"/>
    <w:multiLevelType w:val="hybridMultilevel"/>
    <w:tmpl w:val="5FA4A0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13F1B"/>
    <w:multiLevelType w:val="multilevel"/>
    <w:tmpl w:val="7C0C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4F5F2C"/>
    <w:multiLevelType w:val="multilevel"/>
    <w:tmpl w:val="1F9642A8"/>
    <w:lvl w:ilvl="0">
      <w:start w:val="1"/>
      <w:numFmt w:val="bullet"/>
      <w:lvlText w:val="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>
    <w:nsid w:val="3A4A6C8B"/>
    <w:multiLevelType w:val="hybridMultilevel"/>
    <w:tmpl w:val="8760E9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626DD"/>
    <w:multiLevelType w:val="hybridMultilevel"/>
    <w:tmpl w:val="B9F0A98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7D2FF1"/>
    <w:multiLevelType w:val="hybridMultilevel"/>
    <w:tmpl w:val="E91441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68D5428"/>
    <w:multiLevelType w:val="hybridMultilevel"/>
    <w:tmpl w:val="9162EACE"/>
    <w:lvl w:ilvl="0" w:tplc="0422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469F74E3"/>
    <w:multiLevelType w:val="hybridMultilevel"/>
    <w:tmpl w:val="04326C9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7D3DA1"/>
    <w:multiLevelType w:val="hybridMultilevel"/>
    <w:tmpl w:val="2FEAAC9A"/>
    <w:lvl w:ilvl="0" w:tplc="E4286A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6005F28"/>
    <w:multiLevelType w:val="hybridMultilevel"/>
    <w:tmpl w:val="323C7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DC5C17"/>
    <w:multiLevelType w:val="hybridMultilevel"/>
    <w:tmpl w:val="872C325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2F0517"/>
    <w:multiLevelType w:val="hybridMultilevel"/>
    <w:tmpl w:val="E5BE6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03F5B"/>
    <w:multiLevelType w:val="hybridMultilevel"/>
    <w:tmpl w:val="5E52FE4E"/>
    <w:lvl w:ilvl="0" w:tplc="095A2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952080"/>
    <w:multiLevelType w:val="hybridMultilevel"/>
    <w:tmpl w:val="3E06DB2E"/>
    <w:lvl w:ilvl="0" w:tplc="C178A0A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7B0C1C"/>
    <w:multiLevelType w:val="hybridMultilevel"/>
    <w:tmpl w:val="9B9AE51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AA85CC4"/>
    <w:multiLevelType w:val="hybridMultilevel"/>
    <w:tmpl w:val="0DEA259A"/>
    <w:lvl w:ilvl="0" w:tplc="676048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16"/>
  </w:num>
  <w:num w:numId="5">
    <w:abstractNumId w:val="19"/>
  </w:num>
  <w:num w:numId="6">
    <w:abstractNumId w:val="9"/>
  </w:num>
  <w:num w:numId="7">
    <w:abstractNumId w:val="10"/>
  </w:num>
  <w:num w:numId="8">
    <w:abstractNumId w:val="14"/>
  </w:num>
  <w:num w:numId="9">
    <w:abstractNumId w:val="0"/>
  </w:num>
  <w:num w:numId="10">
    <w:abstractNumId w:val="1"/>
  </w:num>
  <w:num w:numId="11">
    <w:abstractNumId w:val="2"/>
  </w:num>
  <w:num w:numId="12">
    <w:abstractNumId w:val="4"/>
  </w:num>
  <w:num w:numId="13">
    <w:abstractNumId w:val="6"/>
  </w:num>
  <w:num w:numId="14">
    <w:abstractNumId w:val="3"/>
  </w:num>
  <w:num w:numId="15">
    <w:abstractNumId w:val="15"/>
  </w:num>
  <w:num w:numId="16">
    <w:abstractNumId w:val="13"/>
  </w:num>
  <w:num w:numId="17">
    <w:abstractNumId w:val="7"/>
  </w:num>
  <w:num w:numId="18">
    <w:abstractNumId w:val="11"/>
  </w:num>
  <w:num w:numId="19">
    <w:abstractNumId w:val="5"/>
  </w:num>
  <w:num w:numId="20">
    <w:abstractNumId w:val="2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DC"/>
    <w:rsid w:val="001E09D0"/>
    <w:rsid w:val="00927B1C"/>
    <w:rsid w:val="009732CF"/>
    <w:rsid w:val="00A65D33"/>
    <w:rsid w:val="00C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ode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1C"/>
  </w:style>
  <w:style w:type="paragraph" w:styleId="1">
    <w:name w:val="heading 1"/>
    <w:basedOn w:val="a"/>
    <w:next w:val="a"/>
    <w:link w:val="10"/>
    <w:qFormat/>
    <w:rsid w:val="00927B1C"/>
    <w:pPr>
      <w:keepNext/>
      <w:widowControl w:val="0"/>
      <w:shd w:val="clear" w:color="auto" w:fill="FFFFFF"/>
      <w:tabs>
        <w:tab w:val="left" w:pos="3792"/>
      </w:tabs>
      <w:suppressAutoHyphens/>
      <w:autoSpaceDE w:val="0"/>
      <w:spacing w:after="0" w:line="240" w:lineRule="auto"/>
      <w:ind w:left="1069" w:hanging="360"/>
      <w:jc w:val="center"/>
      <w:outlineLvl w:val="0"/>
    </w:pPr>
    <w:rPr>
      <w:rFonts w:ascii="Arial" w:eastAsia="Times New Roman" w:hAnsi="Arial" w:cs="Arial"/>
      <w:b/>
      <w:bCs/>
      <w:color w:val="000000"/>
      <w:spacing w:val="5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7B1C"/>
    <w:pPr>
      <w:keepNext/>
      <w:spacing w:before="240" w:after="60" w:line="240" w:lineRule="auto"/>
      <w:outlineLvl w:val="1"/>
    </w:pPr>
    <w:rPr>
      <w:rFonts w:ascii="Arial" w:eastAsia="Times New Roman" w:hAnsi="Arial" w:cs="Arial"/>
      <w:color w:val="000000"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927B1C"/>
    <w:pPr>
      <w:keepNext/>
      <w:widowControl w:val="0"/>
      <w:shd w:val="clear" w:color="auto" w:fill="FFFFFF"/>
      <w:suppressAutoHyphens/>
      <w:autoSpaceDE w:val="0"/>
      <w:spacing w:after="0" w:line="240" w:lineRule="auto"/>
      <w:ind w:left="2509" w:hanging="180"/>
      <w:jc w:val="center"/>
      <w:outlineLvl w:val="2"/>
    </w:pPr>
    <w:rPr>
      <w:rFonts w:ascii="Arial" w:eastAsia="Times New Roman" w:hAnsi="Arial" w:cs="Arial"/>
      <w:color w:val="000000"/>
      <w:spacing w:val="3"/>
      <w:w w:val="112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7B1C"/>
    <w:pPr>
      <w:keepNext/>
      <w:spacing w:before="240" w:after="60" w:line="240" w:lineRule="auto"/>
      <w:outlineLvl w:val="3"/>
    </w:pPr>
    <w:rPr>
      <w:rFonts w:ascii="Arial" w:eastAsia="Times New Roman" w:hAnsi="Arial" w:cs="Arial"/>
      <w:color w:val="000000"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927B1C"/>
    <w:pPr>
      <w:keepNext/>
      <w:shd w:val="clear" w:color="auto" w:fill="FFFFFF"/>
      <w:suppressAutoHyphens/>
      <w:spacing w:after="0" w:line="240" w:lineRule="auto"/>
      <w:ind w:left="3949" w:hanging="360"/>
      <w:jc w:val="center"/>
      <w:outlineLvl w:val="4"/>
    </w:pPr>
    <w:rPr>
      <w:rFonts w:ascii="Arial" w:eastAsia="Times New Roman" w:hAnsi="Arial" w:cs="Arial"/>
      <w:color w:val="000000"/>
      <w:sz w:val="26"/>
      <w:szCs w:val="26"/>
      <w:lang w:val="ru-RU" w:eastAsia="ar-SA"/>
    </w:rPr>
  </w:style>
  <w:style w:type="paragraph" w:styleId="6">
    <w:name w:val="heading 6"/>
    <w:basedOn w:val="a"/>
    <w:next w:val="a"/>
    <w:link w:val="60"/>
    <w:qFormat/>
    <w:rsid w:val="00927B1C"/>
    <w:pPr>
      <w:spacing w:before="240" w:after="60" w:line="240" w:lineRule="auto"/>
      <w:outlineLvl w:val="5"/>
    </w:pPr>
    <w:rPr>
      <w:rFonts w:ascii="Arial" w:eastAsia="Times New Roman" w:hAnsi="Arial" w:cs="Arial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B1C"/>
    <w:rPr>
      <w:rFonts w:ascii="Arial" w:eastAsia="Times New Roman" w:hAnsi="Arial" w:cs="Arial"/>
      <w:b/>
      <w:bCs/>
      <w:color w:val="000000"/>
      <w:spacing w:val="5"/>
      <w:sz w:val="32"/>
      <w:szCs w:val="32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rsid w:val="00927B1C"/>
    <w:rPr>
      <w:rFonts w:ascii="Arial" w:eastAsia="Times New Roman" w:hAnsi="Arial" w:cs="Arial"/>
      <w:color w:val="000000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927B1C"/>
    <w:rPr>
      <w:rFonts w:ascii="Arial" w:eastAsia="Times New Roman" w:hAnsi="Arial" w:cs="Arial"/>
      <w:color w:val="000000"/>
      <w:spacing w:val="3"/>
      <w:w w:val="112"/>
      <w:sz w:val="26"/>
      <w:szCs w:val="26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927B1C"/>
    <w:rPr>
      <w:rFonts w:ascii="Arial" w:eastAsia="Times New Roman" w:hAnsi="Arial" w:cs="Arial"/>
      <w:color w:val="000000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927B1C"/>
    <w:rPr>
      <w:rFonts w:ascii="Arial" w:eastAsia="Times New Roman" w:hAnsi="Arial" w:cs="Arial"/>
      <w:color w:val="000000"/>
      <w:sz w:val="26"/>
      <w:szCs w:val="26"/>
      <w:shd w:val="clear" w:color="auto" w:fill="FFFFFF"/>
      <w:lang w:val="ru-RU" w:eastAsia="ar-SA"/>
    </w:rPr>
  </w:style>
  <w:style w:type="character" w:customStyle="1" w:styleId="60">
    <w:name w:val="Заголовок 6 Знак"/>
    <w:basedOn w:val="a0"/>
    <w:link w:val="6"/>
    <w:rsid w:val="00927B1C"/>
    <w:rPr>
      <w:rFonts w:ascii="Arial" w:eastAsia="Times New Roman" w:hAnsi="Arial" w:cs="Arial"/>
      <w:color w:val="000000"/>
      <w:lang w:val="ru-RU" w:eastAsia="ru-RU"/>
    </w:rPr>
  </w:style>
  <w:style w:type="paragraph" w:styleId="a3">
    <w:name w:val="List Paragraph"/>
    <w:basedOn w:val="a"/>
    <w:uiPriority w:val="34"/>
    <w:qFormat/>
    <w:rsid w:val="00927B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B1C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27B1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27B1C"/>
  </w:style>
  <w:style w:type="character" w:customStyle="1" w:styleId="style2">
    <w:name w:val="style2"/>
    <w:basedOn w:val="a0"/>
    <w:rsid w:val="00927B1C"/>
  </w:style>
  <w:style w:type="paragraph" w:styleId="a7">
    <w:name w:val="header"/>
    <w:basedOn w:val="a"/>
    <w:link w:val="a8"/>
    <w:rsid w:val="00927B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ar-SA"/>
    </w:rPr>
  </w:style>
  <w:style w:type="character" w:customStyle="1" w:styleId="a8">
    <w:name w:val="Верхний колонтитул Знак"/>
    <w:basedOn w:val="a0"/>
    <w:link w:val="a7"/>
    <w:rsid w:val="00927B1C"/>
    <w:rPr>
      <w:rFonts w:ascii="Arial" w:eastAsia="Times New Roman" w:hAnsi="Arial" w:cs="Arial"/>
      <w:color w:val="000000"/>
      <w:sz w:val="24"/>
      <w:szCs w:val="24"/>
      <w:lang w:val="ru-RU" w:eastAsia="ar-SA"/>
    </w:rPr>
  </w:style>
  <w:style w:type="character" w:styleId="a9">
    <w:name w:val="Emphasis"/>
    <w:qFormat/>
    <w:rsid w:val="00927B1C"/>
    <w:rPr>
      <w:i/>
      <w:iCs/>
    </w:rPr>
  </w:style>
  <w:style w:type="character" w:styleId="aa">
    <w:name w:val="Hyperlink"/>
    <w:rsid w:val="00927B1C"/>
    <w:rPr>
      <w:color w:val="0066CC"/>
      <w:u w:val="single"/>
    </w:rPr>
  </w:style>
  <w:style w:type="paragraph" w:customStyle="1" w:styleId="wp-caption-text">
    <w:name w:val="wp-caption-text"/>
    <w:basedOn w:val="a"/>
    <w:rsid w:val="00927B1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styleId="ab">
    <w:name w:val="Strong"/>
    <w:qFormat/>
    <w:rsid w:val="00927B1C"/>
    <w:rPr>
      <w:b/>
      <w:bCs/>
    </w:rPr>
  </w:style>
  <w:style w:type="paragraph" w:styleId="z-">
    <w:name w:val="HTML Top of Form"/>
    <w:basedOn w:val="a"/>
    <w:next w:val="a"/>
    <w:link w:val="z-0"/>
    <w:hidden/>
    <w:rsid w:val="00927B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rsid w:val="00927B1C"/>
    <w:rPr>
      <w:rFonts w:ascii="Arial" w:eastAsia="Times New Roman" w:hAnsi="Arial" w:cs="Arial"/>
      <w:vanish/>
      <w:color w:val="000000"/>
      <w:sz w:val="16"/>
      <w:szCs w:val="16"/>
      <w:lang w:val="ru-RU" w:eastAsia="ru-RU"/>
    </w:rPr>
  </w:style>
  <w:style w:type="character" w:styleId="HTML">
    <w:name w:val="HTML Code"/>
    <w:rsid w:val="00927B1C"/>
    <w:rPr>
      <w:rFonts w:ascii="Courier New" w:eastAsia="Times New Roman" w:hAnsi="Courier New" w:cs="Courier New"/>
      <w:sz w:val="20"/>
      <w:szCs w:val="20"/>
    </w:rPr>
  </w:style>
  <w:style w:type="paragraph" w:styleId="z-1">
    <w:name w:val="HTML Bottom of Form"/>
    <w:basedOn w:val="a"/>
    <w:next w:val="a"/>
    <w:link w:val="z-2"/>
    <w:hidden/>
    <w:rsid w:val="00927B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rsid w:val="00927B1C"/>
    <w:rPr>
      <w:rFonts w:ascii="Arial" w:eastAsia="Times New Roman" w:hAnsi="Arial" w:cs="Arial"/>
      <w:vanish/>
      <w:color w:val="000000"/>
      <w:sz w:val="16"/>
      <w:szCs w:val="16"/>
      <w:lang w:val="ru-RU" w:eastAsia="ru-RU"/>
    </w:rPr>
  </w:style>
  <w:style w:type="table" w:styleId="ac">
    <w:name w:val="Table Theme"/>
    <w:basedOn w:val="a1"/>
    <w:rsid w:val="00927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669999"/>
        <w:left w:val="single" w:sz="4" w:space="0" w:color="669999"/>
        <w:bottom w:val="single" w:sz="4" w:space="0" w:color="669999"/>
        <w:right w:val="single" w:sz="4" w:space="0" w:color="669999"/>
        <w:insideH w:val="single" w:sz="4" w:space="0" w:color="669999"/>
        <w:insideV w:val="single" w:sz="4" w:space="0" w:color="66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rsid w:val="00927B1C"/>
    <w:rPr>
      <w:color w:val="9999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ode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1C"/>
  </w:style>
  <w:style w:type="paragraph" w:styleId="1">
    <w:name w:val="heading 1"/>
    <w:basedOn w:val="a"/>
    <w:next w:val="a"/>
    <w:link w:val="10"/>
    <w:qFormat/>
    <w:rsid w:val="00927B1C"/>
    <w:pPr>
      <w:keepNext/>
      <w:widowControl w:val="0"/>
      <w:shd w:val="clear" w:color="auto" w:fill="FFFFFF"/>
      <w:tabs>
        <w:tab w:val="left" w:pos="3792"/>
      </w:tabs>
      <w:suppressAutoHyphens/>
      <w:autoSpaceDE w:val="0"/>
      <w:spacing w:after="0" w:line="240" w:lineRule="auto"/>
      <w:ind w:left="1069" w:hanging="360"/>
      <w:jc w:val="center"/>
      <w:outlineLvl w:val="0"/>
    </w:pPr>
    <w:rPr>
      <w:rFonts w:ascii="Arial" w:eastAsia="Times New Roman" w:hAnsi="Arial" w:cs="Arial"/>
      <w:b/>
      <w:bCs/>
      <w:color w:val="000000"/>
      <w:spacing w:val="5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7B1C"/>
    <w:pPr>
      <w:keepNext/>
      <w:spacing w:before="240" w:after="60" w:line="240" w:lineRule="auto"/>
      <w:outlineLvl w:val="1"/>
    </w:pPr>
    <w:rPr>
      <w:rFonts w:ascii="Arial" w:eastAsia="Times New Roman" w:hAnsi="Arial" w:cs="Arial"/>
      <w:color w:val="000000"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927B1C"/>
    <w:pPr>
      <w:keepNext/>
      <w:widowControl w:val="0"/>
      <w:shd w:val="clear" w:color="auto" w:fill="FFFFFF"/>
      <w:suppressAutoHyphens/>
      <w:autoSpaceDE w:val="0"/>
      <w:spacing w:after="0" w:line="240" w:lineRule="auto"/>
      <w:ind w:left="2509" w:hanging="180"/>
      <w:jc w:val="center"/>
      <w:outlineLvl w:val="2"/>
    </w:pPr>
    <w:rPr>
      <w:rFonts w:ascii="Arial" w:eastAsia="Times New Roman" w:hAnsi="Arial" w:cs="Arial"/>
      <w:color w:val="000000"/>
      <w:spacing w:val="3"/>
      <w:w w:val="112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7B1C"/>
    <w:pPr>
      <w:keepNext/>
      <w:spacing w:before="240" w:after="60" w:line="240" w:lineRule="auto"/>
      <w:outlineLvl w:val="3"/>
    </w:pPr>
    <w:rPr>
      <w:rFonts w:ascii="Arial" w:eastAsia="Times New Roman" w:hAnsi="Arial" w:cs="Arial"/>
      <w:color w:val="000000"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927B1C"/>
    <w:pPr>
      <w:keepNext/>
      <w:shd w:val="clear" w:color="auto" w:fill="FFFFFF"/>
      <w:suppressAutoHyphens/>
      <w:spacing w:after="0" w:line="240" w:lineRule="auto"/>
      <w:ind w:left="3949" w:hanging="360"/>
      <w:jc w:val="center"/>
      <w:outlineLvl w:val="4"/>
    </w:pPr>
    <w:rPr>
      <w:rFonts w:ascii="Arial" w:eastAsia="Times New Roman" w:hAnsi="Arial" w:cs="Arial"/>
      <w:color w:val="000000"/>
      <w:sz w:val="26"/>
      <w:szCs w:val="26"/>
      <w:lang w:val="ru-RU" w:eastAsia="ar-SA"/>
    </w:rPr>
  </w:style>
  <w:style w:type="paragraph" w:styleId="6">
    <w:name w:val="heading 6"/>
    <w:basedOn w:val="a"/>
    <w:next w:val="a"/>
    <w:link w:val="60"/>
    <w:qFormat/>
    <w:rsid w:val="00927B1C"/>
    <w:pPr>
      <w:spacing w:before="240" w:after="60" w:line="240" w:lineRule="auto"/>
      <w:outlineLvl w:val="5"/>
    </w:pPr>
    <w:rPr>
      <w:rFonts w:ascii="Arial" w:eastAsia="Times New Roman" w:hAnsi="Arial" w:cs="Arial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B1C"/>
    <w:rPr>
      <w:rFonts w:ascii="Arial" w:eastAsia="Times New Roman" w:hAnsi="Arial" w:cs="Arial"/>
      <w:b/>
      <w:bCs/>
      <w:color w:val="000000"/>
      <w:spacing w:val="5"/>
      <w:sz w:val="32"/>
      <w:szCs w:val="32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rsid w:val="00927B1C"/>
    <w:rPr>
      <w:rFonts w:ascii="Arial" w:eastAsia="Times New Roman" w:hAnsi="Arial" w:cs="Arial"/>
      <w:color w:val="000000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927B1C"/>
    <w:rPr>
      <w:rFonts w:ascii="Arial" w:eastAsia="Times New Roman" w:hAnsi="Arial" w:cs="Arial"/>
      <w:color w:val="000000"/>
      <w:spacing w:val="3"/>
      <w:w w:val="112"/>
      <w:sz w:val="26"/>
      <w:szCs w:val="26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927B1C"/>
    <w:rPr>
      <w:rFonts w:ascii="Arial" w:eastAsia="Times New Roman" w:hAnsi="Arial" w:cs="Arial"/>
      <w:color w:val="000000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927B1C"/>
    <w:rPr>
      <w:rFonts w:ascii="Arial" w:eastAsia="Times New Roman" w:hAnsi="Arial" w:cs="Arial"/>
      <w:color w:val="000000"/>
      <w:sz w:val="26"/>
      <w:szCs w:val="26"/>
      <w:shd w:val="clear" w:color="auto" w:fill="FFFFFF"/>
      <w:lang w:val="ru-RU" w:eastAsia="ar-SA"/>
    </w:rPr>
  </w:style>
  <w:style w:type="character" w:customStyle="1" w:styleId="60">
    <w:name w:val="Заголовок 6 Знак"/>
    <w:basedOn w:val="a0"/>
    <w:link w:val="6"/>
    <w:rsid w:val="00927B1C"/>
    <w:rPr>
      <w:rFonts w:ascii="Arial" w:eastAsia="Times New Roman" w:hAnsi="Arial" w:cs="Arial"/>
      <w:color w:val="000000"/>
      <w:lang w:val="ru-RU" w:eastAsia="ru-RU"/>
    </w:rPr>
  </w:style>
  <w:style w:type="paragraph" w:styleId="a3">
    <w:name w:val="List Paragraph"/>
    <w:basedOn w:val="a"/>
    <w:uiPriority w:val="34"/>
    <w:qFormat/>
    <w:rsid w:val="00927B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B1C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27B1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27B1C"/>
  </w:style>
  <w:style w:type="character" w:customStyle="1" w:styleId="style2">
    <w:name w:val="style2"/>
    <w:basedOn w:val="a0"/>
    <w:rsid w:val="00927B1C"/>
  </w:style>
  <w:style w:type="paragraph" w:styleId="a7">
    <w:name w:val="header"/>
    <w:basedOn w:val="a"/>
    <w:link w:val="a8"/>
    <w:rsid w:val="00927B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ar-SA"/>
    </w:rPr>
  </w:style>
  <w:style w:type="character" w:customStyle="1" w:styleId="a8">
    <w:name w:val="Верхний колонтитул Знак"/>
    <w:basedOn w:val="a0"/>
    <w:link w:val="a7"/>
    <w:rsid w:val="00927B1C"/>
    <w:rPr>
      <w:rFonts w:ascii="Arial" w:eastAsia="Times New Roman" w:hAnsi="Arial" w:cs="Arial"/>
      <w:color w:val="000000"/>
      <w:sz w:val="24"/>
      <w:szCs w:val="24"/>
      <w:lang w:val="ru-RU" w:eastAsia="ar-SA"/>
    </w:rPr>
  </w:style>
  <w:style w:type="character" w:styleId="a9">
    <w:name w:val="Emphasis"/>
    <w:qFormat/>
    <w:rsid w:val="00927B1C"/>
    <w:rPr>
      <w:i/>
      <w:iCs/>
    </w:rPr>
  </w:style>
  <w:style w:type="character" w:styleId="aa">
    <w:name w:val="Hyperlink"/>
    <w:rsid w:val="00927B1C"/>
    <w:rPr>
      <w:color w:val="0066CC"/>
      <w:u w:val="single"/>
    </w:rPr>
  </w:style>
  <w:style w:type="paragraph" w:customStyle="1" w:styleId="wp-caption-text">
    <w:name w:val="wp-caption-text"/>
    <w:basedOn w:val="a"/>
    <w:rsid w:val="00927B1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styleId="ab">
    <w:name w:val="Strong"/>
    <w:qFormat/>
    <w:rsid w:val="00927B1C"/>
    <w:rPr>
      <w:b/>
      <w:bCs/>
    </w:rPr>
  </w:style>
  <w:style w:type="paragraph" w:styleId="z-">
    <w:name w:val="HTML Top of Form"/>
    <w:basedOn w:val="a"/>
    <w:next w:val="a"/>
    <w:link w:val="z-0"/>
    <w:hidden/>
    <w:rsid w:val="00927B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rsid w:val="00927B1C"/>
    <w:rPr>
      <w:rFonts w:ascii="Arial" w:eastAsia="Times New Roman" w:hAnsi="Arial" w:cs="Arial"/>
      <w:vanish/>
      <w:color w:val="000000"/>
      <w:sz w:val="16"/>
      <w:szCs w:val="16"/>
      <w:lang w:val="ru-RU" w:eastAsia="ru-RU"/>
    </w:rPr>
  </w:style>
  <w:style w:type="character" w:styleId="HTML">
    <w:name w:val="HTML Code"/>
    <w:rsid w:val="00927B1C"/>
    <w:rPr>
      <w:rFonts w:ascii="Courier New" w:eastAsia="Times New Roman" w:hAnsi="Courier New" w:cs="Courier New"/>
      <w:sz w:val="20"/>
      <w:szCs w:val="20"/>
    </w:rPr>
  </w:style>
  <w:style w:type="paragraph" w:styleId="z-1">
    <w:name w:val="HTML Bottom of Form"/>
    <w:basedOn w:val="a"/>
    <w:next w:val="a"/>
    <w:link w:val="z-2"/>
    <w:hidden/>
    <w:rsid w:val="00927B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rsid w:val="00927B1C"/>
    <w:rPr>
      <w:rFonts w:ascii="Arial" w:eastAsia="Times New Roman" w:hAnsi="Arial" w:cs="Arial"/>
      <w:vanish/>
      <w:color w:val="000000"/>
      <w:sz w:val="16"/>
      <w:szCs w:val="16"/>
      <w:lang w:val="ru-RU" w:eastAsia="ru-RU"/>
    </w:rPr>
  </w:style>
  <w:style w:type="table" w:styleId="ac">
    <w:name w:val="Table Theme"/>
    <w:basedOn w:val="a1"/>
    <w:rsid w:val="00927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669999"/>
        <w:left w:val="single" w:sz="4" w:space="0" w:color="669999"/>
        <w:bottom w:val="single" w:sz="4" w:space="0" w:color="669999"/>
        <w:right w:val="single" w:sz="4" w:space="0" w:color="669999"/>
        <w:insideH w:val="single" w:sz="4" w:space="0" w:color="669999"/>
        <w:insideV w:val="single" w:sz="4" w:space="0" w:color="66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rsid w:val="00927B1C"/>
    <w:rPr>
      <w:color w:val="9999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5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webSettings" Target="webSettings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14281</Words>
  <Characters>8141</Characters>
  <Application>Microsoft Office Word</Application>
  <DocSecurity>0</DocSecurity>
  <Lines>67</Lines>
  <Paragraphs>44</Paragraphs>
  <ScaleCrop>false</ScaleCrop>
  <Company>Home</Company>
  <LinksUpToDate>false</LinksUpToDate>
  <CharactersWithSpaces>22378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2017-04-24T17:55:00Z</dcterms:created>
  <dcterms:modified xsi:type="dcterms:W3CDTF">2017-04-24T17:55:00Z</dcterms:modified>
</cp:coreProperties>
</file>