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F334D" w14:textId="77777777" w:rsidR="00E87DAF" w:rsidRDefault="00E87DAF" w:rsidP="003B7AC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14:paraId="5D101AB0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4DDCCCBF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2AA78A10" w14:textId="77777777" w:rsidR="00E87DAF" w:rsidRDefault="00E87DAF" w:rsidP="00E87D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14:paraId="78685702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55DEE7B4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636BC785" w14:textId="77777777" w:rsidR="00E87DAF" w:rsidRPr="00543EF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176361A7" wp14:editId="5AA609CD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1F12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6FFEC2A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DE3E6" w14:textId="506531B7" w:rsidR="00E87DAF" w:rsidRDefault="00E00AF8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ЕКОНОМІЧНИЙ АНАЛІЗ</w:t>
      </w:r>
    </w:p>
    <w:p w14:paraId="479CAB9F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0CE06" w14:textId="3EC55543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14:paraId="629C9F28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14:paraId="2D92BFB6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 w:cs="Times New Roman"/>
          <w:sz w:val="28"/>
          <w:szCs w:val="28"/>
          <w:lang w:val="uk-UA"/>
        </w:rPr>
        <w:t>«Менеджмент»</w:t>
      </w:r>
    </w:p>
    <w:p w14:paraId="71D17E75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0CED4A70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073 Менеджмент </w:t>
      </w:r>
    </w:p>
    <w:p w14:paraId="064D6EF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63A625F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780B255B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EA50FD7" w14:textId="77777777" w:rsidR="00E87DAF" w:rsidRPr="00787BA4" w:rsidRDefault="00E87DAF" w:rsidP="00E87D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D5D87A3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82984EF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3BDD7D19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B14EB5E" w14:textId="761E01F6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83E2151" w14:textId="02911073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30AE2C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965356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07CA1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BE0582E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6236576" w14:textId="06F84087" w:rsidR="00CB09D6" w:rsidRDefault="00CB09D6" w:rsidP="004D6822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4A362376" w14:textId="61EF1EF6" w:rsidR="00CB09D6" w:rsidRDefault="00CB09D6" w:rsidP="004D6822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2D839DCF" w14:textId="77777777" w:rsidR="004D6822" w:rsidRDefault="004D6822" w:rsidP="004D6822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479F970A" w14:textId="019D9E9C" w:rsidR="00CB09D6" w:rsidRPr="00333B7F" w:rsidRDefault="00E00AF8" w:rsidP="00CB09D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Приклад р</w:t>
      </w:r>
      <w:r w:rsidR="00CB09D6" w:rsidRPr="00333B7F">
        <w:rPr>
          <w:rFonts w:ascii="Times New Roman" w:hAnsi="Times New Roman"/>
          <w:b/>
          <w:bCs/>
          <w:i/>
          <w:iCs/>
          <w:sz w:val="28"/>
          <w:szCs w:val="28"/>
        </w:rPr>
        <w:t>ізнорівнев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их</w:t>
      </w:r>
      <w:r w:rsidR="00CB09D6" w:rsidRPr="00333B7F"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завдання для перевірки і контролю знань здобувачів</w:t>
      </w:r>
    </w:p>
    <w:p w14:paraId="2B2EB4EC" w14:textId="77777777" w:rsidR="004D6822" w:rsidRDefault="004D6822" w:rsidP="000122F3">
      <w:pPr>
        <w:spacing w:after="0" w:line="240" w:lineRule="auto"/>
        <w:jc w:val="both"/>
        <w:rPr>
          <w:sz w:val="28"/>
          <w:szCs w:val="28"/>
        </w:rPr>
      </w:pPr>
    </w:p>
    <w:p w14:paraId="02F96B9E" w14:textId="77777777" w:rsidR="004D6822" w:rsidRDefault="004D6822" w:rsidP="00CB09D6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F889479" w14:textId="4430929B" w:rsidR="00CB09D6" w:rsidRPr="00E00AF8" w:rsidRDefault="00CB09D6" w:rsidP="00CB09D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AF8">
        <w:rPr>
          <w:rFonts w:ascii="Times New Roman" w:hAnsi="Times New Roman" w:cs="Times New Roman"/>
          <w:b/>
          <w:bCs/>
          <w:sz w:val="28"/>
          <w:szCs w:val="28"/>
        </w:rPr>
        <w:t>Середній рівень</w:t>
      </w:r>
    </w:p>
    <w:p w14:paraId="1492DCDE" w14:textId="77777777" w:rsidR="00CB09D6" w:rsidRDefault="00CB09D6" w:rsidP="00CB09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167517B5" w14:textId="421401B9" w:rsidR="00CB09D6" w:rsidRPr="00F64BD3" w:rsidRDefault="00CB09D6" w:rsidP="00CB09D6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F64BD3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Тестування</w:t>
      </w:r>
    </w:p>
    <w:p w14:paraId="29D3EC11" w14:textId="77777777" w:rsidR="00CB09D6" w:rsidRPr="00CB09D6" w:rsidRDefault="00CB09D6" w:rsidP="00CB09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34F2F76E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1. Термін «аналіз» дослівно з грецької означає: </w:t>
      </w:r>
    </w:p>
    <w:p w14:paraId="0BE97624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а) групування; </w:t>
      </w:r>
    </w:p>
    <w:p w14:paraId="5EB96DE3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б) вивчення, дослідження; </w:t>
      </w:r>
    </w:p>
    <w:p w14:paraId="0CA928E5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в) розділення, розчленування; </w:t>
      </w:r>
    </w:p>
    <w:p w14:paraId="1F6DC1D7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г) впорядкування; </w:t>
      </w:r>
    </w:p>
    <w:p w14:paraId="6C5C0D05" w14:textId="50B22115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д) узагальнення. </w:t>
      </w:r>
    </w:p>
    <w:p w14:paraId="5CAC0382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A540D1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2. Спосіб пізнання предметів і явищ навколишнього середовища, який ґрунтується на розчленовуванні цілого на складові і вивченні їх у всьому різноманітті зв'язків і залежностей, це: </w:t>
      </w:r>
    </w:p>
    <w:p w14:paraId="7560C959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а) аналіз; </w:t>
      </w:r>
    </w:p>
    <w:p w14:paraId="71B99E6D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б) синтез; </w:t>
      </w:r>
    </w:p>
    <w:p w14:paraId="04A0E6FC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в) методика; </w:t>
      </w:r>
    </w:p>
    <w:p w14:paraId="02F868C8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г) метод; </w:t>
      </w:r>
    </w:p>
    <w:p w14:paraId="1E85B0F2" w14:textId="22EBB702" w:rsidR="00CB09D6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>д) немає правильної відповіді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D88D1C" w14:textId="77777777" w:rsidR="00E00AF8" w:rsidRP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4B8891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3. Під терміном синтез розуміють: </w:t>
      </w:r>
    </w:p>
    <w:p w14:paraId="5CBDFF13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а) уявне з'єднання розділених елементів об'єкта в систему; </w:t>
      </w:r>
    </w:p>
    <w:p w14:paraId="1D263B46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б) реальне з'єднання розділених елементів об'єкта в систему; </w:t>
      </w:r>
    </w:p>
    <w:p w14:paraId="074F01F0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в) конкретизація структури міркування в логіці; </w:t>
      </w:r>
    </w:p>
    <w:p w14:paraId="724BE16A" w14:textId="7D0A0291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  <w:lang w:val="uk-UA"/>
        </w:rPr>
        <w:t xml:space="preserve">г) всі відповіді правильні; д) немає правильної відповіді. </w:t>
      </w:r>
    </w:p>
    <w:p w14:paraId="04115F3A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AD952E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4. Спосіб умовиводу від часткових фактів, положень до загальних висновків називається: </w:t>
      </w:r>
    </w:p>
    <w:p w14:paraId="57188C15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а) дедукція; </w:t>
      </w:r>
    </w:p>
    <w:p w14:paraId="45677C65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б) аналіз; </w:t>
      </w:r>
    </w:p>
    <w:p w14:paraId="050CF4BF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в) індукція; </w:t>
      </w:r>
    </w:p>
    <w:p w14:paraId="2D170032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г) елімінування; </w:t>
      </w:r>
    </w:p>
    <w:p w14:paraId="53968953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д) деталізація. </w:t>
      </w:r>
    </w:p>
    <w:p w14:paraId="32DEF1CC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C96261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5. Спосіб міркувань від загальних положень до часткових висновків — це: </w:t>
      </w:r>
    </w:p>
    <w:p w14:paraId="629A778D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а) дедукція; </w:t>
      </w:r>
    </w:p>
    <w:p w14:paraId="432D0E8F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б) індукція; </w:t>
      </w:r>
    </w:p>
    <w:p w14:paraId="7EE216F1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в) аналіз; </w:t>
      </w:r>
    </w:p>
    <w:p w14:paraId="3A136CA8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lastRenderedPageBreak/>
        <w:t xml:space="preserve">г) узагальнення; </w:t>
      </w:r>
    </w:p>
    <w:p w14:paraId="202EDE93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д) синтез. </w:t>
      </w:r>
    </w:p>
    <w:p w14:paraId="2236A597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5B02A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6. Об'єктом економічного аналізу основних засобів підприємства є: </w:t>
      </w:r>
    </w:p>
    <w:p w14:paraId="09484665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а) господарські операції щодо забезпечення і використання основних засобів; </w:t>
      </w:r>
    </w:p>
    <w:p w14:paraId="73B78A6E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б) фактори, що впливають на наявність, якість, рух та ефективність використання основних засобів; </w:t>
      </w:r>
    </w:p>
    <w:p w14:paraId="2687CA82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в) методика аналізу основних засобів; </w:t>
      </w:r>
    </w:p>
    <w:p w14:paraId="75B9608C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г) амортизація основних засобів; </w:t>
      </w:r>
    </w:p>
    <w:p w14:paraId="6BE4E8D5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д) вартість основних засобів. </w:t>
      </w:r>
    </w:p>
    <w:p w14:paraId="6E9E8365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F9414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7. Предметом аналізу прибутку підприємства є: </w:t>
      </w:r>
    </w:p>
    <w:p w14:paraId="5EB69CDA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а) розмір прибутку; </w:t>
      </w:r>
    </w:p>
    <w:p w14:paraId="522C320C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б) джерела прибутку; </w:t>
      </w:r>
    </w:p>
    <w:p w14:paraId="129C0431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в) оподаткування прибутку; </w:t>
      </w:r>
    </w:p>
    <w:p w14:paraId="5303A55D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г) фактори, що впливають на формування і використання прибутку; </w:t>
      </w:r>
    </w:p>
    <w:p w14:paraId="30F089ED" w14:textId="072935DA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д) немає правильної відповіді. </w:t>
      </w:r>
    </w:p>
    <w:p w14:paraId="5FA2E49D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A569C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8. Користувачами аналізу фінансового стану підприємства можуть бути: </w:t>
      </w:r>
    </w:p>
    <w:p w14:paraId="47B7D86F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а) інвестори; </w:t>
      </w:r>
    </w:p>
    <w:p w14:paraId="0774BBC3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б) керівники і спеціалісти підприємства; </w:t>
      </w:r>
    </w:p>
    <w:p w14:paraId="3E511846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в) банки; </w:t>
      </w:r>
    </w:p>
    <w:p w14:paraId="3EC7CE2A" w14:textId="1C69EC8E" w:rsidR="00E00AF8" w:rsidRP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</w:rPr>
        <w:t>г) всі відповіді вірні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714BA7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AB597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9. До внутрішніх користувачів економічного аналізу належить: </w:t>
      </w:r>
    </w:p>
    <w:p w14:paraId="1971CA0D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а) власники контрольних пакетів акцій; </w:t>
      </w:r>
    </w:p>
    <w:p w14:paraId="4D92E910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б) внутрішні аудитори; </w:t>
      </w:r>
    </w:p>
    <w:p w14:paraId="6878EB90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в) управлінський персонал; </w:t>
      </w:r>
    </w:p>
    <w:p w14:paraId="36520C14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г) конкуренти; </w:t>
      </w:r>
    </w:p>
    <w:p w14:paraId="77C8F00C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д) незалежні аналітики. </w:t>
      </w:r>
    </w:p>
    <w:p w14:paraId="1920823B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DE701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10. Зовнішніми користувачами економічного аналізу є: </w:t>
      </w:r>
    </w:p>
    <w:p w14:paraId="6178AAC0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а) члени трудового колективу; </w:t>
      </w:r>
    </w:p>
    <w:p w14:paraId="4D2DFD5B" w14:textId="3F23F4F1" w:rsidR="00E00AF8" w:rsidRP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</w:rPr>
        <w:t>б) бухгалтери, економісти підприємст</w:t>
      </w:r>
      <w:r w:rsidRPr="00E00AF8">
        <w:rPr>
          <w:rFonts w:ascii="Times New Roman" w:hAnsi="Times New Roman" w:cs="Times New Roman"/>
          <w:sz w:val="28"/>
          <w:szCs w:val="28"/>
          <w:lang w:val="uk-UA"/>
        </w:rPr>
        <w:t>ва</w:t>
      </w:r>
    </w:p>
    <w:p w14:paraId="1A3E2DFA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в) кредитори; </w:t>
      </w:r>
    </w:p>
    <w:p w14:paraId="07A29DBA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г) представники вищих органів управління; </w:t>
      </w:r>
    </w:p>
    <w:p w14:paraId="6A1574E7" w14:textId="3005F515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</w:rPr>
        <w:t>д) контрагенти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97F095" w14:textId="77777777" w:rsidR="00E00AF8" w:rsidRP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7B9D32" w14:textId="77777777" w:rsidR="000122F3" w:rsidRPr="00E00AF8" w:rsidRDefault="000122F3" w:rsidP="004D6822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8FA215C" w14:textId="0727B5F1" w:rsidR="00CB09D6" w:rsidRPr="00E00AF8" w:rsidRDefault="00CB09D6" w:rsidP="004D682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AF8">
        <w:rPr>
          <w:rFonts w:ascii="Times New Roman" w:hAnsi="Times New Roman" w:cs="Times New Roman"/>
          <w:b/>
          <w:bCs/>
          <w:sz w:val="28"/>
          <w:szCs w:val="28"/>
        </w:rPr>
        <w:t>Достатній рівень</w:t>
      </w:r>
    </w:p>
    <w:p w14:paraId="185B2D18" w14:textId="46CCDA68" w:rsidR="00E00AF8" w:rsidRPr="004D6822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E04AE" w14:textId="2C5A88EE" w:rsidR="00E00AF8" w:rsidRP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0AF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І. </w:t>
      </w:r>
      <w:r w:rsidRPr="00E00AF8">
        <w:rPr>
          <w:rFonts w:ascii="Times New Roman" w:hAnsi="Times New Roman" w:cs="Times New Roman"/>
          <w:i/>
          <w:iCs/>
          <w:sz w:val="28"/>
          <w:szCs w:val="28"/>
        </w:rPr>
        <w:t xml:space="preserve">Дайте відповіді на питання: </w:t>
      </w:r>
    </w:p>
    <w:p w14:paraId="4F75B4C7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1. У чому полягає сутність аналізу? </w:t>
      </w:r>
    </w:p>
    <w:p w14:paraId="63FE5ECE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2. Що виступає предметом і об’єктом економічного аналізу? </w:t>
      </w:r>
    </w:p>
    <w:p w14:paraId="6D0264A1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lastRenderedPageBreak/>
        <w:t xml:space="preserve">3. Зміст управлінського та фінансового аналізу? </w:t>
      </w:r>
    </w:p>
    <w:p w14:paraId="03986F85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1AB427" w14:textId="65A4F002" w:rsidR="00E00AF8" w:rsidRP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0AF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ІІ. </w:t>
      </w:r>
      <w:r w:rsidRPr="00E00AF8">
        <w:rPr>
          <w:rFonts w:ascii="Times New Roman" w:hAnsi="Times New Roman" w:cs="Times New Roman"/>
          <w:i/>
          <w:iCs/>
          <w:sz w:val="28"/>
          <w:szCs w:val="28"/>
        </w:rPr>
        <w:t xml:space="preserve">Дати визначення: </w:t>
      </w:r>
    </w:p>
    <w:p w14:paraId="7D204F4F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Аналіз – </w:t>
      </w:r>
    </w:p>
    <w:p w14:paraId="2C5F7807" w14:textId="59A2A9BB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Cинтез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A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44FAA" w14:textId="7641F681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Індукція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A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CF40E" w14:textId="6BB4E146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Дедукція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A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82339" w14:textId="7777777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Економічний аналіз – </w:t>
      </w:r>
    </w:p>
    <w:p w14:paraId="3B921A09" w14:textId="14AB29BA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Техніко-економічний аналіз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A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64696" w14:textId="0AD0D9E2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Загальноекономічний аналіз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A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67416" w14:textId="2F0B444F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Перспективний аналіз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A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03F93" w14:textId="65C07FD7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Функціонально-вартісний аналіз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A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89846" w14:textId="1D548AE0" w:rsid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F8">
        <w:rPr>
          <w:rFonts w:ascii="Times New Roman" w:hAnsi="Times New Roman" w:cs="Times New Roman"/>
          <w:sz w:val="28"/>
          <w:szCs w:val="28"/>
        </w:rPr>
        <w:t xml:space="preserve">Кореляційний аналіз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0A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0154B" w14:textId="1E91A60B" w:rsidR="004D6822" w:rsidRPr="00E00AF8" w:rsidRDefault="00E00AF8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AF8">
        <w:rPr>
          <w:rFonts w:ascii="Times New Roman" w:hAnsi="Times New Roman" w:cs="Times New Roman"/>
          <w:sz w:val="28"/>
          <w:szCs w:val="28"/>
        </w:rPr>
        <w:t>Науки з якими пов’язаний економічний аналіз (перерахувати)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6675333" w14:textId="77777777" w:rsidR="00F64BD3" w:rsidRPr="00E00AF8" w:rsidRDefault="00F64BD3" w:rsidP="00E00A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DA849" w14:textId="022DC181" w:rsidR="00CB09D6" w:rsidRDefault="00CB09D6" w:rsidP="00CB09D6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92BD0C6" w14:textId="3F609336" w:rsidR="00CB09D6" w:rsidRPr="007A222F" w:rsidRDefault="00CB09D6" w:rsidP="00CB09D6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F64BD3">
        <w:rPr>
          <w:rFonts w:ascii="Times New Roman" w:hAnsi="Times New Roman"/>
          <w:b/>
          <w:bCs/>
          <w:i/>
          <w:iCs/>
          <w:sz w:val="28"/>
          <w:szCs w:val="28"/>
        </w:rPr>
        <w:t>Високий рівень</w:t>
      </w:r>
      <w:r w:rsidR="007A222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713A34" w:rsidRPr="00713A34">
        <w:rPr>
          <w:rFonts w:ascii="Times New Roman" w:hAnsi="Times New Roman"/>
          <w:i/>
          <w:iCs/>
          <w:sz w:val="28"/>
          <w:szCs w:val="28"/>
          <w:lang w:val="uk-UA"/>
        </w:rPr>
        <w:t>Розв</w:t>
      </w:r>
      <w:r w:rsidR="00713A34" w:rsidRPr="00713A34">
        <w:rPr>
          <w:rFonts w:ascii="Times New Roman" w:hAnsi="Times New Roman"/>
          <w:i/>
          <w:iCs/>
          <w:sz w:val="28"/>
          <w:szCs w:val="28"/>
          <w:lang w:val="pl-PL"/>
        </w:rPr>
        <w:t>’</w:t>
      </w:r>
      <w:r w:rsidR="00713A34" w:rsidRPr="00713A34">
        <w:rPr>
          <w:rFonts w:ascii="Times New Roman" w:hAnsi="Times New Roman"/>
          <w:i/>
          <w:iCs/>
          <w:sz w:val="28"/>
          <w:szCs w:val="28"/>
          <w:lang w:val="uk-UA"/>
        </w:rPr>
        <w:t>язати з</w:t>
      </w:r>
      <w:r w:rsidR="007A222F" w:rsidRPr="00713A34">
        <w:rPr>
          <w:rFonts w:ascii="Times New Roman" w:hAnsi="Times New Roman"/>
          <w:i/>
          <w:iCs/>
          <w:sz w:val="28"/>
          <w:szCs w:val="28"/>
          <w:lang w:val="uk-UA"/>
        </w:rPr>
        <w:t>адач</w:t>
      </w:r>
      <w:r w:rsidR="00713A34" w:rsidRPr="00713A34">
        <w:rPr>
          <w:rFonts w:ascii="Times New Roman" w:hAnsi="Times New Roman"/>
          <w:i/>
          <w:iCs/>
          <w:sz w:val="28"/>
          <w:szCs w:val="28"/>
          <w:lang w:val="uk-UA"/>
        </w:rPr>
        <w:t>у</w:t>
      </w:r>
    </w:p>
    <w:p w14:paraId="221C30D5" w14:textId="77777777" w:rsidR="00CB09D6" w:rsidRDefault="00CB09D6" w:rsidP="00CB09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B4CF1" w14:textId="498A66C5" w:rsidR="00CB09D6" w:rsidRPr="00713A34" w:rsidRDefault="00713A34" w:rsidP="00713A3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Задача 1. </w:t>
      </w:r>
      <w:r w:rsidR="007A222F" w:rsidRPr="007A222F">
        <w:rPr>
          <w:rFonts w:ascii="Times New Roman" w:hAnsi="Times New Roman"/>
          <w:sz w:val="28"/>
          <w:szCs w:val="28"/>
        </w:rPr>
        <w:t>Фактичний випуск продукції за звітний рік – 750 тис. грн., плановий – 650 тис. грн. Визначити абсолютне і відносне відхилення обсягів від планового рівня і визначити еластичність змін, якщо чисельність персоналу за вказаний період зросла на 12 %.</w:t>
      </w:r>
    </w:p>
    <w:p w14:paraId="65F0EEBF" w14:textId="6703F046" w:rsidR="007A222F" w:rsidRPr="007A222F" w:rsidRDefault="007A222F" w:rsidP="007A22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5505DD" w14:textId="108D44F7" w:rsidR="007A222F" w:rsidRPr="007A222F" w:rsidRDefault="00713A34" w:rsidP="007A22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Задача 2. </w:t>
      </w:r>
      <w:r w:rsidR="007A222F" w:rsidRPr="007A222F">
        <w:rPr>
          <w:rFonts w:ascii="Times New Roman" w:hAnsi="Times New Roman"/>
          <w:sz w:val="28"/>
          <w:szCs w:val="28"/>
        </w:rPr>
        <w:t>Проаналізуйте структуру і динаміку нематеріальних активів за табл.</w:t>
      </w:r>
    </w:p>
    <w:tbl>
      <w:tblPr>
        <w:tblW w:w="0" w:type="auto"/>
        <w:tblInd w:w="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1871"/>
        <w:gridCol w:w="1843"/>
      </w:tblGrid>
      <w:tr w:rsidR="007A222F" w:rsidRPr="007A222F" w14:paraId="5F9C5F19" w14:textId="77777777" w:rsidTr="00713A34">
        <w:tc>
          <w:tcPr>
            <w:tcW w:w="4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D6C2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Група нематеріальних активів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CAC2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Сума, тис. грн.</w:t>
            </w:r>
          </w:p>
        </w:tc>
      </w:tr>
      <w:tr w:rsidR="007A222F" w:rsidRPr="007A222F" w14:paraId="69CF487B" w14:textId="77777777" w:rsidTr="00713A34">
        <w:tc>
          <w:tcPr>
            <w:tcW w:w="4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92E22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B7EFB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Минулий рік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389B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Звітний рік</w:t>
            </w:r>
          </w:p>
        </w:tc>
      </w:tr>
      <w:tr w:rsidR="007A222F" w:rsidRPr="007A222F" w14:paraId="07D6E221" w14:textId="77777777" w:rsidTr="00713A34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7D09" w14:textId="77777777" w:rsidR="007A222F" w:rsidRPr="007A222F" w:rsidRDefault="007A222F" w:rsidP="007A222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Нематеріальні активи захищені:</w:t>
            </w:r>
          </w:p>
          <w:p w14:paraId="6FF5A0C0" w14:textId="77777777" w:rsidR="007A222F" w:rsidRPr="007A222F" w:rsidRDefault="007A222F" w:rsidP="007A222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- патентами</w:t>
            </w:r>
          </w:p>
          <w:p w14:paraId="3D24E7D3" w14:textId="77777777" w:rsidR="007A222F" w:rsidRPr="007A222F" w:rsidRDefault="007A222F" w:rsidP="007A222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- авторськими правами</w:t>
            </w:r>
          </w:p>
          <w:p w14:paraId="4BDE7014" w14:textId="77777777" w:rsidR="007A222F" w:rsidRPr="007A222F" w:rsidRDefault="007A222F" w:rsidP="007A222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- свідоцтвами на товарний знак</w:t>
            </w:r>
          </w:p>
          <w:p w14:paraId="2F7E94B8" w14:textId="77777777" w:rsidR="007A222F" w:rsidRPr="007A222F" w:rsidRDefault="007A222F" w:rsidP="007A222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- ліцензіями</w:t>
            </w:r>
          </w:p>
          <w:p w14:paraId="261C2E70" w14:textId="77777777" w:rsidR="007A222F" w:rsidRPr="007A222F" w:rsidRDefault="007A222F" w:rsidP="007A222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3F21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338908E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315</w:t>
            </w:r>
          </w:p>
          <w:p w14:paraId="0C0E80F0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800</w:t>
            </w:r>
          </w:p>
          <w:p w14:paraId="23753980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610</w:t>
            </w:r>
          </w:p>
          <w:p w14:paraId="632BB3D2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74B4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3FEFE912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420</w:t>
            </w:r>
          </w:p>
          <w:p w14:paraId="71CD1C8C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835</w:t>
            </w:r>
          </w:p>
          <w:p w14:paraId="64CD0BDC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690</w:t>
            </w:r>
          </w:p>
          <w:p w14:paraId="294CF16E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120</w:t>
            </w:r>
          </w:p>
        </w:tc>
      </w:tr>
      <w:tr w:rsidR="007A222F" w:rsidRPr="007A222F" w14:paraId="387C60D1" w14:textId="77777777" w:rsidTr="00713A34"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C54F" w14:textId="77777777" w:rsidR="007A222F" w:rsidRPr="007A222F" w:rsidRDefault="007A222F" w:rsidP="007A222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Незахищені матеріальні активи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3FD0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FFC7" w14:textId="77777777" w:rsidR="007A222F" w:rsidRPr="007A222F" w:rsidRDefault="007A222F" w:rsidP="00713A3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A222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3100</w:t>
            </w:r>
          </w:p>
        </w:tc>
      </w:tr>
    </w:tbl>
    <w:p w14:paraId="50006FEE" w14:textId="77777777" w:rsidR="00713A34" w:rsidRPr="007A222F" w:rsidRDefault="00713A34" w:rsidP="00713A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AE6B20" w14:textId="12FA7BD0" w:rsidR="00713A34" w:rsidRPr="00713A34" w:rsidRDefault="00713A34" w:rsidP="00713A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713A34">
        <w:rPr>
          <w:rFonts w:ascii="Times New Roman" w:hAnsi="Times New Roman"/>
          <w:sz w:val="28"/>
          <w:szCs w:val="28"/>
        </w:rPr>
        <w:t>Проаналізувати абсолютну і відносну зміну працюючих на підприємстві.</w:t>
      </w:r>
    </w:p>
    <w:tbl>
      <w:tblPr>
        <w:tblW w:w="0" w:type="auto"/>
        <w:tblInd w:w="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7"/>
        <w:gridCol w:w="1276"/>
        <w:gridCol w:w="1276"/>
      </w:tblGrid>
      <w:tr w:rsidR="00713A34" w:rsidRPr="00713A34" w14:paraId="3CA138D6" w14:textId="77777777" w:rsidTr="00DA5619">
        <w:trPr>
          <w:trHeight w:val="178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6C69" w14:textId="77777777" w:rsidR="00713A34" w:rsidRPr="00713A34" w:rsidRDefault="00713A34" w:rsidP="00DA561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13A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Показники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E46B" w14:textId="77777777" w:rsidR="00713A34" w:rsidRPr="00713A34" w:rsidRDefault="00713A34" w:rsidP="00DA561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13A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6A267" w14:textId="77777777" w:rsidR="00713A34" w:rsidRPr="00713A34" w:rsidRDefault="00713A34" w:rsidP="00DA561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13A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Факт</w:t>
            </w:r>
          </w:p>
        </w:tc>
      </w:tr>
      <w:tr w:rsidR="00713A34" w:rsidRPr="00713A34" w14:paraId="0055562A" w14:textId="77777777" w:rsidTr="00DA5619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4768" w14:textId="77777777" w:rsidR="00713A34" w:rsidRPr="00713A34" w:rsidRDefault="00713A34" w:rsidP="00DA5619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13A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1. Обсяг товарної продукції, тис. грн.</w:t>
            </w:r>
          </w:p>
          <w:p w14:paraId="0ED61635" w14:textId="77777777" w:rsidR="00713A34" w:rsidRPr="00713A34" w:rsidRDefault="00713A34" w:rsidP="00DA561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B649" w14:textId="77777777" w:rsidR="00713A34" w:rsidRPr="00713A34" w:rsidRDefault="00713A34" w:rsidP="00DA561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13A3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76 800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EFDA" w14:textId="77777777" w:rsidR="00713A34" w:rsidRPr="00713A34" w:rsidRDefault="00713A34" w:rsidP="00DA561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13A3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78 800</w:t>
            </w:r>
          </w:p>
        </w:tc>
      </w:tr>
      <w:tr w:rsidR="00713A34" w:rsidRPr="00713A34" w14:paraId="767FABFD" w14:textId="77777777" w:rsidTr="00DA5619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462C" w14:textId="77777777" w:rsidR="00713A34" w:rsidRPr="00713A34" w:rsidRDefault="00713A34" w:rsidP="00DA561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13A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2. Чисельність промислово-виробничого персоналу, чол.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F9AD" w14:textId="77777777" w:rsidR="00713A34" w:rsidRPr="00713A34" w:rsidRDefault="00713A34" w:rsidP="00DA561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13A3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3518" w14:textId="77777777" w:rsidR="00713A34" w:rsidRPr="00713A34" w:rsidRDefault="00713A34" w:rsidP="00DA561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13A3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910</w:t>
            </w:r>
          </w:p>
        </w:tc>
      </w:tr>
    </w:tbl>
    <w:p w14:paraId="6A4771D4" w14:textId="68925444" w:rsidR="00713A34" w:rsidRDefault="00713A34" w:rsidP="00713A3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981F0C" w14:textId="4D8ADD64" w:rsidR="00713A34" w:rsidRDefault="00713A34" w:rsidP="00713A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13A34">
        <w:rPr>
          <w:rFonts w:ascii="Times New Roman" w:hAnsi="Times New Roman"/>
          <w:sz w:val="28"/>
          <w:szCs w:val="28"/>
        </w:rPr>
        <w:t xml:space="preserve">Випуск продукції за рік склав 150 тис.од, собівартість виробу 170 грн, ціна виробу на 25% перевищує його собівартість. Середньорічний залишок оборотних коштів – 1200 тис. грн, тривалість виробничого циклу </w:t>
      </w:r>
      <w:r w:rsidRPr="00713A34">
        <w:rPr>
          <w:rFonts w:ascii="Times New Roman" w:hAnsi="Times New Roman"/>
          <w:sz w:val="28"/>
          <w:szCs w:val="28"/>
        </w:rPr>
        <w:lastRenderedPageBreak/>
        <w:t>виготовлення виробу – 3 дні, коефіцієнт наростання витрат у незавершеному виробництві 1,2. Визначте норматив оборотних коштів у незавершеному виробництві, оборотність оборотних коштів підприємства.</w:t>
      </w:r>
    </w:p>
    <w:p w14:paraId="635C28FB" w14:textId="619D1559" w:rsidR="00713A34" w:rsidRDefault="00713A34" w:rsidP="00713A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15B872" w14:textId="2A192939" w:rsidR="00A127C2" w:rsidRPr="00A127C2" w:rsidRDefault="00A127C2" w:rsidP="00A127C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A127C2">
        <w:rPr>
          <w:rFonts w:ascii="Times New Roman" w:hAnsi="Times New Roman"/>
          <w:sz w:val="28"/>
          <w:szCs w:val="28"/>
        </w:rPr>
        <w:t>Дайте оцінку виробничої діяльності цегельного заводу (% використання виробничих потужностей) за останні шість років на підставі даних таблиці.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976"/>
        <w:gridCol w:w="976"/>
        <w:gridCol w:w="977"/>
        <w:gridCol w:w="976"/>
        <w:gridCol w:w="976"/>
        <w:gridCol w:w="971"/>
      </w:tblGrid>
      <w:tr w:rsidR="00A127C2" w:rsidRPr="00A127C2" w14:paraId="68D48F9F" w14:textId="77777777" w:rsidTr="00A127C2">
        <w:tc>
          <w:tcPr>
            <w:tcW w:w="3492" w:type="dxa"/>
            <w:vMerge w:val="restart"/>
            <w:shd w:val="clear" w:color="auto" w:fill="auto"/>
          </w:tcPr>
          <w:p w14:paraId="2251DC03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Показники, млн. шт. цегли</w:t>
            </w:r>
          </w:p>
        </w:tc>
        <w:tc>
          <w:tcPr>
            <w:tcW w:w="5852" w:type="dxa"/>
            <w:gridSpan w:val="6"/>
            <w:shd w:val="clear" w:color="auto" w:fill="auto"/>
          </w:tcPr>
          <w:p w14:paraId="39721676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Роки</w:t>
            </w:r>
          </w:p>
        </w:tc>
      </w:tr>
      <w:tr w:rsidR="00A127C2" w:rsidRPr="00A127C2" w14:paraId="3557107F" w14:textId="77777777" w:rsidTr="00A127C2">
        <w:tc>
          <w:tcPr>
            <w:tcW w:w="3492" w:type="dxa"/>
            <w:vMerge/>
            <w:shd w:val="clear" w:color="auto" w:fill="auto"/>
          </w:tcPr>
          <w:p w14:paraId="3D96B009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14:paraId="58EC2AFA" w14:textId="45B16CF8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</w:p>
        </w:tc>
        <w:tc>
          <w:tcPr>
            <w:tcW w:w="976" w:type="dxa"/>
            <w:shd w:val="clear" w:color="auto" w:fill="auto"/>
          </w:tcPr>
          <w:p w14:paraId="77398D43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77" w:type="dxa"/>
            <w:shd w:val="clear" w:color="auto" w:fill="auto"/>
          </w:tcPr>
          <w:p w14:paraId="75ED3860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76" w:type="dxa"/>
            <w:shd w:val="clear" w:color="auto" w:fill="auto"/>
          </w:tcPr>
          <w:p w14:paraId="2898B097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76" w:type="dxa"/>
            <w:shd w:val="clear" w:color="auto" w:fill="auto"/>
          </w:tcPr>
          <w:p w14:paraId="04BB521F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71" w:type="dxa"/>
            <w:shd w:val="clear" w:color="auto" w:fill="auto"/>
          </w:tcPr>
          <w:p w14:paraId="214A2AC2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A127C2" w:rsidRPr="00A127C2" w14:paraId="3A8414E0" w14:textId="77777777" w:rsidTr="00A127C2">
        <w:tc>
          <w:tcPr>
            <w:tcW w:w="3492" w:type="dxa"/>
            <w:shd w:val="clear" w:color="auto" w:fill="auto"/>
          </w:tcPr>
          <w:p w14:paraId="68209E91" w14:textId="77777777" w:rsidR="00A127C2" w:rsidRPr="00A127C2" w:rsidRDefault="00A127C2" w:rsidP="00DA56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1. Виробнича потужність</w:t>
            </w:r>
          </w:p>
          <w:p w14:paraId="467016FD" w14:textId="77777777" w:rsidR="00A127C2" w:rsidRPr="00A127C2" w:rsidRDefault="00A127C2" w:rsidP="00DA56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2. Фактичний випуск цегли</w:t>
            </w:r>
          </w:p>
        </w:tc>
        <w:tc>
          <w:tcPr>
            <w:tcW w:w="976" w:type="dxa"/>
            <w:shd w:val="clear" w:color="auto" w:fill="auto"/>
          </w:tcPr>
          <w:p w14:paraId="552EBA7B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7CB4E0F7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76" w:type="dxa"/>
            <w:shd w:val="clear" w:color="auto" w:fill="auto"/>
          </w:tcPr>
          <w:p w14:paraId="42274D3B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14:paraId="78CAA0AE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977" w:type="dxa"/>
            <w:shd w:val="clear" w:color="auto" w:fill="auto"/>
          </w:tcPr>
          <w:p w14:paraId="108321A9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14:paraId="11AEF9FC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30,2</w:t>
            </w:r>
          </w:p>
        </w:tc>
        <w:tc>
          <w:tcPr>
            <w:tcW w:w="976" w:type="dxa"/>
            <w:shd w:val="clear" w:color="auto" w:fill="auto"/>
          </w:tcPr>
          <w:p w14:paraId="00B8E4C2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14:paraId="502CA065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976" w:type="dxa"/>
            <w:shd w:val="clear" w:color="auto" w:fill="auto"/>
          </w:tcPr>
          <w:p w14:paraId="5B122C31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14:paraId="63362F83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28,9</w:t>
            </w:r>
          </w:p>
        </w:tc>
        <w:tc>
          <w:tcPr>
            <w:tcW w:w="971" w:type="dxa"/>
            <w:shd w:val="clear" w:color="auto" w:fill="auto"/>
          </w:tcPr>
          <w:p w14:paraId="30C99B05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14:paraId="414CCDE8" w14:textId="77777777" w:rsidR="00A127C2" w:rsidRPr="00A127C2" w:rsidRDefault="00A127C2" w:rsidP="00DA56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27,6</w:t>
            </w:r>
          </w:p>
        </w:tc>
      </w:tr>
    </w:tbl>
    <w:p w14:paraId="782195CF" w14:textId="77777777" w:rsidR="00A127C2" w:rsidRPr="00A127C2" w:rsidRDefault="00A127C2" w:rsidP="00A127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jc w:val="both"/>
        <w:rPr>
          <w:spacing w:val="-4"/>
          <w:sz w:val="28"/>
          <w:szCs w:val="28"/>
          <w:lang w:val="uk-UA"/>
        </w:rPr>
      </w:pPr>
    </w:p>
    <w:p w14:paraId="6248F450" w14:textId="77777777" w:rsidR="00713A34" w:rsidRPr="00713A34" w:rsidRDefault="00713A34" w:rsidP="00713A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B7B0C9" w14:textId="77777777" w:rsidR="00713A34" w:rsidRPr="00713A34" w:rsidRDefault="00713A34" w:rsidP="007A2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3A34" w:rsidRPr="00713A34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45"/>
    <w:rsid w:val="000122F3"/>
    <w:rsid w:val="00162A1A"/>
    <w:rsid w:val="002C51B2"/>
    <w:rsid w:val="003B7AC1"/>
    <w:rsid w:val="004D6822"/>
    <w:rsid w:val="00552513"/>
    <w:rsid w:val="00661E45"/>
    <w:rsid w:val="00713A34"/>
    <w:rsid w:val="007625F6"/>
    <w:rsid w:val="007A222F"/>
    <w:rsid w:val="008C207D"/>
    <w:rsid w:val="00A127C2"/>
    <w:rsid w:val="00A53D44"/>
    <w:rsid w:val="00AD644C"/>
    <w:rsid w:val="00CB09D6"/>
    <w:rsid w:val="00DE7036"/>
    <w:rsid w:val="00E00AF8"/>
    <w:rsid w:val="00E87DAF"/>
    <w:rsid w:val="00F6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E29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B09D6"/>
    <w:pPr>
      <w:keepNext/>
      <w:tabs>
        <w:tab w:val="num" w:pos="1800"/>
      </w:tabs>
      <w:suppressAutoHyphens/>
      <w:spacing w:after="0" w:line="240" w:lineRule="auto"/>
      <w:ind w:left="180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AF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CB09D6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4">
    <w:name w:val="Body Text"/>
    <w:basedOn w:val="a"/>
    <w:link w:val="a5"/>
    <w:semiHidden/>
    <w:unhideWhenUsed/>
    <w:rsid w:val="00CB09D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B09D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WW-3">
    <w:name w:val="WW-Основной текст 3"/>
    <w:basedOn w:val="a"/>
    <w:rsid w:val="00CB09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2">
    <w:name w:val="Body Text 2"/>
    <w:basedOn w:val="a"/>
    <w:link w:val="20"/>
    <w:uiPriority w:val="99"/>
    <w:semiHidden/>
    <w:unhideWhenUsed/>
    <w:rsid w:val="00CB09D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B09D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Volodymyr Dynko</cp:lastModifiedBy>
  <cp:revision>16</cp:revision>
  <dcterms:created xsi:type="dcterms:W3CDTF">2022-09-12T09:46:00Z</dcterms:created>
  <dcterms:modified xsi:type="dcterms:W3CDTF">2023-02-09T21:34:00Z</dcterms:modified>
</cp:coreProperties>
</file>