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FED60" w14:textId="66E9F0B4" w:rsidR="00DE1909" w:rsidRDefault="00DE1909" w:rsidP="00DE190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ПРАКТИЧНЕ ЗАНЯТТЯ</w:t>
      </w:r>
      <w:r w:rsidR="004F6C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59A7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="004F6C32">
        <w:rPr>
          <w:rFonts w:ascii="Times New Roman" w:hAnsi="Times New Roman" w:cs="Times New Roman"/>
          <w:b/>
          <w:sz w:val="28"/>
          <w:szCs w:val="28"/>
        </w:rPr>
        <w:t>.</w:t>
      </w:r>
      <w:r w:rsidR="002F38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C057FDD" w14:textId="0B81B3AE" w:rsidR="00943EA6" w:rsidRDefault="00DE1909" w:rsidP="00F716F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РИЗИКИ У ПІДПРИЄМНИЦЬКІЙ ДІЯЛЬНОСТІ</w:t>
      </w:r>
    </w:p>
    <w:p w14:paraId="09D6E07F" w14:textId="77777777" w:rsidR="00F716FB" w:rsidRPr="00DE1909" w:rsidRDefault="00F716FB" w:rsidP="00F716F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05F703" w14:textId="77777777" w:rsidR="00DE1909" w:rsidRPr="00DE1909" w:rsidRDefault="00DE1909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0733A1" w14:textId="77777777" w:rsidR="002F38EA" w:rsidRDefault="002F38EA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практичного заняття</w:t>
      </w:r>
    </w:p>
    <w:p w14:paraId="6229AB11" w14:textId="77777777" w:rsidR="00F716FB" w:rsidRPr="00F716FB" w:rsidRDefault="00F716FB" w:rsidP="00F716F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716FB">
        <w:rPr>
          <w:rFonts w:ascii="Times New Roman" w:hAnsi="Times New Roman"/>
          <w:sz w:val="28"/>
          <w:szCs w:val="28"/>
        </w:rPr>
        <w:t xml:space="preserve">1. Сутність і зміст ризиків у підприємницькій діяльності. </w:t>
      </w:r>
    </w:p>
    <w:p w14:paraId="7394884F" w14:textId="77777777" w:rsidR="00F716FB" w:rsidRPr="00F716FB" w:rsidRDefault="00F716FB" w:rsidP="00F716F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716FB">
        <w:rPr>
          <w:rFonts w:ascii="Times New Roman" w:hAnsi="Times New Roman"/>
          <w:sz w:val="28"/>
          <w:szCs w:val="28"/>
        </w:rPr>
        <w:t xml:space="preserve">2. Можливі збитки від ризиків. </w:t>
      </w:r>
    </w:p>
    <w:p w14:paraId="243E3670" w14:textId="77777777" w:rsidR="00F716FB" w:rsidRPr="00F716FB" w:rsidRDefault="00F716FB" w:rsidP="00F716F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716FB">
        <w:rPr>
          <w:rFonts w:ascii="Times New Roman" w:hAnsi="Times New Roman"/>
          <w:sz w:val="28"/>
          <w:szCs w:val="28"/>
        </w:rPr>
        <w:t xml:space="preserve">3. Класифікація ризиків. </w:t>
      </w:r>
    </w:p>
    <w:p w14:paraId="0CA8C36C" w14:textId="3B9578BA" w:rsidR="00E45AD8" w:rsidRPr="00E45AD8" w:rsidRDefault="002B6545" w:rsidP="00E45AD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B6545">
        <w:rPr>
          <w:rFonts w:ascii="Times New Roman" w:hAnsi="Times New Roman"/>
          <w:sz w:val="28"/>
          <w:szCs w:val="28"/>
        </w:rPr>
        <w:t xml:space="preserve"> </w:t>
      </w:r>
    </w:p>
    <w:p w14:paraId="415DBE5B" w14:textId="77777777" w:rsidR="00E45AD8" w:rsidRPr="003E0435" w:rsidRDefault="00E45AD8" w:rsidP="00E45AD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445C84C5" w14:textId="77777777" w:rsidR="00E45AD8" w:rsidRPr="003E0435" w:rsidRDefault="00E45AD8" w:rsidP="00E45AD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2C5E5FFF" w14:textId="77777777" w:rsidR="00E45AD8" w:rsidRDefault="00E45AD8" w:rsidP="00E45AD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Тестування:</w:t>
      </w:r>
    </w:p>
    <w:p w14:paraId="20406676" w14:textId="77777777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E45AD8">
        <w:rPr>
          <w:rFonts w:ascii="Times New Roman" w:hAnsi="Times New Roman" w:cs="Times New Roman"/>
          <w:sz w:val="28"/>
          <w:szCs w:val="28"/>
          <w:shd w:val="clear" w:color="auto" w:fill="F8F9FA"/>
        </w:rPr>
        <w:t>1. Підприємництво, яке здійснюється у сфері реалізації готової продукції і охоплює підприємства оптової та роздрібної торгівлі:</w:t>
      </w:r>
    </w:p>
    <w:p w14:paraId="61A78612" w14:textId="13EAFCEC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E45AD8">
        <w:rPr>
          <w:rFonts w:ascii="Times New Roman" w:hAnsi="Times New Roman" w:cs="Times New Roman"/>
          <w:sz w:val="28"/>
          <w:szCs w:val="28"/>
        </w:rPr>
        <w:t>інансове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2CF4C22" w14:textId="38F59F9C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45AD8">
        <w:rPr>
          <w:rFonts w:ascii="Times New Roman" w:hAnsi="Times New Roman" w:cs="Times New Roman"/>
          <w:sz w:val="28"/>
          <w:szCs w:val="28"/>
        </w:rPr>
        <w:t>осередницьке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5A8AE43" w14:textId="41F8EE27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45AD8">
        <w:rPr>
          <w:rFonts w:ascii="Times New Roman" w:hAnsi="Times New Roman" w:cs="Times New Roman"/>
          <w:sz w:val="28"/>
          <w:szCs w:val="28"/>
        </w:rPr>
        <w:t>иробниче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3320833" w14:textId="05D516C7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E45AD8">
        <w:rPr>
          <w:rFonts w:ascii="Times New Roman" w:hAnsi="Times New Roman" w:cs="Times New Roman"/>
          <w:sz w:val="28"/>
          <w:szCs w:val="28"/>
        </w:rPr>
        <w:t>омерційне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71476C" w14:textId="77777777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CDCB3C" w14:textId="77777777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E45AD8">
        <w:rPr>
          <w:rFonts w:ascii="Times New Roman" w:hAnsi="Times New Roman" w:cs="Times New Roman"/>
          <w:sz w:val="28"/>
          <w:szCs w:val="28"/>
        </w:rPr>
        <w:t xml:space="preserve">2. </w:t>
      </w:r>
      <w:r w:rsidRPr="00E45AD8">
        <w:rPr>
          <w:rFonts w:ascii="Times New Roman" w:hAnsi="Times New Roman" w:cs="Times New Roman"/>
          <w:sz w:val="28"/>
          <w:szCs w:val="28"/>
          <w:shd w:val="clear" w:color="auto" w:fill="F8F9FA"/>
        </w:rPr>
        <w:t>Назвіть принципи, на основі яких здійснюється підприємництво:</w:t>
      </w:r>
    </w:p>
    <w:p w14:paraId="2EFA94D7" w14:textId="5AD78424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AD8">
        <w:rPr>
          <w:rFonts w:ascii="Times New Roman" w:hAnsi="Times New Roman" w:cs="Times New Roman"/>
          <w:sz w:val="28"/>
          <w:szCs w:val="28"/>
        </w:rPr>
        <w:t>вільний вибір видів діяльності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E2CBFFD" w14:textId="18F54D98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AD8">
        <w:rPr>
          <w:rFonts w:ascii="Times New Roman" w:hAnsi="Times New Roman" w:cs="Times New Roman"/>
          <w:sz w:val="28"/>
          <w:szCs w:val="28"/>
        </w:rPr>
        <w:t>вільне наймання працівників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5CE3C7A" w14:textId="15AE8501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AD8">
        <w:rPr>
          <w:rFonts w:ascii="Times New Roman" w:hAnsi="Times New Roman" w:cs="Times New Roman"/>
          <w:sz w:val="28"/>
          <w:szCs w:val="28"/>
        </w:rPr>
        <w:t>контрольоване з боку держави розпорядження прибутком, що залишається після внесення платежів, установлених законодавством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3F2FFEC" w14:textId="63314776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AD8">
        <w:rPr>
          <w:rFonts w:ascii="Times New Roman" w:hAnsi="Times New Roman" w:cs="Times New Roman"/>
          <w:sz w:val="28"/>
          <w:szCs w:val="28"/>
        </w:rPr>
        <w:t>усі твердження є принципами підприємництва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C50ADEB" w14:textId="748F5A5F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AD8">
        <w:rPr>
          <w:rFonts w:ascii="Times New Roman" w:hAnsi="Times New Roman" w:cs="Times New Roman"/>
          <w:sz w:val="28"/>
          <w:szCs w:val="28"/>
        </w:rPr>
        <w:t>правильна відповідь 1 і 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2CD827" w14:textId="77777777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6D2A74" w14:textId="77777777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E45AD8">
        <w:rPr>
          <w:rFonts w:ascii="Times New Roman" w:hAnsi="Times New Roman" w:cs="Times New Roman"/>
          <w:sz w:val="28"/>
          <w:szCs w:val="28"/>
          <w:shd w:val="clear" w:color="auto" w:fill="F8F9FA"/>
        </w:rPr>
        <w:t>3. Яке із тверджень є правильним?</w:t>
      </w:r>
    </w:p>
    <w:p w14:paraId="6C029F9F" w14:textId="3A8AECEB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AD8">
        <w:rPr>
          <w:rFonts w:ascii="Times New Roman" w:hAnsi="Times New Roman" w:cs="Times New Roman"/>
          <w:sz w:val="28"/>
          <w:szCs w:val="28"/>
        </w:rPr>
        <w:t>підприємництво є важелем для зміни структури економіки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BB27DCA" w14:textId="7EAFB754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AD8">
        <w:rPr>
          <w:rFonts w:ascii="Times New Roman" w:hAnsi="Times New Roman" w:cs="Times New Roman"/>
          <w:sz w:val="28"/>
          <w:szCs w:val="28"/>
        </w:rPr>
        <w:t>розвиток підприємництва створює негативне середовище для конкуренції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9907EEE" w14:textId="3619080E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AD8">
        <w:rPr>
          <w:rFonts w:ascii="Times New Roman" w:hAnsi="Times New Roman" w:cs="Times New Roman"/>
          <w:sz w:val="28"/>
          <w:szCs w:val="28"/>
        </w:rPr>
        <w:t>підприємництво можна вважати каталізатором економічного розвитку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762546A" w14:textId="7956C258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AD8">
        <w:rPr>
          <w:rFonts w:ascii="Times New Roman" w:hAnsi="Times New Roman" w:cs="Times New Roman"/>
          <w:sz w:val="28"/>
          <w:szCs w:val="28"/>
        </w:rPr>
        <w:t>підприємництво перешкоджає високоефективній праці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4D4C30" w14:textId="77777777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709393" w14:textId="77777777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E45AD8">
        <w:rPr>
          <w:rFonts w:ascii="Times New Roman" w:hAnsi="Times New Roman" w:cs="Times New Roman"/>
          <w:sz w:val="28"/>
          <w:szCs w:val="28"/>
        </w:rPr>
        <w:t>4.</w:t>
      </w:r>
      <w:r w:rsidRPr="00E45AD8">
        <w:rPr>
          <w:rFonts w:ascii="Times New Roman" w:hAnsi="Times New Roman" w:cs="Times New Roman"/>
          <w:sz w:val="28"/>
          <w:szCs w:val="28"/>
          <w:shd w:val="clear" w:color="auto" w:fill="F8F9FA"/>
        </w:rPr>
        <w:t> Залучення на добровільних засадах до заняття підприємницькою діяльністю майна та коштів юридичних осіб – це:</w:t>
      </w:r>
    </w:p>
    <w:p w14:paraId="1BDA227B" w14:textId="106AB231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AD8">
        <w:rPr>
          <w:rFonts w:ascii="Times New Roman" w:hAnsi="Times New Roman" w:cs="Times New Roman"/>
          <w:sz w:val="28"/>
          <w:szCs w:val="28"/>
        </w:rPr>
        <w:t>один із принципів підприємництва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A698561" w14:textId="6842BDF7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AD8">
        <w:rPr>
          <w:rFonts w:ascii="Times New Roman" w:hAnsi="Times New Roman" w:cs="Times New Roman"/>
          <w:sz w:val="28"/>
          <w:szCs w:val="28"/>
        </w:rPr>
        <w:t>одна із функцій підприємництва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D2E92A8" w14:textId="637EA776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AD8">
        <w:rPr>
          <w:rFonts w:ascii="Times New Roman" w:hAnsi="Times New Roman" w:cs="Times New Roman"/>
          <w:sz w:val="28"/>
          <w:szCs w:val="28"/>
        </w:rPr>
        <w:t>один із принципів підприємця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EBD2E9E" w14:textId="0CEB47F1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AD8">
        <w:rPr>
          <w:rFonts w:ascii="Times New Roman" w:hAnsi="Times New Roman" w:cs="Times New Roman"/>
          <w:sz w:val="28"/>
          <w:szCs w:val="28"/>
        </w:rPr>
        <w:t>одна із функцій підприємця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546CB3F" w14:textId="0AFB7578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AD8">
        <w:rPr>
          <w:rFonts w:ascii="Times New Roman" w:hAnsi="Times New Roman" w:cs="Times New Roman"/>
          <w:sz w:val="28"/>
          <w:szCs w:val="28"/>
        </w:rPr>
        <w:t>одна із функцій підприємства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F01950" w14:textId="77777777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07DB57" w14:textId="77777777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E45AD8">
        <w:rPr>
          <w:rFonts w:ascii="Times New Roman" w:hAnsi="Times New Roman" w:cs="Times New Roman"/>
          <w:sz w:val="28"/>
          <w:szCs w:val="28"/>
        </w:rPr>
        <w:t xml:space="preserve">5. </w:t>
      </w:r>
      <w:r w:rsidRPr="00E45AD8">
        <w:rPr>
          <w:rFonts w:ascii="Times New Roman" w:hAnsi="Times New Roman" w:cs="Times New Roman"/>
          <w:sz w:val="28"/>
          <w:szCs w:val="28"/>
          <w:shd w:val="clear" w:color="auto" w:fill="F8F9FA"/>
        </w:rPr>
        <w:t>Перевагою франчайзингової системи є:</w:t>
      </w:r>
    </w:p>
    <w:p w14:paraId="05768B2D" w14:textId="6BD63CE1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E45AD8">
        <w:rPr>
          <w:rFonts w:ascii="Times New Roman" w:hAnsi="Times New Roman" w:cs="Times New Roman"/>
          <w:sz w:val="28"/>
          <w:szCs w:val="28"/>
          <w:shd w:val="clear" w:color="auto" w:fill="F8F9FA"/>
        </w:rPr>
        <w:t>забезпечення високого конкурентного статусу на ринку і зменшення ризику входження в бізнес</w:t>
      </w:r>
      <w:r>
        <w:rPr>
          <w:rFonts w:ascii="Times New Roman" w:hAnsi="Times New Roman" w:cs="Times New Roman"/>
          <w:sz w:val="28"/>
          <w:szCs w:val="28"/>
          <w:shd w:val="clear" w:color="auto" w:fill="F8F9FA"/>
        </w:rPr>
        <w:t>;</w:t>
      </w:r>
    </w:p>
    <w:p w14:paraId="2FC5E669" w14:textId="14EA7E19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E45AD8">
        <w:rPr>
          <w:rFonts w:ascii="Times New Roman" w:hAnsi="Times New Roman" w:cs="Times New Roman"/>
          <w:sz w:val="28"/>
          <w:szCs w:val="28"/>
          <w:shd w:val="clear" w:color="auto" w:fill="F8F9FA"/>
        </w:rPr>
        <w:t>гарантія якості товарів і кращі фінансово-кредитні можливості</w:t>
      </w:r>
      <w:r>
        <w:rPr>
          <w:rFonts w:ascii="Times New Roman" w:hAnsi="Times New Roman" w:cs="Times New Roman"/>
          <w:sz w:val="28"/>
          <w:szCs w:val="28"/>
          <w:shd w:val="clear" w:color="auto" w:fill="F8F9FA"/>
        </w:rPr>
        <w:t>;</w:t>
      </w:r>
    </w:p>
    <w:p w14:paraId="5625124D" w14:textId="02F45064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E45AD8">
        <w:rPr>
          <w:rFonts w:ascii="Times New Roman" w:hAnsi="Times New Roman" w:cs="Times New Roman"/>
          <w:sz w:val="28"/>
          <w:szCs w:val="28"/>
          <w:shd w:val="clear" w:color="auto" w:fill="F8F9FA"/>
        </w:rPr>
        <w:t>все вище перераховане</w:t>
      </w:r>
      <w:r>
        <w:rPr>
          <w:rFonts w:ascii="Times New Roman" w:hAnsi="Times New Roman" w:cs="Times New Roman"/>
          <w:sz w:val="28"/>
          <w:szCs w:val="28"/>
          <w:shd w:val="clear" w:color="auto" w:fill="F8F9FA"/>
        </w:rPr>
        <w:t>.</w:t>
      </w:r>
    </w:p>
    <w:p w14:paraId="673BEABD" w14:textId="77777777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</w:p>
    <w:p w14:paraId="00A93B8A" w14:textId="77777777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E45AD8">
        <w:rPr>
          <w:rFonts w:ascii="Times New Roman" w:hAnsi="Times New Roman" w:cs="Times New Roman"/>
          <w:sz w:val="28"/>
          <w:szCs w:val="28"/>
          <w:shd w:val="clear" w:color="auto" w:fill="F8F9FA"/>
        </w:rPr>
        <w:t>6. Факт надходження виручки від реалізації продукції означає:</w:t>
      </w:r>
    </w:p>
    <w:p w14:paraId="775DDFAB" w14:textId="71BCAE7E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E45AD8">
        <w:rPr>
          <w:rFonts w:ascii="Times New Roman" w:hAnsi="Times New Roman" w:cs="Times New Roman"/>
          <w:sz w:val="28"/>
          <w:szCs w:val="28"/>
          <w:shd w:val="clear" w:color="auto" w:fill="F8F9FA"/>
        </w:rPr>
        <w:t>одержання прибутку</w:t>
      </w:r>
      <w:r>
        <w:rPr>
          <w:rFonts w:ascii="Times New Roman" w:hAnsi="Times New Roman" w:cs="Times New Roman"/>
          <w:sz w:val="28"/>
          <w:szCs w:val="28"/>
          <w:shd w:val="clear" w:color="auto" w:fill="F8F9FA"/>
        </w:rPr>
        <w:t>;</w:t>
      </w:r>
    </w:p>
    <w:p w14:paraId="675A8859" w14:textId="6E7F1162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E45AD8">
        <w:rPr>
          <w:rFonts w:ascii="Times New Roman" w:hAnsi="Times New Roman" w:cs="Times New Roman"/>
          <w:sz w:val="28"/>
          <w:szCs w:val="28"/>
          <w:shd w:val="clear" w:color="auto" w:fill="F8F9FA"/>
        </w:rPr>
        <w:t>кількість грошей, що одержала фірма від продажу певної кількості товару</w:t>
      </w:r>
      <w:r>
        <w:rPr>
          <w:rFonts w:ascii="Times New Roman" w:hAnsi="Times New Roman" w:cs="Times New Roman"/>
          <w:sz w:val="28"/>
          <w:szCs w:val="28"/>
          <w:shd w:val="clear" w:color="auto" w:fill="F8F9FA"/>
        </w:rPr>
        <w:t>;</w:t>
      </w:r>
    </w:p>
    <w:p w14:paraId="172DB300" w14:textId="1BCAC5E1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E45AD8">
        <w:rPr>
          <w:rFonts w:ascii="Times New Roman" w:hAnsi="Times New Roman" w:cs="Times New Roman"/>
          <w:sz w:val="28"/>
          <w:szCs w:val="28"/>
          <w:shd w:val="clear" w:color="auto" w:fill="F8F9FA"/>
        </w:rPr>
        <w:t>збільшення вартості основних фондів фірми</w:t>
      </w:r>
      <w:r>
        <w:rPr>
          <w:rFonts w:ascii="Times New Roman" w:hAnsi="Times New Roman" w:cs="Times New Roman"/>
          <w:sz w:val="28"/>
          <w:szCs w:val="28"/>
          <w:shd w:val="clear" w:color="auto" w:fill="F8F9FA"/>
        </w:rPr>
        <w:t>.</w:t>
      </w:r>
    </w:p>
    <w:p w14:paraId="4F38B35B" w14:textId="77777777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</w:p>
    <w:p w14:paraId="4D459847" w14:textId="77777777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E45AD8">
        <w:rPr>
          <w:rFonts w:ascii="Times New Roman" w:hAnsi="Times New Roman" w:cs="Times New Roman"/>
          <w:sz w:val="28"/>
          <w:szCs w:val="28"/>
          <w:shd w:val="clear" w:color="auto" w:fill="F8F9FA"/>
        </w:rPr>
        <w:t>7. Чи існує певна послідовність функцій підприємництва за їхньою важливістю. Яка функція, на вашу думку, є першою (найважливішою)? Чому?</w:t>
      </w:r>
    </w:p>
    <w:p w14:paraId="01EFBD0E" w14:textId="77777777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</w:p>
    <w:p w14:paraId="65346CB8" w14:textId="77777777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E45AD8">
        <w:rPr>
          <w:rFonts w:ascii="Times New Roman" w:hAnsi="Times New Roman" w:cs="Times New Roman"/>
          <w:sz w:val="28"/>
          <w:szCs w:val="28"/>
          <w:shd w:val="clear" w:color="auto" w:fill="F8F9FA"/>
        </w:rPr>
        <w:t>8. Чи є суб’єктом підприємницької діяльності жителька села, яка кілька разів улітку продає на ринку в місті ягоди зі свого саду?</w:t>
      </w:r>
    </w:p>
    <w:p w14:paraId="273BB640" w14:textId="77777777" w:rsidR="00E45AD8" w:rsidRPr="00E45AD8" w:rsidRDefault="00E45AD8" w:rsidP="00E45A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E45AD8">
        <w:rPr>
          <w:rFonts w:ascii="Times New Roman" w:hAnsi="Times New Roman" w:cs="Times New Roman"/>
          <w:sz w:val="28"/>
          <w:szCs w:val="28"/>
          <w:shd w:val="clear" w:color="auto" w:fill="F8F9FA"/>
        </w:rPr>
        <w:t>Чому ваш навчальний заклад не є суб</w:t>
      </w:r>
      <w:r w:rsidRPr="00E45AD8">
        <w:rPr>
          <w:rFonts w:ascii="Times New Roman" w:hAnsi="Times New Roman" w:cs="Times New Roman"/>
          <w:sz w:val="28"/>
          <w:szCs w:val="28"/>
          <w:shd w:val="clear" w:color="auto" w:fill="F8F9FA"/>
          <w:lang w:val="ru-RU"/>
        </w:rPr>
        <w:t>’</w:t>
      </w:r>
      <w:r w:rsidRPr="00E45AD8">
        <w:rPr>
          <w:rFonts w:ascii="Times New Roman" w:hAnsi="Times New Roman" w:cs="Times New Roman"/>
          <w:sz w:val="28"/>
          <w:szCs w:val="28"/>
          <w:shd w:val="clear" w:color="auto" w:fill="F8F9FA"/>
        </w:rPr>
        <w:t>єктом підприємницької діяльності?</w:t>
      </w:r>
    </w:p>
    <w:p w14:paraId="5425DCB9" w14:textId="4D160428" w:rsidR="00943EA6" w:rsidRDefault="00943EA6" w:rsidP="00E45AD8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</w:p>
    <w:p w14:paraId="60AA4DF1" w14:textId="007D0779" w:rsidR="00E45AD8" w:rsidRDefault="00E45AD8" w:rsidP="00E45AD8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</w:p>
    <w:p w14:paraId="5794562B" w14:textId="77777777" w:rsidR="00E45AD8" w:rsidRPr="00DE1909" w:rsidRDefault="00E45AD8" w:rsidP="00E45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B917E85" w14:textId="77777777" w:rsidR="002F38EA" w:rsidRDefault="002F38EA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Питання для самоконтролю:</w:t>
      </w:r>
    </w:p>
    <w:p w14:paraId="27AFA1F0" w14:textId="33C863D7" w:rsidR="002F38EA" w:rsidRPr="003966E1" w:rsidRDefault="002F38EA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6E1">
        <w:rPr>
          <w:rFonts w:ascii="Times New Roman" w:hAnsi="Times New Roman" w:cs="Times New Roman"/>
          <w:sz w:val="28"/>
          <w:szCs w:val="28"/>
        </w:rPr>
        <w:t xml:space="preserve">1. </w:t>
      </w:r>
      <w:r w:rsidR="00F716FB">
        <w:rPr>
          <w:rFonts w:ascii="Times New Roman" w:hAnsi="Times New Roman" w:cs="Times New Roman"/>
          <w:sz w:val="28"/>
          <w:szCs w:val="28"/>
        </w:rPr>
        <w:t>Назвіть основні відмінності зовнішнього і внутрішнього середовища підприємства</w:t>
      </w:r>
      <w:r w:rsidR="002D0404" w:rsidRPr="003966E1">
        <w:rPr>
          <w:rFonts w:ascii="Times New Roman" w:hAnsi="Times New Roman" w:cs="Times New Roman"/>
          <w:sz w:val="28"/>
          <w:szCs w:val="28"/>
        </w:rPr>
        <w:t>.</w:t>
      </w:r>
    </w:p>
    <w:p w14:paraId="29A60960" w14:textId="20CB3D64" w:rsidR="00CD67FD" w:rsidRPr="003966E1" w:rsidRDefault="002F38EA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6E1">
        <w:rPr>
          <w:rFonts w:ascii="Times New Roman" w:hAnsi="Times New Roman" w:cs="Times New Roman"/>
          <w:sz w:val="28"/>
          <w:szCs w:val="28"/>
        </w:rPr>
        <w:t xml:space="preserve">2. </w:t>
      </w:r>
      <w:r w:rsidR="00F716FB">
        <w:rPr>
          <w:rFonts w:ascii="Times New Roman" w:hAnsi="Times New Roman" w:cs="Times New Roman"/>
          <w:sz w:val="28"/>
          <w:szCs w:val="28"/>
        </w:rPr>
        <w:t>Якими чинниками зумовлена неминучість ризику?</w:t>
      </w:r>
    </w:p>
    <w:p w14:paraId="42EA86C8" w14:textId="428D1811" w:rsidR="00CD67FD" w:rsidRPr="003966E1" w:rsidRDefault="002F38EA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6E1">
        <w:rPr>
          <w:rFonts w:ascii="Times New Roman" w:hAnsi="Times New Roman" w:cs="Times New Roman"/>
          <w:sz w:val="28"/>
          <w:szCs w:val="28"/>
        </w:rPr>
        <w:t xml:space="preserve">3. </w:t>
      </w:r>
      <w:r w:rsidR="00F716FB">
        <w:rPr>
          <w:rFonts w:ascii="Times New Roman" w:hAnsi="Times New Roman" w:cs="Times New Roman"/>
          <w:sz w:val="28"/>
          <w:szCs w:val="28"/>
        </w:rPr>
        <w:t>Чим різняться поняття «планових витрат», «планових збитків» і «втрат»?</w:t>
      </w:r>
    </w:p>
    <w:p w14:paraId="26F09376" w14:textId="4BBACF72" w:rsidR="006C3B58" w:rsidRPr="003966E1" w:rsidRDefault="002F38EA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6E1">
        <w:rPr>
          <w:rFonts w:ascii="Times New Roman" w:hAnsi="Times New Roman" w:cs="Times New Roman"/>
          <w:sz w:val="28"/>
          <w:szCs w:val="28"/>
        </w:rPr>
        <w:t xml:space="preserve">4. </w:t>
      </w:r>
      <w:r w:rsidR="00F716FB">
        <w:rPr>
          <w:rFonts w:ascii="Times New Roman" w:hAnsi="Times New Roman" w:cs="Times New Roman"/>
          <w:sz w:val="28"/>
          <w:szCs w:val="28"/>
        </w:rPr>
        <w:t>Охарактеризуйте види валютних ризиків.</w:t>
      </w:r>
    </w:p>
    <w:p w14:paraId="57A692ED" w14:textId="05F5D139" w:rsidR="00173958" w:rsidRDefault="003966E1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716FB">
        <w:rPr>
          <w:rFonts w:ascii="Times New Roman" w:hAnsi="Times New Roman" w:cs="Times New Roman"/>
          <w:sz w:val="28"/>
          <w:szCs w:val="28"/>
        </w:rPr>
        <w:t>Що таке моральний ризик?</w:t>
      </w:r>
    </w:p>
    <w:p w14:paraId="0D432E79" w14:textId="42683E97" w:rsidR="002B6545" w:rsidRPr="006C3B58" w:rsidRDefault="002B6545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B6545" w:rsidRPr="006C3B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A8509A"/>
    <w:multiLevelType w:val="hybridMultilevel"/>
    <w:tmpl w:val="615675DA"/>
    <w:lvl w:ilvl="0" w:tplc="C0A61E5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8EA"/>
    <w:rsid w:val="00173958"/>
    <w:rsid w:val="002B6545"/>
    <w:rsid w:val="002D0404"/>
    <w:rsid w:val="002F38EA"/>
    <w:rsid w:val="003966E1"/>
    <w:rsid w:val="004F6C32"/>
    <w:rsid w:val="005659A7"/>
    <w:rsid w:val="006C3B58"/>
    <w:rsid w:val="00943EA6"/>
    <w:rsid w:val="00B33E75"/>
    <w:rsid w:val="00CD67FD"/>
    <w:rsid w:val="00DE1909"/>
    <w:rsid w:val="00E45AD8"/>
    <w:rsid w:val="00F7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C613"/>
  <w15:docId w15:val="{A2DEAA48-550F-453C-A2D2-060F7213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8EA"/>
    <w:pPr>
      <w:spacing w:after="0" w:line="240" w:lineRule="auto"/>
    </w:pPr>
  </w:style>
  <w:style w:type="table" w:styleId="a4">
    <w:name w:val="Table Grid"/>
    <w:basedOn w:val="a1"/>
    <w:uiPriority w:val="59"/>
    <w:rsid w:val="002F3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1479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Volodymyr Dynko</cp:lastModifiedBy>
  <cp:revision>12</cp:revision>
  <dcterms:created xsi:type="dcterms:W3CDTF">2020-10-01T19:29:00Z</dcterms:created>
  <dcterms:modified xsi:type="dcterms:W3CDTF">2023-02-05T00:16:00Z</dcterms:modified>
</cp:coreProperties>
</file>