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BB9D" w14:textId="77777777" w:rsidR="00125BDD" w:rsidRPr="00105427" w:rsidRDefault="00125BDD" w:rsidP="00125BD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14:paraId="51ED5D36" w14:textId="77777777" w:rsidR="00125BDD" w:rsidRPr="00105427" w:rsidRDefault="00125BDD" w:rsidP="00125BD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>ВІДОКРЕМЛЕНІЙ СТРУКТУРНИЙ ПІДРОЗДІЛ</w:t>
      </w:r>
    </w:p>
    <w:p w14:paraId="1A1DBF1B" w14:textId="77777777" w:rsidR="00125BDD" w:rsidRPr="00105427" w:rsidRDefault="00125BDD" w:rsidP="00125BD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>«ТЕХНІЧНИЙ ФАХОВИЙ КОЛЕДЖ</w:t>
      </w:r>
    </w:p>
    <w:p w14:paraId="02392429" w14:textId="77777777" w:rsidR="00125BDD" w:rsidRPr="00105427" w:rsidRDefault="00125BDD" w:rsidP="00125BD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>ЛУЦЬКОГО НАЦІОНАЛЬНОГО ТЕХНІЧНОГО УНІВЕРСИТЕТУ»</w:t>
      </w:r>
    </w:p>
    <w:p w14:paraId="652CF8F5" w14:textId="77777777" w:rsidR="00125BDD" w:rsidRPr="00105427" w:rsidRDefault="00125BDD" w:rsidP="00125BD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AF2B30">
        <w:rPr>
          <w:rFonts w:ascii="Times New Roman" w:hAnsi="Times New Roman"/>
          <w:sz w:val="28"/>
          <w:szCs w:val="28"/>
        </w:rPr>
        <w:t xml:space="preserve">иклова комісія </w:t>
      </w:r>
      <w:r>
        <w:rPr>
          <w:rFonts w:ascii="Times New Roman" w:hAnsi="Times New Roman"/>
          <w:sz w:val="28"/>
          <w:szCs w:val="28"/>
        </w:rPr>
        <w:t xml:space="preserve">викладачів словесних і суспільних дисциплін </w:t>
      </w:r>
    </w:p>
    <w:p w14:paraId="0957B476" w14:textId="77777777" w:rsidR="00125BDD" w:rsidRPr="00105427" w:rsidRDefault="00125BDD" w:rsidP="00125BDD">
      <w:pPr>
        <w:tabs>
          <w:tab w:val="left" w:pos="2835"/>
          <w:tab w:val="left" w:pos="6379"/>
        </w:tabs>
        <w:spacing w:after="0" w:line="240" w:lineRule="auto"/>
        <w:ind w:firstLine="6237"/>
        <w:contextualSpacing/>
        <w:rPr>
          <w:rFonts w:ascii="Times New Roman" w:hAnsi="Times New Roman"/>
          <w:b/>
          <w:caps/>
          <w:sz w:val="28"/>
          <w:szCs w:val="28"/>
        </w:rPr>
      </w:pPr>
      <w:r w:rsidRPr="00105427">
        <w:rPr>
          <w:rFonts w:ascii="Times New Roman" w:hAnsi="Times New Roman"/>
          <w:b/>
          <w:caps/>
          <w:sz w:val="28"/>
          <w:szCs w:val="28"/>
        </w:rPr>
        <w:tab/>
      </w:r>
    </w:p>
    <w:p w14:paraId="04B2DB1A" w14:textId="77777777" w:rsidR="00125BDD" w:rsidRPr="00105427" w:rsidRDefault="00125BDD" w:rsidP="00125BDD">
      <w:pPr>
        <w:tabs>
          <w:tab w:val="left" w:pos="2835"/>
          <w:tab w:val="left" w:pos="6379"/>
        </w:tabs>
        <w:spacing w:after="0" w:line="240" w:lineRule="auto"/>
        <w:ind w:firstLine="6237"/>
        <w:contextualSpacing/>
        <w:rPr>
          <w:rFonts w:ascii="Times New Roman" w:hAnsi="Times New Roman"/>
          <w:b/>
          <w:caps/>
          <w:sz w:val="28"/>
          <w:szCs w:val="28"/>
        </w:rPr>
      </w:pPr>
    </w:p>
    <w:p w14:paraId="5C8C2BD1" w14:textId="77777777" w:rsidR="00125BDD" w:rsidRPr="00105427" w:rsidRDefault="00125BDD" w:rsidP="00125BDD">
      <w:pPr>
        <w:tabs>
          <w:tab w:val="left" w:pos="2835"/>
          <w:tab w:val="left" w:pos="6379"/>
        </w:tabs>
        <w:spacing w:after="0" w:line="240" w:lineRule="auto"/>
        <w:ind w:firstLine="6237"/>
        <w:contextualSpacing/>
        <w:rPr>
          <w:rFonts w:ascii="Times New Roman" w:hAnsi="Times New Roman"/>
          <w:caps/>
          <w:sz w:val="28"/>
          <w:szCs w:val="28"/>
        </w:rPr>
      </w:pPr>
      <w:r w:rsidRPr="00105427">
        <w:rPr>
          <w:rFonts w:ascii="Times New Roman" w:hAnsi="Times New Roman"/>
          <w:caps/>
          <w:sz w:val="28"/>
          <w:szCs w:val="28"/>
        </w:rPr>
        <w:t>Затверджую</w:t>
      </w:r>
    </w:p>
    <w:p w14:paraId="0879D3AF" w14:textId="77777777" w:rsidR="00125BDD" w:rsidRPr="00105427" w:rsidRDefault="00125BDD" w:rsidP="00125BDD">
      <w:pPr>
        <w:tabs>
          <w:tab w:val="left" w:pos="2835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 xml:space="preserve">Заступник директора  </w:t>
      </w:r>
    </w:p>
    <w:p w14:paraId="44BAA37C" w14:textId="77777777" w:rsidR="00125BDD" w:rsidRPr="00105427" w:rsidRDefault="00125BDD" w:rsidP="00125BDD">
      <w:pPr>
        <w:tabs>
          <w:tab w:val="left" w:pos="2835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 xml:space="preserve">з навчальної роботи </w:t>
      </w:r>
    </w:p>
    <w:p w14:paraId="471EADC1" w14:textId="77777777" w:rsidR="00125BDD" w:rsidRPr="00105427" w:rsidRDefault="00125BDD" w:rsidP="00125BDD">
      <w:pPr>
        <w:tabs>
          <w:tab w:val="left" w:pos="2835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105427">
        <w:rPr>
          <w:rFonts w:ascii="Times New Roman" w:hAnsi="Times New Roman"/>
          <w:sz w:val="28"/>
          <w:szCs w:val="28"/>
        </w:rPr>
        <w:t>С. БУСНЮК</w:t>
      </w:r>
    </w:p>
    <w:p w14:paraId="7EFC998E" w14:textId="77777777" w:rsidR="00125BDD" w:rsidRPr="00105427" w:rsidRDefault="00125BDD" w:rsidP="00125BDD">
      <w:pPr>
        <w:tabs>
          <w:tab w:val="left" w:pos="2835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>«____» _________ 2022 р.</w:t>
      </w:r>
    </w:p>
    <w:p w14:paraId="3B9BD1A0" w14:textId="77777777" w:rsidR="00125BDD" w:rsidRPr="00105427" w:rsidRDefault="00125BDD" w:rsidP="00125BDD">
      <w:pPr>
        <w:tabs>
          <w:tab w:val="left" w:pos="111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63C5B679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2F62782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856811E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9A41C0A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7D471B1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C1A66C5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caps/>
          <w:sz w:val="32"/>
          <w:szCs w:val="32"/>
        </w:rPr>
      </w:pPr>
      <w:r w:rsidRPr="00105427">
        <w:rPr>
          <w:rFonts w:ascii="Times New Roman" w:hAnsi="Times New Roman"/>
          <w:caps/>
          <w:sz w:val="32"/>
          <w:szCs w:val="32"/>
        </w:rPr>
        <w:t>Робоча програма НАВЧАЛЬНОЇ ДИСЦИПЛІНИ</w:t>
      </w:r>
    </w:p>
    <w:p w14:paraId="5BE57ABE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ІСТОРІЯ УКРАЇНИ</w:t>
      </w:r>
    </w:p>
    <w:p w14:paraId="0DA2A970" w14:textId="77777777" w:rsidR="00125BDD" w:rsidRPr="00105427" w:rsidRDefault="00125BDD" w:rsidP="00125BDD">
      <w:pPr>
        <w:tabs>
          <w:tab w:val="left" w:pos="2835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344ADC12" w14:textId="77777777" w:rsidR="00125BDD" w:rsidRPr="00105427" w:rsidRDefault="00125BDD" w:rsidP="00125BDD">
      <w:pPr>
        <w:tabs>
          <w:tab w:val="left" w:pos="2835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36E962BA" w14:textId="77777777" w:rsidR="00125BDD" w:rsidRPr="00105427" w:rsidRDefault="00125BDD" w:rsidP="00125BDD">
      <w:pPr>
        <w:tabs>
          <w:tab w:val="left" w:pos="2835"/>
        </w:tabs>
        <w:spacing w:after="0" w:line="24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</w:p>
    <w:p w14:paraId="327D3849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b/>
          <w:sz w:val="28"/>
          <w:szCs w:val="28"/>
        </w:rPr>
        <w:t>Розробники</w:t>
      </w:r>
      <w:r w:rsidRPr="00105427">
        <w:rPr>
          <w:rFonts w:ascii="Times New Roman" w:hAnsi="Times New Roman"/>
          <w:sz w:val="28"/>
          <w:szCs w:val="28"/>
        </w:rPr>
        <w:t xml:space="preserve">        Вісина Т. М.</w:t>
      </w:r>
    </w:p>
    <w:p w14:paraId="08E523A3" w14:textId="77777777" w:rsidR="00125BDD" w:rsidRPr="00105427" w:rsidRDefault="00125BDD" w:rsidP="00125BDD">
      <w:pPr>
        <w:tabs>
          <w:tab w:val="left" w:pos="2835"/>
          <w:tab w:val="left" w:pos="680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05427">
        <w:rPr>
          <w:rFonts w:ascii="Times New Roman" w:hAnsi="Times New Roman"/>
          <w:b/>
          <w:sz w:val="28"/>
          <w:szCs w:val="28"/>
        </w:rPr>
        <w:t>Галузь знань</w:t>
      </w:r>
      <w:r w:rsidRPr="00105427">
        <w:rPr>
          <w:rFonts w:ascii="Times New Roman" w:hAnsi="Times New Roman"/>
          <w:b/>
          <w:sz w:val="24"/>
          <w:szCs w:val="24"/>
        </w:rPr>
        <w:t xml:space="preserve"> </w:t>
      </w:r>
      <w:r w:rsidRPr="00105427">
        <w:rPr>
          <w:rFonts w:ascii="Times New Roman" w:hAnsi="Times New Roman"/>
          <w:sz w:val="28"/>
          <w:szCs w:val="28"/>
        </w:rPr>
        <w:t>02 Культура і мистецтво,</w:t>
      </w:r>
      <w:r w:rsidRPr="00105427">
        <w:rPr>
          <w:rFonts w:ascii="Times New Roman" w:hAnsi="Times New Roman"/>
          <w:b/>
          <w:sz w:val="28"/>
          <w:szCs w:val="28"/>
        </w:rPr>
        <w:t xml:space="preserve"> </w:t>
      </w:r>
      <w:r w:rsidRPr="00105427">
        <w:rPr>
          <w:rFonts w:ascii="Times New Roman" w:hAnsi="Times New Roman"/>
          <w:sz w:val="28"/>
          <w:szCs w:val="28"/>
        </w:rPr>
        <w:t>27 Транспорт</w:t>
      </w:r>
    </w:p>
    <w:p w14:paraId="5994D2E5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b/>
          <w:sz w:val="28"/>
          <w:szCs w:val="28"/>
        </w:rPr>
        <w:t>Спеціальність</w:t>
      </w:r>
      <w:r w:rsidRPr="00105427">
        <w:rPr>
          <w:rFonts w:ascii="Times New Roman" w:hAnsi="Times New Roman"/>
          <w:sz w:val="28"/>
          <w:szCs w:val="28"/>
        </w:rPr>
        <w:t xml:space="preserve"> 022 Дизайн, 274 Автомобільний транспорт</w:t>
      </w:r>
    </w:p>
    <w:p w14:paraId="3D6B7B40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105427">
        <w:rPr>
          <w:rFonts w:ascii="Times New Roman" w:hAnsi="Times New Roman"/>
          <w:b/>
          <w:sz w:val="28"/>
          <w:szCs w:val="28"/>
        </w:rPr>
        <w:t xml:space="preserve">Освітня програма </w:t>
      </w:r>
      <w:r w:rsidRPr="00105427">
        <w:rPr>
          <w:rFonts w:ascii="Times New Roman" w:hAnsi="Times New Roman"/>
          <w:sz w:val="28"/>
          <w:szCs w:val="28"/>
        </w:rPr>
        <w:t>профільної загальної середньої освіти</w:t>
      </w:r>
    </w:p>
    <w:p w14:paraId="5F641AD8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b/>
          <w:sz w:val="28"/>
          <w:szCs w:val="28"/>
        </w:rPr>
        <w:t>Мова навчання</w:t>
      </w:r>
      <w:r w:rsidRPr="00105427">
        <w:rPr>
          <w:rFonts w:ascii="Times New Roman" w:hAnsi="Times New Roman"/>
          <w:sz w:val="28"/>
          <w:szCs w:val="28"/>
        </w:rPr>
        <w:t xml:space="preserve">  українська </w:t>
      </w:r>
      <w:r w:rsidRPr="0010542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05427">
        <w:rPr>
          <w:rFonts w:ascii="Times New Roman" w:hAnsi="Times New Roman"/>
          <w:sz w:val="28"/>
          <w:szCs w:val="28"/>
        </w:rPr>
        <w:t xml:space="preserve"> </w:t>
      </w:r>
    </w:p>
    <w:p w14:paraId="1E66AD15" w14:textId="77777777" w:rsidR="00125BDD" w:rsidRPr="00105427" w:rsidRDefault="00125BDD" w:rsidP="00125BDD">
      <w:pPr>
        <w:tabs>
          <w:tab w:val="left" w:pos="2835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40AC596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C4AE5DC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060DEA6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F4A42DA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EF34FAE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7449FAD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EAE850B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832BEA0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DC7F2D7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ABBFF8B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9473E60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>2022</w:t>
      </w:r>
    </w:p>
    <w:p w14:paraId="6D30E2A2" w14:textId="77777777" w:rsidR="00125BDD" w:rsidRPr="00105427" w:rsidRDefault="00125BDD" w:rsidP="00125BDD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5427">
        <w:rPr>
          <w:rFonts w:ascii="Times New Roman" w:hAnsi="Times New Roman"/>
          <w:b/>
          <w:sz w:val="28"/>
          <w:szCs w:val="28"/>
        </w:rPr>
        <w:br w:type="page"/>
      </w:r>
      <w:r w:rsidRPr="00105427">
        <w:rPr>
          <w:rFonts w:ascii="Times New Roman" w:hAnsi="Times New Roman"/>
          <w:sz w:val="28"/>
          <w:szCs w:val="28"/>
        </w:rPr>
        <w:lastRenderedPageBreak/>
        <w:t xml:space="preserve">Робоча програма навчальної дисципліни </w:t>
      </w:r>
      <w:r w:rsidRPr="00105427">
        <w:rPr>
          <w:rStyle w:val="FontStyle51"/>
          <w:sz w:val="28"/>
          <w:szCs w:val="28"/>
          <w:lang w:eastAsia="uk-UA"/>
        </w:rPr>
        <w:t>«</w:t>
      </w:r>
      <w:r w:rsidRPr="00105427">
        <w:rPr>
          <w:rFonts w:ascii="Times New Roman" w:hAnsi="Times New Roman"/>
          <w:sz w:val="28"/>
          <w:szCs w:val="28"/>
        </w:rPr>
        <w:t>Історія України</w:t>
      </w:r>
      <w:r w:rsidRPr="00105427">
        <w:rPr>
          <w:rStyle w:val="FontStyle51"/>
          <w:sz w:val="28"/>
          <w:szCs w:val="28"/>
          <w:lang w:eastAsia="uk-UA"/>
        </w:rPr>
        <w:t>»</w:t>
      </w:r>
      <w:r w:rsidRPr="00105427">
        <w:rPr>
          <w:rFonts w:ascii="Times New Roman" w:hAnsi="Times New Roman"/>
          <w:sz w:val="28"/>
          <w:szCs w:val="28"/>
        </w:rPr>
        <w:t xml:space="preserve"> для здобувачів фахової передвищої</w:t>
      </w:r>
      <w:r>
        <w:rPr>
          <w:rFonts w:ascii="Times New Roman" w:hAnsi="Times New Roman"/>
          <w:sz w:val="28"/>
          <w:szCs w:val="28"/>
        </w:rPr>
        <w:t xml:space="preserve"> освіти ІІ </w:t>
      </w:r>
      <w:r w:rsidRPr="00105427">
        <w:rPr>
          <w:rFonts w:ascii="Times New Roman" w:hAnsi="Times New Roman"/>
          <w:sz w:val="28"/>
          <w:szCs w:val="28"/>
        </w:rPr>
        <w:t>курсу денної форми навчання, складена на основі типової освітньої програми профільної загальної середньої освіти</w:t>
      </w:r>
    </w:p>
    <w:p w14:paraId="07734110" w14:textId="191BEB81" w:rsidR="00125BDD" w:rsidRPr="00105427" w:rsidRDefault="00125BDD" w:rsidP="00125BD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 xml:space="preserve">«____» ____________ 2022 р. – </w:t>
      </w:r>
      <w:r w:rsidR="00640DAD">
        <w:rPr>
          <w:rFonts w:ascii="Times New Roman" w:hAnsi="Times New Roman"/>
          <w:sz w:val="28"/>
          <w:szCs w:val="28"/>
        </w:rPr>
        <w:t>9</w:t>
      </w:r>
      <w:r w:rsidRPr="00105427">
        <w:rPr>
          <w:rFonts w:ascii="Times New Roman" w:hAnsi="Times New Roman"/>
          <w:b/>
          <w:sz w:val="28"/>
          <w:szCs w:val="28"/>
        </w:rPr>
        <w:t xml:space="preserve"> </w:t>
      </w:r>
      <w:r w:rsidRPr="00105427">
        <w:rPr>
          <w:rFonts w:ascii="Times New Roman" w:hAnsi="Times New Roman"/>
          <w:sz w:val="28"/>
          <w:szCs w:val="28"/>
        </w:rPr>
        <w:t>с.</w:t>
      </w:r>
    </w:p>
    <w:p w14:paraId="6B93BEFA" w14:textId="77777777" w:rsidR="00125BDD" w:rsidRPr="00105427" w:rsidRDefault="00125BDD" w:rsidP="00125BDD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Розробник</w:t>
      </w:r>
      <w:r w:rsidRPr="00105427">
        <w:rPr>
          <w:rFonts w:ascii="Times New Roman" w:hAnsi="Times New Roman"/>
          <w:sz w:val="28"/>
          <w:szCs w:val="28"/>
        </w:rPr>
        <w:t>: к.і.н, доц. Вісина Т. М.</w:t>
      </w:r>
    </w:p>
    <w:p w14:paraId="1E12778E" w14:textId="77777777" w:rsidR="00125BDD" w:rsidRPr="00105427" w:rsidRDefault="00125BDD" w:rsidP="00125BDD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814A71" w14:textId="77777777" w:rsidR="00125BDD" w:rsidRPr="00105427" w:rsidRDefault="00125BDD" w:rsidP="00125B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 xml:space="preserve">Робоча програма обговорена та схвалена на засіданні циклової комісії </w:t>
      </w:r>
      <w:r>
        <w:rPr>
          <w:rFonts w:ascii="Times New Roman" w:hAnsi="Times New Roman"/>
          <w:sz w:val="28"/>
          <w:szCs w:val="28"/>
        </w:rPr>
        <w:t xml:space="preserve">викладачів словесних і суспільних дисциплін </w:t>
      </w:r>
    </w:p>
    <w:p w14:paraId="0C11B250" w14:textId="77777777" w:rsidR="00125BDD" w:rsidRPr="00105427" w:rsidRDefault="00125BDD" w:rsidP="00125BD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F251B3" w14:textId="77777777" w:rsidR="00125BDD" w:rsidRPr="00105427" w:rsidRDefault="00125BDD" w:rsidP="00125BD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>Протокол від  «____» ____________2022 року № ___</w:t>
      </w:r>
    </w:p>
    <w:p w14:paraId="74350110" w14:textId="3EE024F3" w:rsidR="00125BDD" w:rsidRPr="00105427" w:rsidRDefault="00125BDD" w:rsidP="00125BD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циклової комісії </w:t>
      </w:r>
      <w:r w:rsidRPr="00105427">
        <w:rPr>
          <w:rFonts w:ascii="Times New Roman" w:hAnsi="Times New Roman"/>
          <w:sz w:val="28"/>
          <w:szCs w:val="28"/>
        </w:rPr>
        <w:t>_____________</w:t>
      </w:r>
    </w:p>
    <w:p w14:paraId="3076B621" w14:textId="77777777" w:rsidR="00125BDD" w:rsidRPr="00105427" w:rsidRDefault="00125BDD" w:rsidP="00125BD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 xml:space="preserve">Схвалено Педагогічною радою ТФК Луцького НТУ </w:t>
      </w:r>
    </w:p>
    <w:p w14:paraId="5535D871" w14:textId="77777777" w:rsidR="00125BDD" w:rsidRPr="00105427" w:rsidRDefault="00125BDD" w:rsidP="00125BD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ротокол від «____» ____________</w:t>
      </w:r>
      <w:r w:rsidRPr="00105427">
        <w:rPr>
          <w:rFonts w:ascii="Times New Roman" w:hAnsi="Times New Roman"/>
          <w:sz w:val="28"/>
          <w:szCs w:val="28"/>
        </w:rPr>
        <w:t>2022 року № ___</w:t>
      </w:r>
    </w:p>
    <w:p w14:paraId="0DBD59B2" w14:textId="77777777" w:rsidR="00125BDD" w:rsidRPr="00105427" w:rsidRDefault="00125BDD" w:rsidP="00125BDD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426B1B2" w14:textId="77777777" w:rsidR="00125BDD" w:rsidRPr="00105427" w:rsidRDefault="00125BDD" w:rsidP="00125BD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Схвалено Педагогічною радою ТФК Луцького НТУ</w:t>
      </w:r>
    </w:p>
    <w:p w14:paraId="4B7BBDB3" w14:textId="77777777" w:rsidR="00125BDD" w:rsidRPr="00105427" w:rsidRDefault="00125BDD" w:rsidP="00125BD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від </w:t>
      </w:r>
      <w:r w:rsidRPr="00105427">
        <w:rPr>
          <w:rFonts w:ascii="Times New Roman" w:hAnsi="Times New Roman"/>
          <w:sz w:val="28"/>
          <w:szCs w:val="28"/>
        </w:rPr>
        <w:t>«____» ____________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105427">
        <w:rPr>
          <w:rFonts w:ascii="Times New Roman" w:hAnsi="Times New Roman"/>
          <w:sz w:val="28"/>
          <w:szCs w:val="28"/>
        </w:rPr>
        <w:t>року № ___</w:t>
      </w:r>
    </w:p>
    <w:p w14:paraId="6529532B" w14:textId="77777777" w:rsidR="00125BDD" w:rsidRPr="00105427" w:rsidRDefault="00125BDD" w:rsidP="00125BD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D687BF9" w14:textId="77777777" w:rsidR="00125BDD" w:rsidRPr="00105427" w:rsidRDefault="00125BDD" w:rsidP="00125B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68FA1E" w14:textId="77777777" w:rsidR="00125BDD" w:rsidRPr="00105427" w:rsidRDefault="00125BDD" w:rsidP="00125BDD">
      <w:pPr>
        <w:spacing w:after="0"/>
        <w:rPr>
          <w:rFonts w:ascii="Times New Roman" w:hAnsi="Times New Roman"/>
          <w:sz w:val="28"/>
          <w:szCs w:val="28"/>
        </w:rPr>
      </w:pPr>
    </w:p>
    <w:p w14:paraId="525011B6" w14:textId="77777777" w:rsidR="00125BDD" w:rsidRPr="00BE5DA6" w:rsidRDefault="00125BDD" w:rsidP="00125BDD">
      <w:pPr>
        <w:pStyle w:val="a5"/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05427">
        <w:rPr>
          <w:rFonts w:ascii="Times New Roman" w:hAnsi="Times New Roman"/>
          <w:sz w:val="28"/>
          <w:szCs w:val="28"/>
        </w:rPr>
        <w:br w:type="page"/>
      </w:r>
      <w:r w:rsidRPr="00BE5DA6">
        <w:rPr>
          <w:rFonts w:ascii="Times New Roman" w:hAnsi="Times New Roman"/>
          <w:b/>
          <w:bCs/>
          <w:sz w:val="24"/>
          <w:szCs w:val="24"/>
        </w:rPr>
        <w:lastRenderedPageBreak/>
        <w:t>ОПИС НАВЧАЛЬНОЇ ДИСЦИПЛІНИ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4505"/>
        <w:gridCol w:w="3292"/>
      </w:tblGrid>
      <w:tr w:rsidR="00125BDD" w:rsidRPr="00105427" w14:paraId="5D4040C1" w14:textId="77777777" w:rsidTr="00125BDD">
        <w:trPr>
          <w:trHeight w:val="1305"/>
        </w:trPr>
        <w:tc>
          <w:tcPr>
            <w:tcW w:w="2013" w:type="dxa"/>
            <w:vAlign w:val="center"/>
          </w:tcPr>
          <w:p w14:paraId="64C45186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4505" w:type="dxa"/>
            <w:vAlign w:val="center"/>
          </w:tcPr>
          <w:p w14:paraId="5A787CC9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Галузь знань, спеціальність, освітньо-професійний ступінь</w:t>
            </w:r>
          </w:p>
        </w:tc>
        <w:tc>
          <w:tcPr>
            <w:tcW w:w="3292" w:type="dxa"/>
            <w:vAlign w:val="center"/>
          </w:tcPr>
          <w:p w14:paraId="5B581591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125BDD" w:rsidRPr="00105427" w14:paraId="1DE6721E" w14:textId="77777777" w:rsidTr="00125BDD">
        <w:trPr>
          <w:trHeight w:val="731"/>
        </w:trPr>
        <w:tc>
          <w:tcPr>
            <w:tcW w:w="2013" w:type="dxa"/>
            <w:vMerge w:val="restart"/>
            <w:vAlign w:val="center"/>
          </w:tcPr>
          <w:p w14:paraId="0501073B" w14:textId="0B240229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 xml:space="preserve">Тем – </w:t>
            </w:r>
            <w:r w:rsidR="00BE5DA6">
              <w:rPr>
                <w:rFonts w:ascii="Times New Roman" w:hAnsi="Times New Roman"/>
                <w:sz w:val="28"/>
                <w:szCs w:val="28"/>
              </w:rPr>
              <w:t>1</w:t>
            </w:r>
            <w:r w:rsidR="00BB351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37F111E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505" w:type="dxa"/>
            <w:vMerge w:val="restart"/>
          </w:tcPr>
          <w:p w14:paraId="0CC06599" w14:textId="77777777" w:rsidR="00125BDD" w:rsidRPr="00105427" w:rsidRDefault="00125BDD" w:rsidP="00125BDD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Галузь знань:</w:t>
            </w:r>
          </w:p>
          <w:p w14:paraId="4C064CD0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02 Культура і мистецтво</w:t>
            </w:r>
          </w:p>
          <w:p w14:paraId="28BDA42D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27 Транспорт</w:t>
            </w:r>
          </w:p>
          <w:p w14:paraId="0E50194F" w14:textId="77777777" w:rsidR="00125BDD" w:rsidRPr="00105427" w:rsidRDefault="00125BDD" w:rsidP="00125BDD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14:paraId="31E79FB3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денна форма навчання</w:t>
            </w:r>
          </w:p>
        </w:tc>
      </w:tr>
      <w:tr w:rsidR="00125BDD" w:rsidRPr="00105427" w14:paraId="42113203" w14:textId="77777777" w:rsidTr="00125BDD">
        <w:trPr>
          <w:trHeight w:val="699"/>
        </w:trPr>
        <w:tc>
          <w:tcPr>
            <w:tcW w:w="2013" w:type="dxa"/>
            <w:vMerge/>
            <w:vAlign w:val="center"/>
          </w:tcPr>
          <w:p w14:paraId="2CB4A571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vMerge/>
          </w:tcPr>
          <w:p w14:paraId="293BB0E6" w14:textId="77777777" w:rsidR="00125BDD" w:rsidRPr="00105427" w:rsidRDefault="00125BDD" w:rsidP="00125BDD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14:paraId="71FE4104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Рік підготовки:</w:t>
            </w:r>
          </w:p>
        </w:tc>
      </w:tr>
      <w:tr w:rsidR="00125BDD" w:rsidRPr="00105427" w14:paraId="4EB7AD2E" w14:textId="77777777" w:rsidTr="00125BDD">
        <w:trPr>
          <w:trHeight w:val="387"/>
        </w:trPr>
        <w:tc>
          <w:tcPr>
            <w:tcW w:w="2013" w:type="dxa"/>
            <w:vMerge/>
            <w:vAlign w:val="center"/>
          </w:tcPr>
          <w:p w14:paraId="28B864CC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vMerge/>
          </w:tcPr>
          <w:p w14:paraId="44FFB96E" w14:textId="77777777" w:rsidR="00125BDD" w:rsidRPr="00105427" w:rsidRDefault="00125BDD" w:rsidP="00125BDD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14:paraId="21798A34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125BDD" w:rsidRPr="00105427" w14:paraId="7DC06BD5" w14:textId="77777777" w:rsidTr="00125BDD">
        <w:trPr>
          <w:trHeight w:val="569"/>
        </w:trPr>
        <w:tc>
          <w:tcPr>
            <w:tcW w:w="2013" w:type="dxa"/>
            <w:vMerge w:val="restart"/>
            <w:vAlign w:val="center"/>
          </w:tcPr>
          <w:p w14:paraId="777B91B4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Загальна кількість годин – 34</w:t>
            </w:r>
          </w:p>
        </w:tc>
        <w:tc>
          <w:tcPr>
            <w:tcW w:w="4505" w:type="dxa"/>
            <w:vMerge w:val="restart"/>
            <w:vAlign w:val="center"/>
          </w:tcPr>
          <w:p w14:paraId="5A9197FB" w14:textId="77777777" w:rsidR="00125BDD" w:rsidRPr="00105427" w:rsidRDefault="00125BDD" w:rsidP="00125BDD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Спеціальність:</w:t>
            </w:r>
          </w:p>
          <w:p w14:paraId="1E80601D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 xml:space="preserve">022 Дизайн </w:t>
            </w:r>
          </w:p>
          <w:p w14:paraId="3DF3E98A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274 Автомобільний транспорт</w:t>
            </w:r>
          </w:p>
        </w:tc>
        <w:tc>
          <w:tcPr>
            <w:tcW w:w="3292" w:type="dxa"/>
            <w:vAlign w:val="center"/>
          </w:tcPr>
          <w:p w14:paraId="51532507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125BDD" w:rsidRPr="00105427" w14:paraId="078E7C65" w14:textId="77777777" w:rsidTr="00125BDD">
        <w:trPr>
          <w:trHeight w:val="549"/>
        </w:trPr>
        <w:tc>
          <w:tcPr>
            <w:tcW w:w="2013" w:type="dxa"/>
            <w:vMerge/>
            <w:vAlign w:val="center"/>
          </w:tcPr>
          <w:p w14:paraId="59F5D8F7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vMerge/>
            <w:vAlign w:val="center"/>
          </w:tcPr>
          <w:p w14:paraId="47916F0C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14:paraId="73761DAE" w14:textId="77777777" w:rsidR="00614BAC" w:rsidRPr="00614BAC" w:rsidRDefault="00614BAC" w:rsidP="00614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E2A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14:paraId="315DE7BE" w14:textId="3B45EEAD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902954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BDD" w:rsidRPr="00105427" w14:paraId="6E15F89F" w14:textId="77777777" w:rsidTr="00125BDD">
        <w:trPr>
          <w:trHeight w:val="557"/>
        </w:trPr>
        <w:tc>
          <w:tcPr>
            <w:tcW w:w="2013" w:type="dxa"/>
            <w:vMerge/>
            <w:vAlign w:val="center"/>
          </w:tcPr>
          <w:p w14:paraId="0046F25B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vMerge/>
            <w:vAlign w:val="center"/>
          </w:tcPr>
          <w:p w14:paraId="3CCC415C" w14:textId="77777777" w:rsidR="00125BDD" w:rsidRPr="00105427" w:rsidRDefault="00125BDD" w:rsidP="00125BDD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14:paraId="02F43806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</w:tr>
      <w:tr w:rsidR="00125BDD" w:rsidRPr="00105427" w14:paraId="0EFE8A16" w14:textId="77777777" w:rsidTr="00125BDD">
        <w:trPr>
          <w:trHeight w:val="409"/>
        </w:trPr>
        <w:tc>
          <w:tcPr>
            <w:tcW w:w="2013" w:type="dxa"/>
            <w:vMerge/>
            <w:vAlign w:val="center"/>
          </w:tcPr>
          <w:p w14:paraId="5BEFDFAD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vMerge/>
            <w:vAlign w:val="center"/>
          </w:tcPr>
          <w:p w14:paraId="1C64E09E" w14:textId="77777777" w:rsidR="00125BDD" w:rsidRPr="00105427" w:rsidRDefault="00125BDD" w:rsidP="00125BDD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14:paraId="6509CF09" w14:textId="7F730D1D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2</w:t>
            </w:r>
            <w:r w:rsidR="00614BAC">
              <w:rPr>
                <w:rFonts w:ascii="Times New Roman" w:hAnsi="Times New Roman"/>
                <w:sz w:val="28"/>
                <w:szCs w:val="28"/>
              </w:rPr>
              <w:t>4</w:t>
            </w:r>
            <w:r w:rsidRPr="0010542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14:paraId="44586A9B" w14:textId="77777777" w:rsidR="00125BDD" w:rsidRPr="00105427" w:rsidRDefault="00125BDD" w:rsidP="00125BDD">
            <w:pPr>
              <w:shd w:val="clear" w:color="auto" w:fill="FFFFFF"/>
              <w:spacing w:after="0" w:line="240" w:lineRule="auto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BDD" w:rsidRPr="00105427" w14:paraId="092EBB64" w14:textId="77777777" w:rsidTr="00125BDD">
        <w:trPr>
          <w:trHeight w:val="557"/>
        </w:trPr>
        <w:tc>
          <w:tcPr>
            <w:tcW w:w="2013" w:type="dxa"/>
            <w:vMerge/>
            <w:vAlign w:val="center"/>
          </w:tcPr>
          <w:p w14:paraId="5604364C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vMerge/>
            <w:vAlign w:val="center"/>
          </w:tcPr>
          <w:p w14:paraId="7AA3E64F" w14:textId="77777777" w:rsidR="00125BDD" w:rsidRPr="00105427" w:rsidRDefault="00125BDD" w:rsidP="00125BDD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14:paraId="7CC769B2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Практичні роботи</w:t>
            </w:r>
          </w:p>
        </w:tc>
      </w:tr>
      <w:tr w:rsidR="00125BDD" w:rsidRPr="00105427" w14:paraId="2F8DE472" w14:textId="77777777" w:rsidTr="00125BDD">
        <w:trPr>
          <w:trHeight w:val="565"/>
        </w:trPr>
        <w:tc>
          <w:tcPr>
            <w:tcW w:w="2013" w:type="dxa"/>
            <w:vMerge/>
            <w:vAlign w:val="center"/>
          </w:tcPr>
          <w:p w14:paraId="60D7AA31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vMerge/>
            <w:vAlign w:val="center"/>
          </w:tcPr>
          <w:p w14:paraId="4CA902DA" w14:textId="77777777" w:rsidR="00125BDD" w:rsidRPr="00105427" w:rsidRDefault="00125BDD" w:rsidP="00125BDD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14:paraId="0ADF3200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0542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25BDD" w:rsidRPr="00105427" w14:paraId="11449F4C" w14:textId="77777777" w:rsidTr="00125BDD">
        <w:trPr>
          <w:trHeight w:val="1932"/>
        </w:trPr>
        <w:tc>
          <w:tcPr>
            <w:tcW w:w="2013" w:type="dxa"/>
            <w:vAlign w:val="center"/>
          </w:tcPr>
          <w:p w14:paraId="7181B6F6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Для денної форми навчання:</w:t>
            </w:r>
          </w:p>
          <w:p w14:paraId="1854FB7F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аудиторних – 34 год</w:t>
            </w:r>
          </w:p>
          <w:p w14:paraId="0F4101FE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vAlign w:val="center"/>
          </w:tcPr>
          <w:p w14:paraId="4BF6325B" w14:textId="77777777" w:rsidR="00125BDD" w:rsidRPr="00105427" w:rsidRDefault="00125BDD" w:rsidP="00125BDD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Освітньо-професійний ступінь:</w:t>
            </w:r>
          </w:p>
          <w:p w14:paraId="3EF6B908" w14:textId="77777777" w:rsidR="00125BDD" w:rsidRPr="00105427" w:rsidRDefault="00125BDD" w:rsidP="00125BDD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</w:p>
          <w:p w14:paraId="1A2537EF" w14:textId="77777777" w:rsidR="00125BDD" w:rsidRPr="00105427" w:rsidRDefault="00125BDD" w:rsidP="00125BDD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фаховий молодший бакалавр</w:t>
            </w:r>
          </w:p>
        </w:tc>
        <w:tc>
          <w:tcPr>
            <w:tcW w:w="3292" w:type="dxa"/>
            <w:vAlign w:val="center"/>
          </w:tcPr>
          <w:p w14:paraId="20DF7F01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427">
              <w:rPr>
                <w:rFonts w:ascii="Times New Roman" w:hAnsi="Times New Roman"/>
                <w:sz w:val="28"/>
                <w:szCs w:val="28"/>
              </w:rPr>
              <w:t>Вид контролю:</w:t>
            </w:r>
          </w:p>
          <w:p w14:paraId="3917FF2A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A4B1C4" w14:textId="166F2112" w:rsidR="00125BDD" w:rsidRPr="00105427" w:rsidRDefault="00614BAC" w:rsidP="00125B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екзамен</w:t>
            </w:r>
          </w:p>
        </w:tc>
      </w:tr>
    </w:tbl>
    <w:p w14:paraId="109FDA17" w14:textId="5984B003" w:rsidR="00125BDD" w:rsidRDefault="00125BDD" w:rsidP="00125BDD">
      <w:r w:rsidRPr="00105427">
        <w:br w:type="page"/>
      </w:r>
    </w:p>
    <w:p w14:paraId="52615A4D" w14:textId="53F8147E" w:rsidR="00F052B5" w:rsidRPr="00105427" w:rsidRDefault="00F052B5" w:rsidP="00F052B5">
      <w:pPr>
        <w:jc w:val="center"/>
      </w:pPr>
      <w:r>
        <w:rPr>
          <w:rFonts w:ascii="Times New Roman" w:hAnsi="Times New Roman"/>
          <w:b/>
          <w:spacing w:val="-4"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pacing w:val="-4"/>
          <w:sz w:val="24"/>
          <w:szCs w:val="24"/>
        </w:rPr>
        <w:tab/>
      </w:r>
      <w:r w:rsidRPr="00105427">
        <w:rPr>
          <w:rFonts w:ascii="Times New Roman" w:hAnsi="Times New Roman"/>
          <w:b/>
          <w:spacing w:val="-4"/>
          <w:sz w:val="24"/>
          <w:szCs w:val="24"/>
        </w:rPr>
        <w:t>МЕТА ДИСЦИПЛІНИ, ПЕРЕДУМОВИ ЇЇ ВИВЧЕННЯ ТА ЗАПЛАНОВАНІ РЕЗУЛЬТАТИ НАВЧАННЯ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9"/>
        <w:gridCol w:w="7648"/>
      </w:tblGrid>
      <w:tr w:rsidR="00125BDD" w:rsidRPr="00105427" w14:paraId="3E3E5C22" w14:textId="77777777" w:rsidTr="00C81AD1">
        <w:trPr>
          <w:trHeight w:val="94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AE07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Місце дисципліни в освітній програмі:</w:t>
            </w:r>
          </w:p>
          <w:p w14:paraId="615434A8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5035E" w14:textId="77777777" w:rsidR="00125BDD" w:rsidRPr="00105427" w:rsidRDefault="00125BDD" w:rsidP="00125BDD">
            <w:pPr>
              <w:widowControl w:val="0"/>
              <w:spacing w:after="0" w:line="240" w:lineRule="auto"/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Вивчення  історії  полягає в розвитку та соціалізації особистості здобувачів вищої освіти,  формуванні в них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і життєзабезпечувальних навичок, здатності до саморозвитку й самонавчання в умовах глобальних змін і викликів. </w:t>
            </w:r>
          </w:p>
          <w:p w14:paraId="020F3466" w14:textId="77777777" w:rsidR="00125BDD" w:rsidRPr="00105427" w:rsidRDefault="00125BDD" w:rsidP="00125BDD">
            <w:pPr>
              <w:widowControl w:val="0"/>
              <w:spacing w:after="0" w:line="240" w:lineRule="auto"/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>Мета історичної освіти</w:t>
            </w:r>
            <w:r w:rsidRPr="0010542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– </w:t>
            </w:r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сприяти формуванню у здобувачів вищої освіти національно-культурної ідентичності, патріотичного світогляду, активної соціальної та громадянської позиції, почуття власної гідності у результаті осмислення соціального та морального досвіду минулих поколінь, розуміння історії і культури народів світу в контексті історичного процесу. </w:t>
            </w:r>
          </w:p>
          <w:p w14:paraId="1C59DB4A" w14:textId="77777777" w:rsidR="00125BDD" w:rsidRPr="00105427" w:rsidRDefault="00125BDD" w:rsidP="00125BDD">
            <w:pPr>
              <w:widowControl w:val="0"/>
              <w:spacing w:after="0" w:line="240" w:lineRule="auto"/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Програму</w:t>
            </w:r>
            <w:r w:rsidRPr="00105427">
              <w:rPr>
                <w:rFonts w:ascii="Times New Roman" w:hAnsi="Times New Roman"/>
                <w:sz w:val="24"/>
                <w:szCs w:val="24"/>
              </w:rPr>
              <w:t xml:space="preserve">  орієнтовано на </w:t>
            </w:r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>поглиблення інтересу до історії як сфери знань і навчального предмета, розвиток компетентностей, необхідних для розуміння сучасних викликів</w:t>
            </w:r>
            <w:r w:rsidRPr="0010542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>набуття системних знань про факти, події, явища, тенденції в Україні та світі ХХ–ХХІ ст.; розвиток історичного, критичного та творчого мислення, здатності розуміти загальний хід історичного процесу, проблеми, що стоять перед країною та світом; сприяння формуванню політичної та правової культури, громадянської самосвідомості.</w:t>
            </w:r>
            <w:r w:rsidRPr="00105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5BDD" w:rsidRPr="00105427" w14:paraId="4A30085C" w14:textId="77777777" w:rsidTr="00C81AD1"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1624F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Компетентності загальні або фахові: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5685D" w14:textId="77777777" w:rsidR="00125BDD" w:rsidRPr="008300D3" w:rsidRDefault="00125BDD" w:rsidP="00125BDD">
            <w:pPr>
              <w:numPr>
                <w:ilvl w:val="0"/>
                <w:numId w:val="3"/>
              </w:numPr>
              <w:spacing w:after="0" w:line="240" w:lineRule="auto"/>
              <w:ind w:left="-10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300D3">
              <w:rPr>
                <w:rFonts w:ascii="Times New Roman" w:hAnsi="Times New Roman"/>
                <w:sz w:val="24"/>
                <w:szCs w:val="24"/>
              </w:rPr>
              <w:t>ормування компетентностей, які базуються на знаннях, досвіді, цінностях,</w:t>
            </w:r>
          </w:p>
          <w:p w14:paraId="72816E68" w14:textId="77777777" w:rsidR="00125BDD" w:rsidRPr="008827F8" w:rsidRDefault="00125BDD" w:rsidP="00125BDD">
            <w:pPr>
              <w:spacing w:after="0" w:line="240" w:lineRule="auto"/>
              <w:ind w:left="-10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D3">
              <w:rPr>
                <w:rFonts w:ascii="Times New Roman" w:hAnsi="Times New Roman"/>
                <w:sz w:val="24"/>
                <w:szCs w:val="24"/>
              </w:rPr>
              <w:t>здібностях, набутих завдяки навчанню.</w:t>
            </w:r>
            <w:r w:rsidRPr="008827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757594" w14:textId="77777777" w:rsidR="00125BDD" w:rsidRPr="008827F8" w:rsidRDefault="00125BDD" w:rsidP="00125BDD">
            <w:pPr>
              <w:numPr>
                <w:ilvl w:val="0"/>
                <w:numId w:val="3"/>
              </w:numPr>
              <w:spacing w:after="0" w:line="240" w:lineRule="auto"/>
              <w:ind w:left="-10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300D3">
              <w:rPr>
                <w:rFonts w:ascii="Times New Roman" w:hAnsi="Times New Roman"/>
                <w:sz w:val="24"/>
                <w:szCs w:val="24"/>
              </w:rPr>
              <w:t>міння оперувати науковими знаннями та фактичним матеріалом</w:t>
            </w:r>
            <w:r w:rsidRPr="008827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2C9AE3" w14:textId="77777777" w:rsidR="00125BDD" w:rsidRPr="008300D3" w:rsidRDefault="00125BDD" w:rsidP="00125BDD">
            <w:pPr>
              <w:numPr>
                <w:ilvl w:val="0"/>
                <w:numId w:val="3"/>
              </w:numPr>
              <w:spacing w:after="0" w:line="240" w:lineRule="auto"/>
              <w:ind w:left="-10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300D3">
              <w:rPr>
                <w:rFonts w:ascii="Times New Roman" w:hAnsi="Times New Roman"/>
                <w:sz w:val="24"/>
                <w:szCs w:val="24"/>
              </w:rPr>
              <w:t>акопичення історичних знань, а на їх основі вирішення проблем, які виникають</w:t>
            </w:r>
          </w:p>
          <w:p w14:paraId="453ED46D" w14:textId="77777777" w:rsidR="00125BDD" w:rsidRPr="008827F8" w:rsidRDefault="00125BDD" w:rsidP="00125BDD">
            <w:pPr>
              <w:spacing w:after="0" w:line="240" w:lineRule="auto"/>
              <w:ind w:left="-10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D3">
              <w:rPr>
                <w:rFonts w:ascii="Times New Roman" w:hAnsi="Times New Roman"/>
                <w:sz w:val="24"/>
                <w:szCs w:val="24"/>
              </w:rPr>
              <w:t>у різних життєвих ситуаціях</w:t>
            </w:r>
            <w:r w:rsidRPr="008827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682AE6" w14:textId="77777777" w:rsidR="00125BDD" w:rsidRPr="008300D3" w:rsidRDefault="00125BDD" w:rsidP="00125BDD">
            <w:pPr>
              <w:numPr>
                <w:ilvl w:val="0"/>
                <w:numId w:val="3"/>
              </w:numPr>
              <w:spacing w:after="0" w:line="240" w:lineRule="auto"/>
              <w:ind w:left="-10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300D3">
              <w:rPr>
                <w:rFonts w:ascii="Times New Roman" w:hAnsi="Times New Roman"/>
                <w:sz w:val="24"/>
                <w:szCs w:val="24"/>
              </w:rPr>
              <w:t>міння застосовувати історичні знання і набуті уміння для практичної діяльності</w:t>
            </w:r>
          </w:p>
          <w:p w14:paraId="3542701A" w14:textId="77777777" w:rsidR="00125BDD" w:rsidRDefault="00125BDD" w:rsidP="00125BDD">
            <w:pPr>
              <w:spacing w:after="0" w:line="240" w:lineRule="auto"/>
              <w:ind w:left="-10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суспільстві;</w:t>
            </w:r>
          </w:p>
          <w:p w14:paraId="50D37846" w14:textId="77777777" w:rsidR="00125BDD" w:rsidRPr="008300D3" w:rsidRDefault="00125BDD" w:rsidP="00125BDD">
            <w:pPr>
              <w:numPr>
                <w:ilvl w:val="0"/>
                <w:numId w:val="3"/>
              </w:numPr>
              <w:spacing w:after="0" w:line="240" w:lineRule="auto"/>
              <w:ind w:left="-10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розвивати здатність </w:t>
            </w:r>
            <w:r w:rsidRPr="008300D3">
              <w:rPr>
                <w:rFonts w:ascii="Times New Roman" w:hAnsi="Times New Roman"/>
                <w:sz w:val="24"/>
                <w:szCs w:val="24"/>
              </w:rPr>
              <w:t>орієнтуватися в проблемах сучасного суспільно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0D3">
              <w:rPr>
                <w:rFonts w:ascii="Times New Roman" w:hAnsi="Times New Roman"/>
                <w:sz w:val="24"/>
                <w:szCs w:val="24"/>
              </w:rPr>
              <w:t>політичного</w:t>
            </w:r>
          </w:p>
          <w:p w14:paraId="5BBA05AC" w14:textId="77777777" w:rsidR="00125BDD" w:rsidRPr="008300D3" w:rsidRDefault="00125BDD" w:rsidP="00125BDD">
            <w:pPr>
              <w:spacing w:after="0" w:line="240" w:lineRule="auto"/>
              <w:ind w:left="-10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життя;</w:t>
            </w:r>
          </w:p>
          <w:p w14:paraId="0A787513" w14:textId="77777777" w:rsidR="00125BDD" w:rsidRPr="00125BDD" w:rsidRDefault="00125BDD" w:rsidP="00125BDD">
            <w:pPr>
              <w:numPr>
                <w:ilvl w:val="0"/>
                <w:numId w:val="3"/>
              </w:numPr>
              <w:spacing w:after="0" w:line="240" w:lineRule="auto"/>
              <w:ind w:left="-10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300D3">
              <w:rPr>
                <w:rFonts w:ascii="Times New Roman" w:hAnsi="Times New Roman"/>
                <w:sz w:val="24"/>
                <w:szCs w:val="24"/>
              </w:rPr>
              <w:t>авчити оцінювати найважливіші досягнення національної, європейської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BDD">
              <w:rPr>
                <w:rFonts w:ascii="Times New Roman" w:hAnsi="Times New Roman"/>
                <w:sz w:val="24"/>
                <w:szCs w:val="24"/>
              </w:rPr>
              <w:t>світової культури , їх взаємовплив та діалог культур різних народів.</w:t>
            </w:r>
          </w:p>
        </w:tc>
      </w:tr>
      <w:tr w:rsidR="00125BDD" w:rsidRPr="00105427" w14:paraId="7E59DC5E" w14:textId="77777777" w:rsidTr="00C81AD1"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7C94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Програмні результати навчання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F45D" w14:textId="77777777" w:rsidR="00125BDD" w:rsidRPr="00125BDD" w:rsidRDefault="00125BDD" w:rsidP="00125BDD">
            <w:pPr>
              <w:pStyle w:val="a5"/>
              <w:spacing w:after="0" w:line="240" w:lineRule="auto"/>
              <w:ind w:left="0" w:hanging="47"/>
              <w:rPr>
                <w:rFonts w:ascii="Times New Roman" w:hAnsi="Times New Roman"/>
                <w:sz w:val="24"/>
                <w:szCs w:val="24"/>
              </w:rPr>
            </w:pPr>
            <w:r w:rsidRPr="00125BDD">
              <w:rPr>
                <w:rFonts w:ascii="Times New Roman" w:hAnsi="Times New Roman"/>
                <w:sz w:val="24"/>
                <w:szCs w:val="24"/>
              </w:rPr>
              <w:t>-</w:t>
            </w:r>
            <w:r w:rsidRPr="00125BDD">
              <w:rPr>
                <w:rFonts w:ascii="Times New Roman" w:hAnsi="Times New Roman"/>
                <w:sz w:val="24"/>
                <w:szCs w:val="24"/>
              </w:rPr>
              <w:tab/>
              <w:t>порівнювати, пояснювати, аналізувати, узагальнювати і критично оцінювати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BDD">
              <w:rPr>
                <w:rFonts w:ascii="Times New Roman" w:hAnsi="Times New Roman"/>
                <w:sz w:val="24"/>
                <w:szCs w:val="24"/>
              </w:rPr>
              <w:t>історичні факти та діяльність осіб, спираючись на отримані знання, на основі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BDD">
              <w:rPr>
                <w:rFonts w:ascii="Times New Roman" w:hAnsi="Times New Roman"/>
                <w:sz w:val="24"/>
                <w:szCs w:val="24"/>
              </w:rPr>
              <w:t>альтернативних поглядів на проблеми;</w:t>
            </w:r>
          </w:p>
          <w:p w14:paraId="098B48EA" w14:textId="77777777" w:rsidR="00125BDD" w:rsidRPr="00125BDD" w:rsidRDefault="00125BDD" w:rsidP="00125BDD">
            <w:pPr>
              <w:pStyle w:val="a5"/>
              <w:spacing w:after="0" w:line="240" w:lineRule="auto"/>
              <w:ind w:left="0" w:hanging="47"/>
              <w:rPr>
                <w:rFonts w:ascii="Times New Roman" w:hAnsi="Times New Roman"/>
                <w:sz w:val="24"/>
                <w:szCs w:val="24"/>
              </w:rPr>
            </w:pPr>
            <w:r w:rsidRPr="00125BDD">
              <w:rPr>
                <w:rFonts w:ascii="Times New Roman" w:hAnsi="Times New Roman"/>
                <w:sz w:val="24"/>
                <w:szCs w:val="24"/>
              </w:rPr>
              <w:t>-</w:t>
            </w:r>
            <w:r w:rsidRPr="00125BDD">
              <w:rPr>
                <w:rFonts w:ascii="Times New Roman" w:hAnsi="Times New Roman"/>
                <w:sz w:val="24"/>
                <w:szCs w:val="24"/>
              </w:rPr>
              <w:tab/>
              <w:t xml:space="preserve">оцінювати події та діяльність людей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історичному процесі з позиції </w:t>
            </w:r>
            <w:r w:rsidRPr="00125BDD">
              <w:rPr>
                <w:rFonts w:ascii="Times New Roman" w:hAnsi="Times New Roman"/>
                <w:sz w:val="24"/>
                <w:szCs w:val="24"/>
              </w:rPr>
              <w:t>загальнолюдських цінностей;</w:t>
            </w:r>
          </w:p>
          <w:p w14:paraId="3F78E42B" w14:textId="77777777" w:rsidR="00125BDD" w:rsidRPr="00125BDD" w:rsidRDefault="00125BDD" w:rsidP="00125BDD">
            <w:pPr>
              <w:pStyle w:val="a5"/>
              <w:spacing w:after="0" w:line="240" w:lineRule="auto"/>
              <w:ind w:left="0" w:hanging="47"/>
              <w:rPr>
                <w:rFonts w:ascii="Times New Roman" w:hAnsi="Times New Roman"/>
                <w:sz w:val="24"/>
                <w:szCs w:val="24"/>
              </w:rPr>
            </w:pPr>
            <w:r w:rsidRPr="00125BDD">
              <w:rPr>
                <w:rFonts w:ascii="Times New Roman" w:hAnsi="Times New Roman"/>
                <w:sz w:val="24"/>
                <w:szCs w:val="24"/>
              </w:rPr>
              <w:t>-</w:t>
            </w:r>
            <w:r w:rsidRPr="00125BDD">
              <w:rPr>
                <w:rFonts w:ascii="Times New Roman" w:hAnsi="Times New Roman"/>
                <w:sz w:val="24"/>
                <w:szCs w:val="24"/>
              </w:rPr>
              <w:tab/>
              <w:t>порівнювати історичні події, процеси з періо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дами (епохами), орієнтуватись у </w:t>
            </w:r>
            <w:r w:rsidRPr="00125BDD">
              <w:rPr>
                <w:rFonts w:ascii="Times New Roman" w:hAnsi="Times New Roman"/>
                <w:sz w:val="24"/>
                <w:szCs w:val="24"/>
              </w:rPr>
              <w:t>науковій періодизації історії;</w:t>
            </w:r>
          </w:p>
          <w:p w14:paraId="1BD61114" w14:textId="77777777" w:rsidR="00125BDD" w:rsidRPr="00125BDD" w:rsidRDefault="00125BDD" w:rsidP="00125BDD">
            <w:pPr>
              <w:pStyle w:val="a5"/>
              <w:spacing w:after="0" w:line="240" w:lineRule="auto"/>
              <w:ind w:left="0" w:hanging="47"/>
              <w:rPr>
                <w:rFonts w:ascii="Times New Roman" w:hAnsi="Times New Roman"/>
                <w:sz w:val="24"/>
                <w:szCs w:val="24"/>
              </w:rPr>
            </w:pPr>
            <w:r w:rsidRPr="00125BDD">
              <w:rPr>
                <w:rFonts w:ascii="Times New Roman" w:hAnsi="Times New Roman"/>
                <w:sz w:val="24"/>
                <w:szCs w:val="24"/>
              </w:rPr>
              <w:t>-</w:t>
            </w:r>
            <w:r w:rsidRPr="00125BDD">
              <w:rPr>
                <w:rFonts w:ascii="Times New Roman" w:hAnsi="Times New Roman"/>
                <w:sz w:val="24"/>
                <w:szCs w:val="24"/>
              </w:rPr>
              <w:tab/>
              <w:t>вміти аргументовано, на основі історичних факті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відстоювати власні погляди на </w:t>
            </w:r>
            <w:r w:rsidRPr="00125BDD">
              <w:rPr>
                <w:rFonts w:ascii="Times New Roman" w:hAnsi="Times New Roman"/>
                <w:sz w:val="24"/>
                <w:szCs w:val="24"/>
              </w:rPr>
              <w:t>ту чи іншу проблему, толерантно ставитися до протилежних думок, критично ставитись до тенденційної інформації.</w:t>
            </w:r>
          </w:p>
        </w:tc>
      </w:tr>
      <w:tr w:rsidR="00125BDD" w:rsidRPr="00105427" w14:paraId="26F5E20D" w14:textId="77777777" w:rsidTr="00125BD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7F384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Передумови для вивчення дисциплін</w:t>
            </w:r>
          </w:p>
        </w:tc>
      </w:tr>
      <w:tr w:rsidR="00125BDD" w:rsidRPr="00105427" w14:paraId="5B79F919" w14:textId="77777777" w:rsidTr="00125BDD">
        <w:trPr>
          <w:trHeight w:val="62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DD10F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Для вивчення навчальної дисципліни “Історія України” необхідними є набуті компетентності з навчальної дисципліни “Всесвітня історія”. Також ця навчальна дисципліна забезпечує міжпредметні зв’язки з дисциплінами “Громадянська освіта”, “Захист України”, “Географія”.</w:t>
            </w:r>
          </w:p>
        </w:tc>
      </w:tr>
    </w:tbl>
    <w:p w14:paraId="3E41D493" w14:textId="412438D4" w:rsidR="00BE5DA6" w:rsidRPr="008D3E2A" w:rsidRDefault="00BE5DA6" w:rsidP="00BE5DA6"/>
    <w:p w14:paraId="1F232BD7" w14:textId="0F18F35E" w:rsidR="00BE5DA6" w:rsidRPr="001558A9" w:rsidRDefault="008F15F4" w:rsidP="001558A9">
      <w:pPr>
        <w:pStyle w:val="a5"/>
        <w:numPr>
          <w:ilvl w:val="0"/>
          <w:numId w:val="12"/>
        </w:numPr>
        <w:tabs>
          <w:tab w:val="center" w:pos="4818"/>
          <w:tab w:val="right" w:pos="9637"/>
        </w:tabs>
        <w:rPr>
          <w:rFonts w:ascii="Times New Roman" w:hAnsi="Times New Roman"/>
          <w:b/>
          <w:bCs/>
          <w:caps/>
          <w:sz w:val="24"/>
          <w:szCs w:val="24"/>
        </w:rPr>
      </w:pPr>
      <w:r w:rsidRPr="001558A9">
        <w:rPr>
          <w:rFonts w:ascii="Times New Roman" w:hAnsi="Times New Roman"/>
          <w:b/>
          <w:bCs/>
          <w:caps/>
          <w:sz w:val="24"/>
          <w:szCs w:val="24"/>
        </w:rPr>
        <w:t>Обсяг Та структура програми навчальної дисципліни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748"/>
        <w:gridCol w:w="4715"/>
        <w:gridCol w:w="694"/>
        <w:gridCol w:w="694"/>
        <w:gridCol w:w="694"/>
        <w:gridCol w:w="694"/>
        <w:gridCol w:w="694"/>
        <w:gridCol w:w="694"/>
      </w:tblGrid>
      <w:tr w:rsidR="00010916" w:rsidRPr="00D2178A" w14:paraId="158F3A44" w14:textId="77777777" w:rsidTr="00A11054">
        <w:trPr>
          <w:trHeight w:val="441"/>
        </w:trPr>
        <w:tc>
          <w:tcPr>
            <w:tcW w:w="0" w:type="auto"/>
            <w:vMerge w:val="restart"/>
            <w:textDirection w:val="btLr"/>
          </w:tcPr>
          <w:p w14:paraId="509B740C" w14:textId="056B8CBE" w:rsidR="00010916" w:rsidRPr="00D2178A" w:rsidRDefault="00010916" w:rsidP="00A11054">
            <w:pPr>
              <w:tabs>
                <w:tab w:val="center" w:pos="4818"/>
                <w:tab w:val="right" w:pos="9637"/>
              </w:tabs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178A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0" w:type="auto"/>
            <w:vMerge w:val="restart"/>
          </w:tcPr>
          <w:p w14:paraId="76BFC879" w14:textId="36B7305D" w:rsidR="00010916" w:rsidRPr="00866E12" w:rsidRDefault="00010916" w:rsidP="00010916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66E12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0" w:type="auto"/>
            <w:gridSpan w:val="6"/>
          </w:tcPr>
          <w:p w14:paraId="4119CB0B" w14:textId="4EB13FCB" w:rsidR="00010916" w:rsidRPr="00D2178A" w:rsidRDefault="00010916" w:rsidP="00010916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178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010916" w:rsidRPr="00D2178A" w14:paraId="30B1712C" w14:textId="77777777" w:rsidTr="00A11054">
        <w:trPr>
          <w:cantSplit/>
          <w:trHeight w:val="1407"/>
        </w:trPr>
        <w:tc>
          <w:tcPr>
            <w:tcW w:w="0" w:type="auto"/>
            <w:vMerge/>
          </w:tcPr>
          <w:p w14:paraId="32BB114E" w14:textId="77777777" w:rsidR="00010916" w:rsidRPr="00D2178A" w:rsidRDefault="00010916" w:rsidP="00010916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</w:tcPr>
          <w:p w14:paraId="4D93A591" w14:textId="77777777" w:rsidR="00010916" w:rsidRPr="00866E12" w:rsidRDefault="00010916" w:rsidP="00010916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extDirection w:val="btLr"/>
          </w:tcPr>
          <w:p w14:paraId="3443896A" w14:textId="5F89FBCB" w:rsidR="00010916" w:rsidRPr="00D2178A" w:rsidRDefault="00010916" w:rsidP="00010916">
            <w:pPr>
              <w:tabs>
                <w:tab w:val="center" w:pos="4818"/>
                <w:tab w:val="right" w:pos="9637"/>
              </w:tabs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2178A">
              <w:rPr>
                <w:rFonts w:ascii="Times New Roman" w:hAnsi="Times New Roman"/>
                <w:lang w:val="uk-UA"/>
              </w:rPr>
              <w:t>Всього</w:t>
            </w:r>
          </w:p>
        </w:tc>
        <w:tc>
          <w:tcPr>
            <w:tcW w:w="0" w:type="auto"/>
            <w:textDirection w:val="btLr"/>
          </w:tcPr>
          <w:p w14:paraId="1DFB63E7" w14:textId="0E321119" w:rsidR="00010916" w:rsidRPr="00D2178A" w:rsidRDefault="00010916" w:rsidP="00010916">
            <w:pPr>
              <w:tabs>
                <w:tab w:val="center" w:pos="4818"/>
                <w:tab w:val="right" w:pos="9637"/>
              </w:tabs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2178A">
              <w:rPr>
                <w:rFonts w:ascii="Times New Roman" w:hAnsi="Times New Roman"/>
                <w:lang w:val="uk-UA"/>
              </w:rPr>
              <w:t>Лекційні заняття</w:t>
            </w:r>
          </w:p>
        </w:tc>
        <w:tc>
          <w:tcPr>
            <w:tcW w:w="0" w:type="auto"/>
            <w:textDirection w:val="btLr"/>
          </w:tcPr>
          <w:p w14:paraId="503457D4" w14:textId="498CE84B" w:rsidR="00010916" w:rsidRPr="00D2178A" w:rsidRDefault="00010916" w:rsidP="00010916">
            <w:pPr>
              <w:tabs>
                <w:tab w:val="center" w:pos="4818"/>
                <w:tab w:val="right" w:pos="9637"/>
              </w:tabs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2178A">
              <w:rPr>
                <w:rFonts w:ascii="Times New Roman" w:hAnsi="Times New Roman"/>
                <w:lang w:val="uk-UA"/>
              </w:rPr>
              <w:t>Семінарські заняття</w:t>
            </w:r>
          </w:p>
        </w:tc>
        <w:tc>
          <w:tcPr>
            <w:tcW w:w="0" w:type="auto"/>
            <w:textDirection w:val="btLr"/>
          </w:tcPr>
          <w:p w14:paraId="031A41BA" w14:textId="356A0610" w:rsidR="00010916" w:rsidRPr="00D2178A" w:rsidRDefault="00010916" w:rsidP="00010916">
            <w:pPr>
              <w:tabs>
                <w:tab w:val="center" w:pos="4818"/>
                <w:tab w:val="right" w:pos="9637"/>
              </w:tabs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2178A">
              <w:rPr>
                <w:rFonts w:ascii="Times New Roman" w:hAnsi="Times New Roman"/>
                <w:lang w:val="uk-UA"/>
              </w:rPr>
              <w:t>Практичні заняття</w:t>
            </w:r>
          </w:p>
        </w:tc>
        <w:tc>
          <w:tcPr>
            <w:tcW w:w="0" w:type="auto"/>
            <w:textDirection w:val="btLr"/>
          </w:tcPr>
          <w:p w14:paraId="21582AA7" w14:textId="1FEC616E" w:rsidR="00010916" w:rsidRPr="00D2178A" w:rsidRDefault="00010916" w:rsidP="00010916">
            <w:pPr>
              <w:tabs>
                <w:tab w:val="center" w:pos="4818"/>
                <w:tab w:val="right" w:pos="9637"/>
              </w:tabs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2178A">
              <w:rPr>
                <w:rFonts w:ascii="Times New Roman" w:hAnsi="Times New Roman"/>
                <w:lang w:val="uk-UA"/>
              </w:rPr>
              <w:t>Лабораторні заняття</w:t>
            </w:r>
          </w:p>
        </w:tc>
        <w:tc>
          <w:tcPr>
            <w:tcW w:w="0" w:type="auto"/>
            <w:textDirection w:val="btLr"/>
          </w:tcPr>
          <w:p w14:paraId="4E691758" w14:textId="57DF4BCA" w:rsidR="00010916" w:rsidRPr="00D2178A" w:rsidRDefault="00010916" w:rsidP="00010916">
            <w:pPr>
              <w:tabs>
                <w:tab w:val="center" w:pos="4818"/>
                <w:tab w:val="right" w:pos="9637"/>
              </w:tabs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2178A">
              <w:rPr>
                <w:rFonts w:ascii="Times New Roman" w:hAnsi="Times New Roman"/>
                <w:lang w:val="uk-UA"/>
              </w:rPr>
              <w:t>Індивідуальні заняття</w:t>
            </w:r>
          </w:p>
        </w:tc>
      </w:tr>
      <w:tr w:rsidR="00D2178A" w14:paraId="5DF9FA49" w14:textId="77777777" w:rsidTr="00A11054">
        <w:trPr>
          <w:trHeight w:val="127"/>
        </w:trPr>
        <w:tc>
          <w:tcPr>
            <w:tcW w:w="0" w:type="auto"/>
          </w:tcPr>
          <w:p w14:paraId="224F7589" w14:textId="4BE87714" w:rsidR="00877A71" w:rsidRPr="004303B9" w:rsidRDefault="004303B9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D5CC65C" w14:textId="3222BECE" w:rsidR="00877A71" w:rsidRPr="00866E12" w:rsidRDefault="004303B9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66E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Давня доба Історії України</w:t>
            </w:r>
            <w:r w:rsidR="00096AA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</w:tcPr>
          <w:p w14:paraId="4B329D19" w14:textId="441A5D8E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FC1B493" w14:textId="476562DC" w:rsidR="00877A71" w:rsidRPr="0084716D" w:rsidRDefault="00B12B59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5396C33" w14:textId="77777777" w:rsidR="00877A71" w:rsidRPr="0084716D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F8EA06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636A7A6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9CA3902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178A" w14:paraId="56DA0331" w14:textId="77777777" w:rsidTr="00A11054">
        <w:tc>
          <w:tcPr>
            <w:tcW w:w="0" w:type="auto"/>
          </w:tcPr>
          <w:p w14:paraId="5A03A666" w14:textId="07E0A570" w:rsidR="00877A71" w:rsidRPr="004303B9" w:rsidRDefault="004303B9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91375C3" w14:textId="5BCA3AD0" w:rsidR="00877A71" w:rsidRPr="00866E12" w:rsidRDefault="004303B9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66E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Київська Русь у ІХ-ХIV ст.</w:t>
            </w:r>
          </w:p>
        </w:tc>
        <w:tc>
          <w:tcPr>
            <w:tcW w:w="0" w:type="auto"/>
          </w:tcPr>
          <w:p w14:paraId="5A99AA75" w14:textId="5F045414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42D2491" w14:textId="178E7295" w:rsidR="00877A71" w:rsidRPr="0084716D" w:rsidRDefault="00B12B59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2E0B540" w14:textId="77777777" w:rsidR="00877A71" w:rsidRPr="0084716D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964BA3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DE0A1ED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DB0E8A7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178A" w14:paraId="6E338765" w14:textId="77777777" w:rsidTr="00A11054">
        <w:tc>
          <w:tcPr>
            <w:tcW w:w="0" w:type="auto"/>
          </w:tcPr>
          <w:p w14:paraId="04B9554E" w14:textId="21044280" w:rsidR="00877A71" w:rsidRPr="00524263" w:rsidRDefault="00524263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50A5765" w14:textId="2B18C957" w:rsidR="00877A71" w:rsidRPr="00866E12" w:rsidRDefault="00524263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66E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Галицько-Волинська держава</w:t>
            </w:r>
            <w:r w:rsidRPr="00866E1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</w:tcPr>
          <w:p w14:paraId="08C7912A" w14:textId="32D2E0BC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B18B912" w14:textId="071028EB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E80C5F3" w14:textId="6FEB22AA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D36D006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AD73A5D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DE6E6DE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178A" w14:paraId="487ED5A2" w14:textId="77777777" w:rsidTr="00A11054">
        <w:trPr>
          <w:trHeight w:val="1241"/>
        </w:trPr>
        <w:tc>
          <w:tcPr>
            <w:tcW w:w="0" w:type="auto"/>
          </w:tcPr>
          <w:p w14:paraId="49DE2919" w14:textId="1664E11B" w:rsidR="00877A71" w:rsidRPr="00524263" w:rsidRDefault="00524263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6ADB8436" w14:textId="54EB0CA0" w:rsidR="00877A71" w:rsidRPr="00866E12" w:rsidRDefault="00524263" w:rsidP="00524263">
            <w:pPr>
              <w:tabs>
                <w:tab w:val="center" w:pos="4818"/>
                <w:tab w:val="right" w:pos="9637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E12"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у складі Великого князівства Литовського та інших держав (середина ХIV - перша половина ХVІ ст.).</w:t>
            </w:r>
          </w:p>
        </w:tc>
        <w:tc>
          <w:tcPr>
            <w:tcW w:w="0" w:type="auto"/>
          </w:tcPr>
          <w:p w14:paraId="026C0D8C" w14:textId="611D0EEF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6506624" w14:textId="4ECE7DBE" w:rsidR="00877A71" w:rsidRPr="0084716D" w:rsidRDefault="00B12B59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56B21FC" w14:textId="77777777" w:rsidR="00877A71" w:rsidRPr="0084716D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03A625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9098952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DE5EB41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178A" w14:paraId="75C2D94D" w14:textId="77777777" w:rsidTr="00A11054">
        <w:tc>
          <w:tcPr>
            <w:tcW w:w="0" w:type="auto"/>
          </w:tcPr>
          <w:p w14:paraId="44D68A75" w14:textId="5B0C3A91" w:rsidR="00877A71" w:rsidRPr="00524263" w:rsidRDefault="00524263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758A85D7" w14:textId="479B8C76" w:rsidR="00877A71" w:rsidRPr="00866E12" w:rsidRDefault="00524263" w:rsidP="00524263">
            <w:pPr>
              <w:tabs>
                <w:tab w:val="center" w:pos="4818"/>
                <w:tab w:val="right" w:pos="9637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66E12"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у складі Речі Посполитої.</w:t>
            </w:r>
          </w:p>
        </w:tc>
        <w:tc>
          <w:tcPr>
            <w:tcW w:w="0" w:type="auto"/>
          </w:tcPr>
          <w:p w14:paraId="5E3D730D" w14:textId="406AED44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673B3ED" w14:textId="62BAC407" w:rsidR="00877A71" w:rsidRPr="0084716D" w:rsidRDefault="00B12B59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FCA951D" w14:textId="77777777" w:rsidR="00877A71" w:rsidRPr="0084716D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C769DB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234B4BF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B06FA73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178A" w14:paraId="4A311AAF" w14:textId="77777777" w:rsidTr="00A11054">
        <w:tc>
          <w:tcPr>
            <w:tcW w:w="0" w:type="auto"/>
          </w:tcPr>
          <w:p w14:paraId="4F1762C5" w14:textId="6A350F9A" w:rsidR="00877A71" w:rsidRPr="00866E12" w:rsidRDefault="00866E12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4F350CE3" w14:textId="4E9E15CB" w:rsidR="00877A71" w:rsidRPr="00866E12" w:rsidRDefault="00866E12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66E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Національно-визвольна війна українського народу середини ХVІІ</w:t>
            </w:r>
            <w:r w:rsidRPr="00866E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</w:t>
            </w:r>
          </w:p>
        </w:tc>
        <w:tc>
          <w:tcPr>
            <w:tcW w:w="0" w:type="auto"/>
          </w:tcPr>
          <w:p w14:paraId="413C3AD4" w14:textId="1668755B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EA9B31A" w14:textId="31FF30DD" w:rsidR="00877A71" w:rsidRPr="0084716D" w:rsidRDefault="00B12B59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F48CF5B" w14:textId="77777777" w:rsidR="00877A71" w:rsidRPr="0084716D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47808A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D1B2DF7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6BF0BB5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178A" w14:paraId="3D1411F2" w14:textId="77777777" w:rsidTr="00A11054">
        <w:tc>
          <w:tcPr>
            <w:tcW w:w="0" w:type="auto"/>
          </w:tcPr>
          <w:p w14:paraId="58D9960C" w14:textId="0E02069B" w:rsidR="00877A71" w:rsidRPr="00866E12" w:rsidRDefault="00866E12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</w:rPr>
            </w:pPr>
            <w:r w:rsidRPr="00866E1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2E5E2879" w14:textId="0913C378" w:rsidR="00877A71" w:rsidRPr="00866E12" w:rsidRDefault="00866E12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E12"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наприкінці ХVІІ – у ХVІІІ ст.</w:t>
            </w:r>
          </w:p>
        </w:tc>
        <w:tc>
          <w:tcPr>
            <w:tcW w:w="0" w:type="auto"/>
          </w:tcPr>
          <w:p w14:paraId="6D4362D3" w14:textId="196D6FD8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D3333AF" w14:textId="11FE637D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4052A44E" w14:textId="2A9DC846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D76151C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614A5AA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1246A70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178A" w14:paraId="7A03E3E1" w14:textId="77777777" w:rsidTr="00A11054">
        <w:tc>
          <w:tcPr>
            <w:tcW w:w="0" w:type="auto"/>
          </w:tcPr>
          <w:p w14:paraId="460140CA" w14:textId="3419D0BA" w:rsidR="00877A71" w:rsidRPr="00866E12" w:rsidRDefault="00866E12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</w:tcPr>
          <w:p w14:paraId="391F50FC" w14:textId="79C8793E" w:rsidR="00877A71" w:rsidRPr="002A4944" w:rsidRDefault="00B12B59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944">
              <w:rPr>
                <w:rFonts w:ascii="Times New Roman" w:hAnsi="Times New Roman"/>
                <w:sz w:val="24"/>
                <w:szCs w:val="24"/>
                <w:lang w:val="uk-UA"/>
              </w:rPr>
              <w:t>Українськи землі у складі Російської та Австрійської імперії (кінець ХVІІІ ст.- перша половина ХІХ ст.).</w:t>
            </w:r>
          </w:p>
        </w:tc>
        <w:tc>
          <w:tcPr>
            <w:tcW w:w="0" w:type="auto"/>
          </w:tcPr>
          <w:p w14:paraId="0172B7F4" w14:textId="37AA4031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907CE67" w14:textId="26024C7A" w:rsidR="00877A71" w:rsidRPr="0084716D" w:rsidRDefault="00B12B59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B861931" w14:textId="77777777" w:rsidR="00877A71" w:rsidRPr="0084716D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812EA0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0E68CB3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7B085A4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178A" w14:paraId="0753CD7A" w14:textId="77777777" w:rsidTr="00A11054">
        <w:tc>
          <w:tcPr>
            <w:tcW w:w="0" w:type="auto"/>
          </w:tcPr>
          <w:p w14:paraId="024A1FE2" w14:textId="23631793" w:rsidR="00877A71" w:rsidRPr="00866E12" w:rsidRDefault="00866E12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70B5DF5D" w14:textId="062529C5" w:rsidR="00877A71" w:rsidRPr="002A4944" w:rsidRDefault="000822D6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944">
              <w:rPr>
                <w:rFonts w:ascii="Times New Roman" w:hAnsi="Times New Roman"/>
                <w:sz w:val="24"/>
                <w:szCs w:val="24"/>
                <w:lang w:val="uk-UA"/>
              </w:rPr>
              <w:t>Українськи землі у складі Російської та Австрійської імперії (друга половина ХІХ ст.).</w:t>
            </w:r>
          </w:p>
        </w:tc>
        <w:tc>
          <w:tcPr>
            <w:tcW w:w="0" w:type="auto"/>
          </w:tcPr>
          <w:p w14:paraId="0C46F0D2" w14:textId="1405A57C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891606A" w14:textId="3366BA91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C2C77DC" w14:textId="77777777" w:rsidR="00877A71" w:rsidRPr="0084716D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FEF2FC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FBC92FF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0603EBF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178A" w14:paraId="4FF88410" w14:textId="77777777" w:rsidTr="00A11054">
        <w:tc>
          <w:tcPr>
            <w:tcW w:w="0" w:type="auto"/>
          </w:tcPr>
          <w:p w14:paraId="34FE7B9E" w14:textId="6600C1CA" w:rsidR="00877A71" w:rsidRPr="00866E12" w:rsidRDefault="00866E12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21D92A64" w14:textId="51477CB5" w:rsidR="00877A71" w:rsidRPr="002A4944" w:rsidRDefault="0051179D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944">
              <w:rPr>
                <w:rFonts w:ascii="Times New Roman" w:hAnsi="Times New Roman"/>
                <w:sz w:val="24"/>
                <w:szCs w:val="24"/>
                <w:lang w:val="uk-UA"/>
              </w:rPr>
              <w:t>Україна на початку ХХ ст. Україна у першої світової війні</w:t>
            </w:r>
            <w:r w:rsidR="00010916" w:rsidRPr="002A494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</w:tcPr>
          <w:p w14:paraId="233C0C4B" w14:textId="677BD0C9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1B05FCA" w14:textId="0E49184B" w:rsidR="00877A71" w:rsidRPr="0084716D" w:rsidRDefault="00FD384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657B5F6" w14:textId="77777777" w:rsidR="00877A71" w:rsidRPr="0084716D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ECA457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A696EC1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9CAB116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178A" w14:paraId="02CA19D7" w14:textId="77777777" w:rsidTr="00A11054">
        <w:trPr>
          <w:trHeight w:val="540"/>
        </w:trPr>
        <w:tc>
          <w:tcPr>
            <w:tcW w:w="0" w:type="auto"/>
          </w:tcPr>
          <w:p w14:paraId="0BEF494F" w14:textId="2A6510FF" w:rsidR="00877A71" w:rsidRPr="00866E12" w:rsidRDefault="00866E12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75DC19F6" w14:textId="34FD239E" w:rsidR="00877A71" w:rsidRPr="002A4944" w:rsidRDefault="0051179D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944">
              <w:rPr>
                <w:rFonts w:ascii="Times New Roman" w:hAnsi="Times New Roman"/>
                <w:sz w:val="24"/>
                <w:szCs w:val="24"/>
                <w:lang w:val="uk-UA"/>
              </w:rPr>
              <w:t>Україна у період національно-визвольних змагань 1917-1921 рр.</w:t>
            </w:r>
          </w:p>
        </w:tc>
        <w:tc>
          <w:tcPr>
            <w:tcW w:w="0" w:type="auto"/>
          </w:tcPr>
          <w:p w14:paraId="17DCF066" w14:textId="638459F4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1FF409D" w14:textId="4C6535D0" w:rsidR="00877A71" w:rsidRPr="0084716D" w:rsidRDefault="00FD384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85E8C6C" w14:textId="206219AB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E3DC65B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2EF509A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1F3D8A0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178A" w14:paraId="7E7F3AC9" w14:textId="77777777" w:rsidTr="00A11054">
        <w:tc>
          <w:tcPr>
            <w:tcW w:w="0" w:type="auto"/>
          </w:tcPr>
          <w:p w14:paraId="1E4E0AED" w14:textId="29F5F166" w:rsidR="00877A71" w:rsidRPr="00866E12" w:rsidRDefault="00866E12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3305EAF4" w14:textId="15BF5941" w:rsidR="00877A71" w:rsidRPr="002A4944" w:rsidRDefault="00010916" w:rsidP="000109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A49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Українськи землі в 1930-х рр.</w:t>
            </w:r>
          </w:p>
        </w:tc>
        <w:tc>
          <w:tcPr>
            <w:tcW w:w="0" w:type="auto"/>
          </w:tcPr>
          <w:p w14:paraId="05136212" w14:textId="3827A226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3A5EE55" w14:textId="2535C0ED" w:rsidR="00877A71" w:rsidRPr="0084716D" w:rsidRDefault="00FD384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FB509A6" w14:textId="77777777" w:rsidR="00877A71" w:rsidRPr="0084716D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3FE5D0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1606BD3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B1562E1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178A" w14:paraId="466A5BA4" w14:textId="77777777" w:rsidTr="00A11054">
        <w:tc>
          <w:tcPr>
            <w:tcW w:w="0" w:type="auto"/>
          </w:tcPr>
          <w:p w14:paraId="71FF2455" w14:textId="1F6EF552" w:rsidR="00877A71" w:rsidRPr="00010916" w:rsidRDefault="00010916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14:paraId="6421BFB2" w14:textId="2CB73757" w:rsidR="00877A71" w:rsidRPr="002A4944" w:rsidRDefault="003F4A83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944">
              <w:rPr>
                <w:rFonts w:ascii="Times New Roman" w:hAnsi="Times New Roman"/>
                <w:sz w:val="24"/>
                <w:szCs w:val="24"/>
                <w:lang w:val="uk-UA"/>
              </w:rPr>
              <w:t>Україна у Другій світовій війні</w:t>
            </w:r>
            <w:r w:rsidR="00096AA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</w:tcPr>
          <w:p w14:paraId="7DC40260" w14:textId="2F49AABB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39C2099" w14:textId="673B7B03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779B7402" w14:textId="0218EA4B" w:rsidR="00877A71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1BE562F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DFCFA74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D210285" w14:textId="77777777" w:rsidR="00877A71" w:rsidRDefault="00877A7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166E" w14:paraId="0CF735CF" w14:textId="77777777" w:rsidTr="00A11054">
        <w:tc>
          <w:tcPr>
            <w:tcW w:w="0" w:type="auto"/>
          </w:tcPr>
          <w:p w14:paraId="7076F30A" w14:textId="240EA02D" w:rsidR="00A7166E" w:rsidRDefault="00A7166E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14:paraId="1E56AF29" w14:textId="0BD2D42F" w:rsidR="00A7166E" w:rsidRPr="002A4944" w:rsidRDefault="003F4A83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9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Післявоєнна відбудова і розвиток України в 1945-кінець 80-років</w:t>
            </w:r>
            <w:r w:rsidR="00096AA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</w:tcPr>
          <w:p w14:paraId="7E8A7A5A" w14:textId="0B9A08A0" w:rsidR="00A7166E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184D352" w14:textId="61CE40B5" w:rsidR="00A7166E" w:rsidRPr="0084716D" w:rsidRDefault="00FD384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FABB7BE" w14:textId="77777777" w:rsidR="00A7166E" w:rsidRPr="0084716D" w:rsidRDefault="00A7166E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B4F4BF" w14:textId="77777777" w:rsidR="00A7166E" w:rsidRDefault="00A7166E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E1E45FD" w14:textId="77777777" w:rsidR="00A7166E" w:rsidRDefault="00A7166E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A6FC576" w14:textId="77777777" w:rsidR="00A7166E" w:rsidRDefault="00A7166E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166E" w14:paraId="1DC71E34" w14:textId="77777777" w:rsidTr="00A11054">
        <w:tc>
          <w:tcPr>
            <w:tcW w:w="0" w:type="auto"/>
          </w:tcPr>
          <w:p w14:paraId="15FF5F41" w14:textId="3AE869CA" w:rsidR="00A7166E" w:rsidRDefault="00A7166E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4A8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0F601A8" w14:textId="6D512987" w:rsidR="00A7166E" w:rsidRPr="002A4944" w:rsidRDefault="00A7166E" w:rsidP="00877A71">
            <w:pPr>
              <w:tabs>
                <w:tab w:val="center" w:pos="4818"/>
                <w:tab w:val="right" w:pos="963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9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Україна у період незалежності.</w:t>
            </w:r>
          </w:p>
        </w:tc>
        <w:tc>
          <w:tcPr>
            <w:tcW w:w="0" w:type="auto"/>
          </w:tcPr>
          <w:p w14:paraId="78AA309E" w14:textId="43576A69" w:rsidR="00A7166E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4180C25" w14:textId="409538EB" w:rsidR="00A7166E" w:rsidRPr="0084716D" w:rsidRDefault="00FD3841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996B84B" w14:textId="10E0EFF4" w:rsidR="00A7166E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628C859" w14:textId="77777777" w:rsidR="00A7166E" w:rsidRDefault="00A7166E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59AD387" w14:textId="77777777" w:rsidR="00A7166E" w:rsidRDefault="00A7166E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FB1A9AD" w14:textId="77777777" w:rsidR="00A7166E" w:rsidRDefault="00A7166E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F4A83" w14:paraId="5CACD416" w14:textId="77777777" w:rsidTr="00F14D43">
        <w:tc>
          <w:tcPr>
            <w:tcW w:w="0" w:type="auto"/>
            <w:gridSpan w:val="2"/>
          </w:tcPr>
          <w:p w14:paraId="2650E94C" w14:textId="6AE5FD52" w:rsidR="003F4A83" w:rsidRDefault="003F4A83" w:rsidP="003F4A83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E2A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0" w:type="auto"/>
          </w:tcPr>
          <w:p w14:paraId="0912E1C7" w14:textId="24C20C1D" w:rsidR="003F4A83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346C489D" w14:textId="2C186202" w:rsidR="003F4A83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392A8727" w14:textId="205CC8BB" w:rsidR="003F4A83" w:rsidRPr="0084716D" w:rsidRDefault="0084716D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F8FAE06" w14:textId="77777777" w:rsidR="003F4A83" w:rsidRDefault="003F4A83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613E144" w14:textId="77777777" w:rsidR="003F4A83" w:rsidRDefault="003F4A83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3B5B350" w14:textId="77777777" w:rsidR="003F4A83" w:rsidRDefault="003F4A83" w:rsidP="00B12B59">
            <w:pPr>
              <w:tabs>
                <w:tab w:val="center" w:pos="4818"/>
                <w:tab w:val="right" w:pos="96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C7047B2" w14:textId="1FF27211" w:rsidR="00877A71" w:rsidRDefault="00877A71" w:rsidP="00877A71">
      <w:pPr>
        <w:tabs>
          <w:tab w:val="center" w:pos="4818"/>
          <w:tab w:val="right" w:pos="9637"/>
        </w:tabs>
        <w:rPr>
          <w:rFonts w:ascii="Times New Roman" w:hAnsi="Times New Roman"/>
          <w:b/>
          <w:bCs/>
          <w:sz w:val="24"/>
          <w:szCs w:val="24"/>
        </w:rPr>
      </w:pPr>
    </w:p>
    <w:p w14:paraId="2119D352" w14:textId="7E7CCB99" w:rsidR="00BE5DA6" w:rsidRPr="008D3E2A" w:rsidRDefault="00BE5DA6" w:rsidP="00BE5DA6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ТЕМА ЛЕКЦІЙ </w:t>
      </w:r>
    </w:p>
    <w:p w14:paraId="76CCA1B7" w14:textId="77777777" w:rsidR="00BE5DA6" w:rsidRPr="008D3E2A" w:rsidRDefault="00BE5DA6" w:rsidP="00BE5D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988"/>
        <w:gridCol w:w="7226"/>
        <w:gridCol w:w="1413"/>
      </w:tblGrid>
      <w:tr w:rsidR="00BE5DA6" w:rsidRPr="008D3E2A" w14:paraId="6E1AD4E1" w14:textId="77777777" w:rsidTr="00DA4AE7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4DAC6" w14:textId="77777777" w:rsidR="00BE5DA6" w:rsidRPr="008D3E2A" w:rsidRDefault="00BE5DA6" w:rsidP="00B30F76">
            <w:pPr>
              <w:pStyle w:val="a5"/>
              <w:spacing w:after="0" w:line="240" w:lineRule="auto"/>
              <w:ind w:left="306" w:hanging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6F29A9FB" w14:textId="77777777" w:rsidR="00BE5DA6" w:rsidRPr="008D3E2A" w:rsidRDefault="00BE5DA6" w:rsidP="00B30F76">
            <w:pPr>
              <w:pStyle w:val="a5"/>
              <w:spacing w:after="0" w:line="240" w:lineRule="auto"/>
              <w:ind w:left="306" w:hanging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AEA09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Назви тем  та їх зміст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12BD2" w14:textId="77777777" w:rsidR="00BE5DA6" w:rsidRPr="008D3E2A" w:rsidRDefault="00BE5DA6" w:rsidP="00B30F76">
            <w:pPr>
              <w:pStyle w:val="a5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BE5DA6" w:rsidRPr="008D3E2A" w14:paraId="2799217B" w14:textId="77777777" w:rsidTr="00DA4AE7">
        <w:trPr>
          <w:trHeight w:val="1449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5A16B" w14:textId="77777777" w:rsidR="00BE5DA6" w:rsidRPr="009D4AF3" w:rsidRDefault="00BE5DA6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F601" w14:textId="77777777" w:rsidR="003261B4" w:rsidRPr="003261B4" w:rsidRDefault="00BE5DA6" w:rsidP="003261B4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 1</w:t>
            </w:r>
            <w:r w:rsidR="00C13277" w:rsidRPr="00C1327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. </w:t>
            </w:r>
            <w:r w:rsidR="003261B4" w:rsidRPr="003261B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Давня доба Історії України.</w:t>
            </w:r>
          </w:p>
          <w:p w14:paraId="4A058ED5" w14:textId="77777777" w:rsidR="003261B4" w:rsidRPr="003261B4" w:rsidRDefault="003261B4" w:rsidP="003261B4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261B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 Стародавнє населення України у кам’яну добу.</w:t>
            </w:r>
          </w:p>
          <w:p w14:paraId="524565B5" w14:textId="77777777" w:rsidR="003261B4" w:rsidRPr="003261B4" w:rsidRDefault="003261B4" w:rsidP="003261B4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261B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 Епоха міді та бронзи на території сучасної України та її духовний світ.</w:t>
            </w:r>
          </w:p>
          <w:p w14:paraId="5360B16B" w14:textId="2159823C" w:rsidR="00BE5DA6" w:rsidRPr="003261B4" w:rsidRDefault="003261B4" w:rsidP="003261B4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261B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 Ранньозалізна доба в Україні.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3351B" w14:textId="01E60E58" w:rsidR="00BE5DA6" w:rsidRPr="00BB3D03" w:rsidRDefault="003261B4" w:rsidP="00461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1730F691" w14:textId="77777777" w:rsidTr="00DA4AE7">
        <w:trPr>
          <w:trHeight w:val="1859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628E7" w14:textId="77777777" w:rsidR="00BE5DA6" w:rsidRPr="009D4AF3" w:rsidRDefault="00BE5DA6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BE8C1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 2: Київська Русь у ІХ-ХIV ст.</w:t>
            </w:r>
          </w:p>
          <w:p w14:paraId="019D0EDB" w14:textId="77777777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Київська Русь у 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ІХ-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першій третині ХІІ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ст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  <w:p w14:paraId="014F99C4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2. Суспільно-політичний устрій Київської Русі.</w:t>
            </w:r>
          </w:p>
          <w:p w14:paraId="65CA9C24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Русь у період роздробленості. Боротьба Русі з монгола-татарами.</w:t>
            </w:r>
          </w:p>
          <w:p w14:paraId="28D4EF4D" w14:textId="77777777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Роль і місце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Київської Русі в історії Європи.</w:t>
            </w:r>
          </w:p>
          <w:p w14:paraId="0BED1C84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Характерні риси та особливості розвитку культури </w:t>
            </w: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Київської Русі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BA8A1" w14:textId="77777777" w:rsidR="00BE5DA6" w:rsidRPr="00BB3D03" w:rsidRDefault="00BE5DA6" w:rsidP="00461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D0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7FB8F33E" w14:textId="77777777" w:rsidTr="00DA4AE7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43408" w14:textId="3AA6BBB6" w:rsidR="00BE5DA6" w:rsidRPr="009D4AF3" w:rsidRDefault="009B1108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D056D" w14:textId="139969BF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</w:t>
            </w:r>
            <w:r w:rsidR="009B110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у складі Великого князівства Литовського та інших держав (середина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ХIV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перша половина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ст.).</w:t>
            </w:r>
          </w:p>
          <w:p w14:paraId="4875FD70" w14:textId="77777777" w:rsidR="00BE5DA6" w:rsidRPr="00185A07" w:rsidRDefault="00BE5DA6" w:rsidP="00BE5DA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Політичне становище українських земель у литовсько-руську добу. </w:t>
            </w:r>
          </w:p>
          <w:p w14:paraId="71889F88" w14:textId="77777777" w:rsidR="00BE5DA6" w:rsidRPr="00185A07" w:rsidRDefault="00BE5DA6" w:rsidP="00BE5DA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Соціально-економічний розвиток.</w:t>
            </w:r>
          </w:p>
          <w:p w14:paraId="215D0930" w14:textId="77777777" w:rsidR="00BE5DA6" w:rsidRPr="00185A07" w:rsidRDefault="00BE5DA6" w:rsidP="00BE5DA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Розвиток культури.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35C1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1224F21D" w14:textId="77777777" w:rsidTr="00DA4AE7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89252" w14:textId="0911EF0D" w:rsidR="00BE5DA6" w:rsidRPr="009D4AF3" w:rsidRDefault="009B1108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25D48" w14:textId="099780AB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</w:t>
            </w:r>
            <w:r w:rsidR="009B110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у складі Речі Посполитої.</w:t>
            </w:r>
          </w:p>
          <w:p w14:paraId="29F178FC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Політичне становище та соціально-економічний розвиток українських земель після Люблінської унії</w:t>
            </w: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FBB2F9E" w14:textId="77777777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Українське козацтво та його боротьба проти турецько-татарської агресії</w:t>
            </w:r>
          </w:p>
          <w:p w14:paraId="3B1E9298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Козацько-селянськи рухи кінця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ст.- першої половини 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ст.</w:t>
            </w:r>
          </w:p>
          <w:p w14:paraId="1EEAB507" w14:textId="77777777" w:rsidR="00BE5DA6" w:rsidRPr="00B737C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Церковне-релігійне та культурне життя в українських землях у литовсько-польську добу.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7EEC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3148EB3E" w14:textId="77777777" w:rsidTr="00DA4AE7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F5DD" w14:textId="42D748CC" w:rsidR="00BE5DA6" w:rsidRPr="009D4AF3" w:rsidRDefault="009B1108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CE306" w14:textId="0ECC45AB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</w:t>
            </w:r>
            <w:r w:rsidR="009B110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 Національно-визвольна війна українського народу середини 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</w:t>
            </w:r>
          </w:p>
          <w:p w14:paraId="028E1874" w14:textId="77777777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Причини та характер війни. Періодизація основних етапів.</w:t>
            </w:r>
          </w:p>
          <w:p w14:paraId="204CC141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Боротьба українського народу за національне визволення під проводом Богдана Хмельницького (1648-1657 рр.)</w:t>
            </w: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B9EAD69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Військово-політична боротьба в 1657-1676 рр</w:t>
            </w: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16F7AF9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Наслідки та історичне значення Визвольної війни українського народу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D7687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22A0F1CA" w14:textId="77777777" w:rsidTr="00DA4AE7">
        <w:trPr>
          <w:cantSplit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566F7" w14:textId="09DF5EAF" w:rsidR="00BE5DA6" w:rsidRPr="009D4AF3" w:rsidRDefault="00DA4AE7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BE979" w14:textId="0BD5C4D9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</w:t>
            </w:r>
            <w:r w:rsidR="00DA4A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Українськи землі у складі Російської та Австрійської імперії (кінець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ст.- перша половина ХІХ ст.).</w:t>
            </w:r>
          </w:p>
          <w:p w14:paraId="42389555" w14:textId="77777777" w:rsidR="00BE5DA6" w:rsidRDefault="00BE5DA6" w:rsidP="00BE5DA6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Наддніпрянська Україна у складі Російської імперії.</w:t>
            </w:r>
          </w:p>
          <w:p w14:paraId="0FC5B792" w14:textId="77777777" w:rsidR="00BE5DA6" w:rsidRDefault="00BE5DA6" w:rsidP="00BE5DA6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Політичне становище та соціально-економічний розвиток українських земель у складі Австрійської імперії.</w:t>
            </w:r>
          </w:p>
          <w:p w14:paraId="2F201FC7" w14:textId="77777777" w:rsidR="00BE5DA6" w:rsidRPr="00647D17" w:rsidRDefault="00BE5DA6" w:rsidP="00BE5DA6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української культури кінець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ст.- перша половина ХІХ ст.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D08F" w14:textId="1D021B62" w:rsidR="00BE5DA6" w:rsidRPr="008D3E2A" w:rsidRDefault="004615D4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4724FB79" w14:textId="77777777" w:rsidTr="00DA4AE7">
        <w:trPr>
          <w:trHeight w:val="1495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8A555" w14:textId="2CF8BE07" w:rsidR="00BE5DA6" w:rsidRPr="009D4AF3" w:rsidRDefault="00DA4AE7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B6447" w14:textId="0BA8DA11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</w:t>
            </w:r>
            <w:r w:rsidR="00DA4A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Українськи землі у складі Російської та Австрійської імперії (друга половина ХІХ ст.).</w:t>
            </w:r>
          </w:p>
          <w:p w14:paraId="760E602E" w14:textId="77777777" w:rsidR="00DA4AE7" w:rsidRPr="00DA4AE7" w:rsidRDefault="00DA4AE7" w:rsidP="00DA4AE7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Реформи 60-70-х років ХІХ ст. та їхній вплив на розвиток Наддніпрянщини. </w:t>
            </w:r>
          </w:p>
          <w:p w14:paraId="208CBF5F" w14:textId="77777777" w:rsidR="00DA4AE7" w:rsidRPr="00DA4AE7" w:rsidRDefault="00DA4AE7" w:rsidP="00DA4AE7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Західноукраїнські землі у другій половині ХІХ ст.</w:t>
            </w:r>
          </w:p>
          <w:p w14:paraId="52966053" w14:textId="77777777" w:rsidR="00DA4AE7" w:rsidRPr="00DA4AE7" w:rsidRDefault="00DA4AE7" w:rsidP="00DA4AE7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Суспільно-політичні рухи в України.</w:t>
            </w:r>
          </w:p>
          <w:p w14:paraId="2FE67249" w14:textId="6DFA2E8F" w:rsidR="00BE5DA6" w:rsidRPr="00BE278E" w:rsidRDefault="00DA4AE7" w:rsidP="00DA4AE7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Українська культура у другій половині ХІХ ст.</w:t>
            </w:r>
            <w:r w:rsidR="00BE5DA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B3675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6EC317A6" w14:textId="77777777" w:rsidTr="00DA4AE7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02A0B" w14:textId="16548037" w:rsidR="00BE5DA6" w:rsidRPr="009D4AF3" w:rsidRDefault="000E117E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9E712" w14:textId="22CF5BB0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</w:t>
            </w:r>
            <w:r w:rsidR="000E117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Україна на початку ХХ ст. Україна у першої світової війні.</w:t>
            </w:r>
          </w:p>
          <w:p w14:paraId="3452A024" w14:textId="77777777" w:rsidR="00BE5DA6" w:rsidRDefault="00BE5DA6" w:rsidP="00BE5DA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Соціально-економічний розвиток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Наддніпрянщини на початку ХХ ст.</w:t>
            </w:r>
          </w:p>
          <w:p w14:paraId="60D64FA1" w14:textId="77777777" w:rsidR="00BE5DA6" w:rsidRDefault="00BE5DA6" w:rsidP="00BE5DA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Західноукраїнські землі на початку ХХ ст.</w:t>
            </w:r>
          </w:p>
          <w:p w14:paraId="18B9C96E" w14:textId="77777777" w:rsidR="00BE5DA6" w:rsidRDefault="00BE5DA6" w:rsidP="00BE5DA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Російська революція 1905-1907 рр. і Україна.</w:t>
            </w:r>
          </w:p>
          <w:p w14:paraId="2A7130B1" w14:textId="77777777" w:rsidR="00BE5DA6" w:rsidRPr="009E7318" w:rsidRDefault="00BE5DA6" w:rsidP="00BE5DA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Бойові дії на території України. Вплив війни на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соціально-економічне становище України.</w:t>
            </w:r>
          </w:p>
          <w:p w14:paraId="5365C4D3" w14:textId="77777777" w:rsidR="00BE5DA6" w:rsidRPr="009E7318" w:rsidRDefault="00BE5DA6" w:rsidP="00BE5DA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Українська культура на початку ХХ ст.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CBA48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05633D65" w14:textId="77777777" w:rsidTr="00DA4AE7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F1DB0" w14:textId="5CAB0D90" w:rsidR="00BE5DA6" w:rsidRPr="009D4AF3" w:rsidRDefault="000E117E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2C660" w14:textId="1A4259F1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</w:t>
            </w:r>
            <w:bookmarkStart w:id="0" w:name="_Hlk122260114"/>
            <w:r w:rsidR="000E117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Україна у період національно-визвольних змагань 1917-1921 рр.</w:t>
            </w:r>
          </w:p>
          <w:bookmarkEnd w:id="0"/>
          <w:p w14:paraId="0B47AA81" w14:textId="77777777" w:rsidR="00C75656" w:rsidRPr="00C75656" w:rsidRDefault="00C75656" w:rsidP="00C7565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Початок Української революції та її розвиток у період Української центральної ради.</w:t>
            </w:r>
          </w:p>
          <w:p w14:paraId="5764DC05" w14:textId="77777777" w:rsidR="00C75656" w:rsidRPr="00C75656" w:rsidRDefault="00C75656" w:rsidP="00C7565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Війна радянської Росії з УНР. Проголошення незалежності УНР</w:t>
            </w:r>
          </w:p>
          <w:p w14:paraId="53599EC1" w14:textId="77777777" w:rsidR="00C75656" w:rsidRPr="00C75656" w:rsidRDefault="00C75656" w:rsidP="00C7565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Українська держава у період гетьманування П. Скоропадського. Прихід до влади Директорії.</w:t>
            </w:r>
          </w:p>
          <w:p w14:paraId="302C4461" w14:textId="77777777" w:rsidR="00C75656" w:rsidRPr="00C75656" w:rsidRDefault="00C75656" w:rsidP="00C7565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Утворення ЗУНР.</w:t>
            </w:r>
          </w:p>
          <w:p w14:paraId="2D481727" w14:textId="77777777" w:rsidR="00C75656" w:rsidRPr="00C75656" w:rsidRDefault="00C75656" w:rsidP="00C7565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Боротьба за владу в Україні в 1919-1921 рр.</w:t>
            </w:r>
          </w:p>
          <w:p w14:paraId="154BC5E1" w14:textId="1984652D" w:rsidR="00BE5DA6" w:rsidRPr="00C75656" w:rsidRDefault="00C75656" w:rsidP="00C7565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Культура і духовне життя в Україні у 1917–1921 рр.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30DC0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F632E" w:rsidRPr="008D3E2A" w14:paraId="147D6DD0" w14:textId="77777777" w:rsidTr="00DA4AE7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7A1C" w14:textId="02A6CB4E" w:rsidR="00BF632E" w:rsidRDefault="00BF632E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A5E1" w14:textId="71158579" w:rsidR="00BF632E" w:rsidRPr="00BF632E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 10.Українськи землі в 1930-х р.р.</w:t>
            </w:r>
          </w:p>
          <w:p w14:paraId="688A6A00" w14:textId="77777777" w:rsidR="00BF632E" w:rsidRPr="00BF632E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</w:t>
            </w: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Українська СРР в умовах непу.</w:t>
            </w:r>
          </w:p>
          <w:p w14:paraId="211163DC" w14:textId="77777777" w:rsidR="00BF632E" w:rsidRPr="00BF632E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</w:t>
            </w: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 xml:space="preserve">Індустріалізація Української СРР </w:t>
            </w:r>
          </w:p>
          <w:p w14:paraId="3330AAF1" w14:textId="77777777" w:rsidR="00BF632E" w:rsidRPr="00BF632E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 xml:space="preserve">Колективізація в УСРР. Голодомор 1932–1933 рр. </w:t>
            </w:r>
          </w:p>
          <w:p w14:paraId="6D1AA5FB" w14:textId="77777777" w:rsidR="00BF632E" w:rsidRPr="00BF632E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4.</w:t>
            </w: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Громадсько-політичне, духовне та культурне життя в УСРР у 30-ті рр. ХХ ст.</w:t>
            </w:r>
          </w:p>
          <w:p w14:paraId="1C2C63C8" w14:textId="325E847F" w:rsidR="00BF632E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5.</w:t>
            </w: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Західноукраїнські землі у 20–30-ті рр. ХХ ст.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CC0CD" w14:textId="61AE799A" w:rsidR="00BF632E" w:rsidRPr="008D3E2A" w:rsidRDefault="00BF632E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5DA6" w:rsidRPr="008D3E2A" w14:paraId="7EB2D7B4" w14:textId="77777777" w:rsidTr="00DA4AE7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F979" w14:textId="77777777" w:rsidR="00BE5DA6" w:rsidRPr="009D4AF3" w:rsidRDefault="00BE5DA6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A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1798" w14:textId="5AFF6028" w:rsidR="00BF632E" w:rsidRPr="00BF632E" w:rsidRDefault="00BE5DA6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 11</w:t>
            </w:r>
            <w:r w:rsid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. </w:t>
            </w:r>
            <w:r w:rsidR="00BF632E" w:rsidRPr="00BF632E">
              <w:rPr>
                <w:rFonts w:ascii="Times New Roman" w:hAnsi="Times New Roman"/>
                <w:sz w:val="24"/>
                <w:szCs w:val="24"/>
                <w:lang w:val="uk-UA"/>
              </w:rPr>
              <w:t>Післявоєнна відбудова і розвиток України в 1945-кінець 80-років.</w:t>
            </w:r>
          </w:p>
          <w:p w14:paraId="6D8DFB28" w14:textId="77777777" w:rsidR="00BF632E" w:rsidRPr="00BF632E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Післявоєнна відбудова і розвиток України у 1945 – середині 50-х рр.</w:t>
            </w:r>
          </w:p>
          <w:p w14:paraId="7AE91EAB" w14:textId="77777777" w:rsidR="00BF632E" w:rsidRPr="00BF632E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Українська РСР у період хрущовської “відлиги”.</w:t>
            </w:r>
          </w:p>
          <w:p w14:paraId="3404FDC3" w14:textId="5C4A911D" w:rsidR="00BE5DA6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Україна в період загострення кризи радянської системи (1965–1985 рр.)</w:t>
            </w:r>
            <w:r w:rsidR="00BE5DA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E6ED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5DA6" w:rsidRPr="008D3E2A" w14:paraId="781C28E4" w14:textId="77777777" w:rsidTr="00DA4AE7">
        <w:trPr>
          <w:trHeight w:val="1397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A0AC7" w14:textId="77777777" w:rsidR="00BE5DA6" w:rsidRPr="009D4AF3" w:rsidRDefault="00BE5DA6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C4DD5" w14:textId="77777777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12: Україна у період незалежності.</w:t>
            </w:r>
          </w:p>
          <w:p w14:paraId="75F81AE1" w14:textId="77777777" w:rsidR="00BF632E" w:rsidRPr="00BF632E" w:rsidRDefault="00BF632E" w:rsidP="00BF632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Перебудова. Розпад Радянського Союзу і відродження незалежності України </w:t>
            </w:r>
          </w:p>
          <w:p w14:paraId="4A2C145C" w14:textId="77777777" w:rsidR="00BF632E" w:rsidRPr="00BF632E" w:rsidRDefault="00BF632E" w:rsidP="00BF632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Основні віхи державотворчого процесу.</w:t>
            </w:r>
          </w:p>
          <w:p w14:paraId="1815F98C" w14:textId="77777777" w:rsidR="00BF632E" w:rsidRPr="00BF632E" w:rsidRDefault="00BF632E" w:rsidP="00BF632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Соціально-економічний розвиток України в умовах незалежності. </w:t>
            </w:r>
          </w:p>
          <w:p w14:paraId="1E132775" w14:textId="77777777" w:rsidR="00BF632E" w:rsidRPr="00BF632E" w:rsidRDefault="00BF632E" w:rsidP="00BF632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Культурне будівництво.</w:t>
            </w:r>
          </w:p>
          <w:p w14:paraId="6ECC68FA" w14:textId="4A73AF33" w:rsidR="00BE5DA6" w:rsidRPr="00BF632E" w:rsidRDefault="00BF632E" w:rsidP="00BF632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Незалежна Україна в системі міжнародних відносин.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436EE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4D1306AF" w14:textId="77777777" w:rsidTr="00DA4AE7">
        <w:trPr>
          <w:trHeight w:val="408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AA43" w14:textId="77777777" w:rsidR="00BE5DA6" w:rsidRPr="008D3E2A" w:rsidRDefault="00BE5DA6" w:rsidP="00B30F76">
            <w:pPr>
              <w:pStyle w:val="a5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5BADB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E60C4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</w:tr>
    </w:tbl>
    <w:p w14:paraId="6DF44C5A" w14:textId="77777777" w:rsidR="00BE5DA6" w:rsidRPr="008D3E2A" w:rsidRDefault="00BE5DA6" w:rsidP="00BE5DA6">
      <w:pPr>
        <w:pStyle w:val="a5"/>
        <w:ind w:left="851"/>
        <w:rPr>
          <w:rFonts w:ascii="Times New Roman" w:hAnsi="Times New Roman"/>
          <w:sz w:val="24"/>
          <w:szCs w:val="24"/>
        </w:rPr>
      </w:pPr>
    </w:p>
    <w:p w14:paraId="5021FE4C" w14:textId="77777777" w:rsidR="00125BDD" w:rsidRPr="00105427" w:rsidRDefault="00125BDD" w:rsidP="00125BDD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14:paraId="43258F23" w14:textId="77777777" w:rsidR="00125BDD" w:rsidRPr="00105427" w:rsidRDefault="00125BDD" w:rsidP="00125BDD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105427">
        <w:rPr>
          <w:rFonts w:ascii="Times New Roman" w:hAnsi="Times New Roman"/>
          <w:b/>
          <w:caps/>
          <w:sz w:val="24"/>
          <w:szCs w:val="24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12F11047" w14:textId="77777777" w:rsidR="00125BDD" w:rsidRPr="00105427" w:rsidRDefault="00125BDD" w:rsidP="00125B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50A301C" w14:textId="77777777" w:rsidR="00125BDD" w:rsidRPr="00105427" w:rsidRDefault="00125BDD" w:rsidP="00125B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5427">
        <w:rPr>
          <w:rFonts w:ascii="Times New Roman" w:hAnsi="Times New Roman"/>
          <w:sz w:val="24"/>
          <w:szCs w:val="24"/>
        </w:rPr>
        <w:t>Використовуються демонстраційне обладнання (карти, фотографії, копії історичних документів), відеофільми, картки для індивідуальних занять, атласи і карти.</w:t>
      </w:r>
    </w:p>
    <w:p w14:paraId="32E4847B" w14:textId="77777777" w:rsidR="00125BDD" w:rsidRPr="00105427" w:rsidRDefault="00125BDD" w:rsidP="00125B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5427">
        <w:rPr>
          <w:rFonts w:ascii="Times New Roman" w:hAnsi="Times New Roman"/>
          <w:sz w:val="24"/>
          <w:szCs w:val="24"/>
        </w:rPr>
        <w:t>Засоби діагностики результатів навчання: екзамен</w:t>
      </w:r>
    </w:p>
    <w:p w14:paraId="03BB2227" w14:textId="77777777" w:rsidR="00125BDD" w:rsidRPr="00105427" w:rsidRDefault="00125BDD" w:rsidP="00125B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8"/>
        <w:gridCol w:w="7619"/>
      </w:tblGrid>
      <w:tr w:rsidR="00125BDD" w:rsidRPr="00105427" w14:paraId="24AE6693" w14:textId="77777777" w:rsidTr="00125BD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9DFE0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427">
              <w:rPr>
                <w:rFonts w:ascii="Times New Roman" w:hAnsi="Times New Roman"/>
                <w:b/>
                <w:caps/>
                <w:sz w:val="24"/>
                <w:szCs w:val="24"/>
              </w:rPr>
              <w:t>6. Порядок та критерії оцінювання результатів навчання</w:t>
            </w:r>
          </w:p>
        </w:tc>
      </w:tr>
      <w:tr w:rsidR="00125BDD" w:rsidRPr="00105427" w14:paraId="48228036" w14:textId="77777777" w:rsidTr="00125BD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1D2D8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6.1. Порядок оцінювання результатів навчання</w:t>
            </w:r>
          </w:p>
        </w:tc>
      </w:tr>
      <w:tr w:rsidR="00125BDD" w:rsidRPr="00105427" w14:paraId="736BB98A" w14:textId="77777777" w:rsidTr="00125BDD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D65FD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E9AF7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 xml:space="preserve">                              Порядок проведення контролю</w:t>
            </w:r>
          </w:p>
        </w:tc>
      </w:tr>
      <w:tr w:rsidR="00125BDD" w:rsidRPr="00105427" w14:paraId="0A652C69" w14:textId="77777777" w:rsidTr="00125BDD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CBBD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Поточний контроль</w:t>
            </w:r>
          </w:p>
          <w:p w14:paraId="20C9B4A7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43DD6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Усне опитування, домашні завдання, виступи на семінарських заняттях, письмові роботи.</w:t>
            </w:r>
          </w:p>
        </w:tc>
      </w:tr>
      <w:tr w:rsidR="00125BDD" w:rsidRPr="00105427" w14:paraId="5C59E6E2" w14:textId="77777777" w:rsidTr="00125BDD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80BF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Тестовий контроль</w:t>
            </w:r>
          </w:p>
          <w:p w14:paraId="5F091FF6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14E1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Тестові завдання, історичний диктант, робота з роздатковим матеріалом.</w:t>
            </w:r>
          </w:p>
        </w:tc>
      </w:tr>
      <w:tr w:rsidR="00125BDD" w:rsidRPr="00105427" w14:paraId="08DAEEEA" w14:textId="77777777" w:rsidTr="00125BDD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62B6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Підсумковий контроль</w:t>
            </w:r>
          </w:p>
          <w:p w14:paraId="6A06CE8F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F3A43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 xml:space="preserve"> Оцінка за екзамен визначається за п’ятибальною шкалою.</w:t>
            </w:r>
          </w:p>
        </w:tc>
      </w:tr>
      <w:tr w:rsidR="00125BDD" w:rsidRPr="00105427" w14:paraId="3B23AD99" w14:textId="77777777" w:rsidTr="00125BD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C40ED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6.2. Критерії оцінювання результатів навчання</w:t>
            </w:r>
          </w:p>
        </w:tc>
      </w:tr>
      <w:tr w:rsidR="00125BDD" w:rsidRPr="00105427" w14:paraId="1DF23176" w14:textId="77777777" w:rsidTr="00125BD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796D4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Оцінювання за національною шкалою:</w:t>
            </w:r>
          </w:p>
        </w:tc>
      </w:tr>
    </w:tbl>
    <w:tbl>
      <w:tblPr>
        <w:tblStyle w:val="a9"/>
        <w:tblW w:w="5000" w:type="pct"/>
        <w:tblInd w:w="0" w:type="dxa"/>
        <w:tblLook w:val="04A0" w:firstRow="1" w:lastRow="0" w:firstColumn="1" w:lastColumn="0" w:noHBand="0" w:noVBand="1"/>
      </w:tblPr>
      <w:tblGrid>
        <w:gridCol w:w="2062"/>
        <w:gridCol w:w="936"/>
        <w:gridCol w:w="6629"/>
      </w:tblGrid>
      <w:tr w:rsidR="00125BDD" w:rsidRPr="00105427" w14:paraId="2C4154F7" w14:textId="77777777" w:rsidTr="00125BDD"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04BAA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Рівень компетентності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3A3C1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E0BA4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Критерії  оцінювання</w:t>
            </w:r>
          </w:p>
        </w:tc>
      </w:tr>
      <w:tr w:rsidR="00125BDD" w:rsidRPr="00105427" w14:paraId="3E18AA41" w14:textId="77777777" w:rsidTr="00125BDD">
        <w:trPr>
          <w:trHeight w:val="1297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55F05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  <w:p w14:paraId="08FB341D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(творчий)</w:t>
            </w:r>
          </w:p>
          <w:p w14:paraId="280AE23A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58C8F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1A59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Студент, глибоко проаналізувавши всі питання, дає повні та вичерпні відповіді на них, робить глибокі висновки та показує вміння користуватися підручником, довідковою і документальною літературою, володіє навичками та вміннями застосувати засвоєний матеріал на практиці.</w:t>
            </w:r>
          </w:p>
          <w:p w14:paraId="41859E5A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25BDD" w:rsidRPr="00105427" w14:paraId="3EB51A7B" w14:textId="77777777" w:rsidTr="00125BDD">
        <w:trPr>
          <w:trHeight w:val="1469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844FF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  <w:p w14:paraId="168BCC1F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(конструктивно-варіативний)</w:t>
            </w:r>
          </w:p>
          <w:p w14:paraId="0C2280CE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1383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56AA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Студент, проаналізувавши всі питання, дає повні відповіді    на    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робить висновки та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казує вміння 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користуватися підручником і довідковою літературою.</w:t>
            </w:r>
          </w:p>
          <w:p w14:paraId="24D29BF0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25BDD" w:rsidRPr="00105427" w14:paraId="75B9216D" w14:textId="77777777" w:rsidTr="00125BDD">
        <w:trPr>
          <w:trHeight w:val="1043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C7C9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  <w:p w14:paraId="728E4175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(репродуктивний)</w:t>
            </w:r>
          </w:p>
          <w:p w14:paraId="567224BB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80441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82827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 дає в 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основному  вірні відповіді, але допустив помилки та неточності під час викладу матеріалу.</w:t>
            </w:r>
          </w:p>
        </w:tc>
      </w:tr>
      <w:tr w:rsidR="00125BDD" w:rsidRPr="00105427" w14:paraId="4DCBBD3D" w14:textId="77777777" w:rsidTr="001558A9">
        <w:trPr>
          <w:trHeight w:val="970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45AD1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  <w:p w14:paraId="0B5CE676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(рецептивно-продуктивний)</w:t>
            </w:r>
          </w:p>
          <w:p w14:paraId="0601EAE1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5B16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35F07F4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14:paraId="3FC0CE84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849A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Студент не роз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криває суті завдання, не може практично 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його   вик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онати,   показує   відсутність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навичок  самостійної роботи.  </w:t>
            </w:r>
          </w:p>
          <w:p w14:paraId="3A183591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0B79205" w14:textId="1D697281" w:rsidR="00D7134D" w:rsidRDefault="00D7134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5A8A8A" w14:textId="3981C702" w:rsidR="00D7134D" w:rsidRDefault="00D7134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BC6521" w14:textId="50806ED1" w:rsidR="00D7134D" w:rsidRDefault="00D7134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500890" w14:textId="55A6ADDD" w:rsidR="0072471B" w:rsidRPr="0072471B" w:rsidRDefault="0072471B" w:rsidP="00E94D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72471B">
        <w:rPr>
          <w:rFonts w:ascii="Times New Roman" w:hAnsi="Times New Roman"/>
          <w:b/>
          <w:bCs/>
          <w:sz w:val="24"/>
          <w:szCs w:val="24"/>
        </w:rPr>
        <w:t>ПЕРЕЛІК ПИТАНЬ, ЯКІ ВКЛЮЧЕНІ ДО ЕКЗАМЕНАЦІЙНИХ БІЛЕТІВ</w:t>
      </w:r>
    </w:p>
    <w:p w14:paraId="04657AA5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1.</w:t>
      </w:r>
      <w:r w:rsidRPr="0072471B">
        <w:rPr>
          <w:rFonts w:ascii="Times New Roman" w:hAnsi="Times New Roman"/>
          <w:sz w:val="24"/>
          <w:szCs w:val="24"/>
        </w:rPr>
        <w:tab/>
        <w:t xml:space="preserve">Становлення і розвиток людського суспільства на території України в добу палеоліту і мезоліту. </w:t>
      </w:r>
    </w:p>
    <w:p w14:paraId="441EC8DC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2.</w:t>
      </w:r>
      <w:r w:rsidRPr="0072471B">
        <w:rPr>
          <w:rFonts w:ascii="Times New Roman" w:hAnsi="Times New Roman"/>
          <w:sz w:val="24"/>
          <w:szCs w:val="24"/>
        </w:rPr>
        <w:tab/>
        <w:t>Доба неоліту. Трипільська культура.</w:t>
      </w:r>
    </w:p>
    <w:p w14:paraId="6C0C6D3F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3.</w:t>
      </w:r>
      <w:r w:rsidRPr="0072471B">
        <w:rPr>
          <w:rFonts w:ascii="Times New Roman" w:hAnsi="Times New Roman"/>
          <w:sz w:val="24"/>
          <w:szCs w:val="24"/>
        </w:rPr>
        <w:tab/>
        <w:t>Формування державотворчих традицій на території України: кіммерійці, скіфи, сармати</w:t>
      </w:r>
    </w:p>
    <w:p w14:paraId="33C7F51C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4.</w:t>
      </w:r>
      <w:r w:rsidRPr="0072471B">
        <w:rPr>
          <w:rFonts w:ascii="Times New Roman" w:hAnsi="Times New Roman"/>
          <w:sz w:val="24"/>
          <w:szCs w:val="24"/>
        </w:rPr>
        <w:tab/>
        <w:t>Грецька колонізація Північного Причорномор'я.</w:t>
      </w:r>
    </w:p>
    <w:p w14:paraId="19130A51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lastRenderedPageBreak/>
        <w:t>5.</w:t>
      </w:r>
      <w:r w:rsidRPr="0072471B">
        <w:rPr>
          <w:rFonts w:ascii="Times New Roman" w:hAnsi="Times New Roman"/>
          <w:sz w:val="24"/>
          <w:szCs w:val="24"/>
        </w:rPr>
        <w:tab/>
        <w:t>Походження слов'ян та їх розселення на території України. Господарство та вірування східних слов’ян.</w:t>
      </w:r>
    </w:p>
    <w:p w14:paraId="0A7F826C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6.</w:t>
      </w:r>
      <w:r w:rsidRPr="0072471B">
        <w:rPr>
          <w:rFonts w:ascii="Times New Roman" w:hAnsi="Times New Roman"/>
          <w:sz w:val="24"/>
          <w:szCs w:val="24"/>
        </w:rPr>
        <w:tab/>
        <w:t xml:space="preserve">Теорії походження Русі. Руська земля. </w:t>
      </w:r>
    </w:p>
    <w:p w14:paraId="58BB172A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7.</w:t>
      </w:r>
      <w:r w:rsidRPr="0072471B">
        <w:rPr>
          <w:rFonts w:ascii="Times New Roman" w:hAnsi="Times New Roman"/>
          <w:sz w:val="24"/>
          <w:szCs w:val="24"/>
        </w:rPr>
        <w:tab/>
        <w:t>Формування централізованої держави на чолі з Києвом. Перші князі, їх зовнішня і внутрішня політика.</w:t>
      </w:r>
    </w:p>
    <w:p w14:paraId="1C748D5D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8.</w:t>
      </w:r>
      <w:r w:rsidRPr="0072471B">
        <w:rPr>
          <w:rFonts w:ascii="Times New Roman" w:hAnsi="Times New Roman"/>
          <w:sz w:val="24"/>
          <w:szCs w:val="24"/>
        </w:rPr>
        <w:tab/>
        <w:t xml:space="preserve">Піднесення та розквіт Київської Русі. Володимир Великий та Ярослав Мудрий. </w:t>
      </w:r>
    </w:p>
    <w:p w14:paraId="3E5FD9DD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9.</w:t>
      </w:r>
      <w:r w:rsidRPr="0072471B">
        <w:rPr>
          <w:rFonts w:ascii="Times New Roman" w:hAnsi="Times New Roman"/>
          <w:sz w:val="24"/>
          <w:szCs w:val="24"/>
        </w:rPr>
        <w:tab/>
        <w:t>Основні тенденції розвитку Київської Русі 1054-1113 рр.</w:t>
      </w:r>
    </w:p>
    <w:p w14:paraId="7E35CC26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10.</w:t>
      </w:r>
      <w:r w:rsidRPr="0072471B">
        <w:rPr>
          <w:rFonts w:ascii="Times New Roman" w:hAnsi="Times New Roman"/>
          <w:sz w:val="24"/>
          <w:szCs w:val="24"/>
        </w:rPr>
        <w:tab/>
        <w:t>Суспільно-політичний устрій та характеристика господарства Київської Русі.</w:t>
      </w:r>
    </w:p>
    <w:p w14:paraId="70E5B7FA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11.</w:t>
      </w:r>
      <w:r w:rsidRPr="0072471B">
        <w:rPr>
          <w:rFonts w:ascii="Times New Roman" w:hAnsi="Times New Roman"/>
          <w:sz w:val="24"/>
          <w:szCs w:val="24"/>
        </w:rPr>
        <w:tab/>
        <w:t>Русь-Україна у період політичної роздробленості: причини і наслідки.</w:t>
      </w:r>
    </w:p>
    <w:p w14:paraId="37CFDA7F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12.</w:t>
      </w:r>
      <w:r w:rsidRPr="0072471B">
        <w:rPr>
          <w:rFonts w:ascii="Times New Roman" w:hAnsi="Times New Roman"/>
          <w:sz w:val="24"/>
          <w:szCs w:val="24"/>
        </w:rPr>
        <w:tab/>
        <w:t>Боротьба Русі-України з монголо-татарською навалою.</w:t>
      </w:r>
    </w:p>
    <w:p w14:paraId="3BFE0A89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13.</w:t>
      </w:r>
      <w:r w:rsidRPr="0072471B">
        <w:rPr>
          <w:rFonts w:ascii="Times New Roman" w:hAnsi="Times New Roman"/>
          <w:sz w:val="24"/>
          <w:szCs w:val="24"/>
        </w:rPr>
        <w:tab/>
        <w:t>Культура Київської Русі..</w:t>
      </w:r>
    </w:p>
    <w:p w14:paraId="1BE6FFCA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14.</w:t>
      </w:r>
      <w:r w:rsidRPr="0072471B">
        <w:rPr>
          <w:rFonts w:ascii="Times New Roman" w:hAnsi="Times New Roman"/>
          <w:sz w:val="24"/>
          <w:szCs w:val="24"/>
        </w:rPr>
        <w:tab/>
        <w:t>Галицьке та Волинське князівства у XI—XII ст. та їх об’єднання. Князь Роман Мстиславич.</w:t>
      </w:r>
    </w:p>
    <w:p w14:paraId="07EFAFF1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15.</w:t>
      </w:r>
      <w:r w:rsidRPr="0072471B">
        <w:rPr>
          <w:rFonts w:ascii="Times New Roman" w:hAnsi="Times New Roman"/>
          <w:sz w:val="24"/>
          <w:szCs w:val="24"/>
        </w:rPr>
        <w:tab/>
        <w:t>«Королівство Русі» Данила Галицького.</w:t>
      </w:r>
    </w:p>
    <w:p w14:paraId="113D75F0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16.</w:t>
      </w:r>
      <w:r w:rsidRPr="0072471B">
        <w:rPr>
          <w:rFonts w:ascii="Times New Roman" w:hAnsi="Times New Roman"/>
          <w:sz w:val="24"/>
          <w:szCs w:val="24"/>
        </w:rPr>
        <w:tab/>
        <w:t>Галицько-волинська держава за наступників Данила Галицького.</w:t>
      </w:r>
    </w:p>
    <w:p w14:paraId="7DE2334D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17.</w:t>
      </w:r>
      <w:r w:rsidRPr="0072471B">
        <w:rPr>
          <w:rFonts w:ascii="Times New Roman" w:hAnsi="Times New Roman"/>
          <w:sz w:val="24"/>
          <w:szCs w:val="24"/>
        </w:rPr>
        <w:tab/>
        <w:t>Політичне становище, суспільно-економічний  та культурний розвиток українських земель у литовсько-руську добу (1340-1569 рр.).</w:t>
      </w:r>
    </w:p>
    <w:p w14:paraId="69D71D3C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18.</w:t>
      </w:r>
      <w:r w:rsidRPr="0072471B">
        <w:rPr>
          <w:rFonts w:ascii="Times New Roman" w:hAnsi="Times New Roman"/>
          <w:sz w:val="24"/>
          <w:szCs w:val="24"/>
        </w:rPr>
        <w:tab/>
        <w:t>Люблінська унія 1569 р. та її вплив на українськи землі.</w:t>
      </w:r>
    </w:p>
    <w:p w14:paraId="7C898832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19.</w:t>
      </w:r>
      <w:r w:rsidRPr="0072471B">
        <w:rPr>
          <w:rFonts w:ascii="Times New Roman" w:hAnsi="Times New Roman"/>
          <w:sz w:val="24"/>
          <w:szCs w:val="24"/>
        </w:rPr>
        <w:tab/>
        <w:t xml:space="preserve">Національно-культурний рух в Україні середини XIV-першої половини XVII ст.                </w:t>
      </w:r>
    </w:p>
    <w:p w14:paraId="433ADA9A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20.</w:t>
      </w:r>
      <w:r w:rsidRPr="0072471B">
        <w:rPr>
          <w:rFonts w:ascii="Times New Roman" w:hAnsi="Times New Roman"/>
          <w:sz w:val="24"/>
          <w:szCs w:val="24"/>
        </w:rPr>
        <w:tab/>
        <w:t>Виникнення українського козацтва. Запорізька Січ.</w:t>
      </w:r>
    </w:p>
    <w:p w14:paraId="43E12A46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21.</w:t>
      </w:r>
      <w:r w:rsidRPr="0072471B">
        <w:rPr>
          <w:rFonts w:ascii="Times New Roman" w:hAnsi="Times New Roman"/>
          <w:sz w:val="24"/>
          <w:szCs w:val="24"/>
        </w:rPr>
        <w:tab/>
        <w:t xml:space="preserve">Українське козацтво в боротьбі з турецько-татарською експансією. Петро Сагайдачний.             </w:t>
      </w:r>
    </w:p>
    <w:p w14:paraId="301FA196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22.</w:t>
      </w:r>
      <w:r w:rsidRPr="0072471B">
        <w:rPr>
          <w:rFonts w:ascii="Times New Roman" w:hAnsi="Times New Roman"/>
          <w:sz w:val="24"/>
          <w:szCs w:val="24"/>
        </w:rPr>
        <w:tab/>
        <w:t>Народні виступи проти Речі Посполитої другої половини  XVI - першої половини XVII ст.</w:t>
      </w:r>
    </w:p>
    <w:p w14:paraId="4886CF62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23.</w:t>
      </w:r>
      <w:r w:rsidRPr="0072471B">
        <w:rPr>
          <w:rFonts w:ascii="Times New Roman" w:hAnsi="Times New Roman"/>
          <w:sz w:val="24"/>
          <w:szCs w:val="24"/>
        </w:rPr>
        <w:tab/>
        <w:t>Розвиток культури в Україні другої половини  XVI - першої половини XVII ст.</w:t>
      </w:r>
    </w:p>
    <w:p w14:paraId="76CEBEE9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24.</w:t>
      </w:r>
      <w:r w:rsidRPr="0072471B">
        <w:rPr>
          <w:rFonts w:ascii="Times New Roman" w:hAnsi="Times New Roman"/>
          <w:sz w:val="24"/>
          <w:szCs w:val="24"/>
        </w:rPr>
        <w:tab/>
        <w:t xml:space="preserve">Причини та характер Визвольної війни українського народу середини XVIІ ст. Хід війни в  у 1648-1654 рр. </w:t>
      </w:r>
    </w:p>
    <w:p w14:paraId="747EE874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25.</w:t>
      </w:r>
      <w:r w:rsidRPr="0072471B">
        <w:rPr>
          <w:rFonts w:ascii="Times New Roman" w:hAnsi="Times New Roman"/>
          <w:sz w:val="24"/>
          <w:szCs w:val="24"/>
        </w:rPr>
        <w:tab/>
        <w:t>Становлення Української козацької держави Б.Хмельницького.</w:t>
      </w:r>
    </w:p>
    <w:p w14:paraId="43A89510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26.</w:t>
      </w:r>
      <w:r w:rsidRPr="0072471B">
        <w:rPr>
          <w:rFonts w:ascii="Times New Roman" w:hAnsi="Times New Roman"/>
          <w:sz w:val="24"/>
          <w:szCs w:val="24"/>
        </w:rPr>
        <w:tab/>
        <w:t>Хід Визвольної війни українського народу в 1657-1663 рр.</w:t>
      </w:r>
    </w:p>
    <w:p w14:paraId="356B6872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27.</w:t>
      </w:r>
      <w:r w:rsidRPr="0072471B">
        <w:rPr>
          <w:rFonts w:ascii="Times New Roman" w:hAnsi="Times New Roman"/>
          <w:sz w:val="24"/>
          <w:szCs w:val="24"/>
        </w:rPr>
        <w:tab/>
        <w:t>Військово-політична боротьба в період Руїни (1663-1676 рр.).</w:t>
      </w:r>
    </w:p>
    <w:p w14:paraId="7492AAE3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28.</w:t>
      </w:r>
      <w:r w:rsidRPr="0072471B">
        <w:rPr>
          <w:rFonts w:ascii="Times New Roman" w:hAnsi="Times New Roman"/>
          <w:sz w:val="24"/>
          <w:szCs w:val="24"/>
        </w:rPr>
        <w:tab/>
        <w:t>Наслідки та історичне значення Визвольної війни українського народу середини XVIІ ст.</w:t>
      </w:r>
    </w:p>
    <w:p w14:paraId="39B2BFA0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29.</w:t>
      </w:r>
      <w:r w:rsidRPr="0072471B">
        <w:rPr>
          <w:rFonts w:ascii="Times New Roman" w:hAnsi="Times New Roman"/>
          <w:sz w:val="24"/>
          <w:szCs w:val="24"/>
        </w:rPr>
        <w:tab/>
        <w:t>Поділ українських земель між іноземними державами наприкінці XVIІ ст.</w:t>
      </w:r>
    </w:p>
    <w:p w14:paraId="196E2C07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30.</w:t>
      </w:r>
      <w:r w:rsidRPr="0072471B">
        <w:rPr>
          <w:rFonts w:ascii="Times New Roman" w:hAnsi="Times New Roman"/>
          <w:sz w:val="24"/>
          <w:szCs w:val="24"/>
        </w:rPr>
        <w:tab/>
        <w:t>Гетьманування Івана Мазепи, його внутрішня та зовнішня політика.</w:t>
      </w:r>
    </w:p>
    <w:p w14:paraId="329BC649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31.</w:t>
      </w:r>
      <w:r w:rsidRPr="0072471B">
        <w:rPr>
          <w:rFonts w:ascii="Times New Roman" w:hAnsi="Times New Roman"/>
          <w:sz w:val="24"/>
          <w:szCs w:val="24"/>
        </w:rPr>
        <w:tab/>
        <w:t>Гетьман Пилип Орлик та його Конституція.</w:t>
      </w:r>
    </w:p>
    <w:p w14:paraId="1D12ABC6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32.</w:t>
      </w:r>
      <w:r w:rsidRPr="0072471B">
        <w:rPr>
          <w:rFonts w:ascii="Times New Roman" w:hAnsi="Times New Roman"/>
          <w:sz w:val="24"/>
          <w:szCs w:val="24"/>
        </w:rPr>
        <w:tab/>
        <w:t>Антифеодальна та національно-визвольна боротьба на Правобережжі  на початку першій половині XVIII ст. Семен Палій.</w:t>
      </w:r>
    </w:p>
    <w:p w14:paraId="705488D1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33.</w:t>
      </w:r>
      <w:r w:rsidRPr="0072471B">
        <w:rPr>
          <w:rFonts w:ascii="Times New Roman" w:hAnsi="Times New Roman"/>
          <w:sz w:val="24"/>
          <w:szCs w:val="24"/>
        </w:rPr>
        <w:tab/>
        <w:t>Гетьманщина за наступників І. Мазепи (1709-1764 рр.).</w:t>
      </w:r>
    </w:p>
    <w:p w14:paraId="7611BB79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34.</w:t>
      </w:r>
      <w:r w:rsidRPr="0072471B">
        <w:rPr>
          <w:rFonts w:ascii="Times New Roman" w:hAnsi="Times New Roman"/>
          <w:sz w:val="24"/>
          <w:szCs w:val="24"/>
        </w:rPr>
        <w:tab/>
        <w:t>Запорізька Січ у XVIII ст.</w:t>
      </w:r>
    </w:p>
    <w:p w14:paraId="21521369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35.</w:t>
      </w:r>
      <w:r w:rsidRPr="0072471B">
        <w:rPr>
          <w:rFonts w:ascii="Times New Roman" w:hAnsi="Times New Roman"/>
          <w:sz w:val="24"/>
          <w:szCs w:val="24"/>
        </w:rPr>
        <w:tab/>
        <w:t>Правобережні та західноукраїнські землі в другій половині XVII — XVIII ст. Гайдамацький рух.</w:t>
      </w:r>
    </w:p>
    <w:p w14:paraId="64BF5FC2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36.</w:t>
      </w:r>
      <w:r w:rsidRPr="0072471B">
        <w:rPr>
          <w:rFonts w:ascii="Times New Roman" w:hAnsi="Times New Roman"/>
          <w:sz w:val="24"/>
          <w:szCs w:val="24"/>
        </w:rPr>
        <w:tab/>
        <w:t xml:space="preserve">Політика російського царизму на українських землях в першій половині XIX ст.       </w:t>
      </w:r>
    </w:p>
    <w:p w14:paraId="1CC993A9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37.</w:t>
      </w:r>
      <w:r w:rsidRPr="0072471B">
        <w:rPr>
          <w:rFonts w:ascii="Times New Roman" w:hAnsi="Times New Roman"/>
          <w:sz w:val="24"/>
          <w:szCs w:val="24"/>
        </w:rPr>
        <w:tab/>
        <w:t>Соціально-економічне та політичне становище західноукраїнських земель у кінці XVIII — першій половині XIX ст.</w:t>
      </w:r>
    </w:p>
    <w:p w14:paraId="7C32695F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38.</w:t>
      </w:r>
      <w:r w:rsidRPr="0072471B">
        <w:rPr>
          <w:rFonts w:ascii="Times New Roman" w:hAnsi="Times New Roman"/>
          <w:sz w:val="24"/>
          <w:szCs w:val="24"/>
        </w:rPr>
        <w:tab/>
        <w:t>Національне відродження у Наддніпрянській Україні в першій половині XIX ст. Кирило-Мефодіївське братство.</w:t>
      </w:r>
    </w:p>
    <w:p w14:paraId="35015D72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39.</w:t>
      </w:r>
      <w:r w:rsidRPr="0072471B">
        <w:rPr>
          <w:rFonts w:ascii="Times New Roman" w:hAnsi="Times New Roman"/>
          <w:sz w:val="24"/>
          <w:szCs w:val="24"/>
        </w:rPr>
        <w:tab/>
        <w:t>Розвиток культури в Україні в другій половині XVII — XVIII ст.</w:t>
      </w:r>
    </w:p>
    <w:p w14:paraId="106AA2AD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40.</w:t>
      </w:r>
      <w:r w:rsidRPr="0072471B">
        <w:rPr>
          <w:rFonts w:ascii="Times New Roman" w:hAnsi="Times New Roman"/>
          <w:sz w:val="24"/>
          <w:szCs w:val="24"/>
        </w:rPr>
        <w:tab/>
        <w:t xml:space="preserve"> Політичне становище та соціально-економічний розвиток західноукраїнських земель у першій половині XIX ст.</w:t>
      </w:r>
    </w:p>
    <w:p w14:paraId="65EF8C87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41.</w:t>
      </w:r>
      <w:r w:rsidRPr="0072471B">
        <w:rPr>
          <w:rFonts w:ascii="Times New Roman" w:hAnsi="Times New Roman"/>
          <w:sz w:val="24"/>
          <w:szCs w:val="24"/>
        </w:rPr>
        <w:tab/>
        <w:t>Розвиток культури в Україні у першій половині XIX ст.</w:t>
      </w:r>
    </w:p>
    <w:p w14:paraId="31EF1466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42.</w:t>
      </w:r>
      <w:r w:rsidRPr="0072471B">
        <w:rPr>
          <w:rFonts w:ascii="Times New Roman" w:hAnsi="Times New Roman"/>
          <w:sz w:val="24"/>
          <w:szCs w:val="24"/>
        </w:rPr>
        <w:tab/>
        <w:t xml:space="preserve">Україна в умовах російських реформ другої половини XIX ст., їх вплив на зміну соціальної структури суспільства. </w:t>
      </w:r>
    </w:p>
    <w:p w14:paraId="3BEE6279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43.</w:t>
      </w:r>
      <w:r w:rsidRPr="0072471B">
        <w:rPr>
          <w:rFonts w:ascii="Times New Roman" w:hAnsi="Times New Roman"/>
          <w:sz w:val="24"/>
          <w:szCs w:val="24"/>
        </w:rPr>
        <w:tab/>
        <w:t>Український національний рух в Російській імперії в другій половині XIX ст. Валуєвський та Емський укази.</w:t>
      </w:r>
    </w:p>
    <w:p w14:paraId="4344987E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44.</w:t>
      </w:r>
      <w:r w:rsidRPr="0072471B">
        <w:rPr>
          <w:rFonts w:ascii="Times New Roman" w:hAnsi="Times New Roman"/>
          <w:sz w:val="24"/>
          <w:szCs w:val="24"/>
        </w:rPr>
        <w:tab/>
        <w:t xml:space="preserve">Західноукраїнські землі  у другій половині XIX ст. </w:t>
      </w:r>
    </w:p>
    <w:p w14:paraId="399B0020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lastRenderedPageBreak/>
        <w:t>45.</w:t>
      </w:r>
      <w:r w:rsidRPr="0072471B">
        <w:rPr>
          <w:rFonts w:ascii="Times New Roman" w:hAnsi="Times New Roman"/>
          <w:sz w:val="24"/>
          <w:szCs w:val="24"/>
        </w:rPr>
        <w:tab/>
        <w:t>Розвиток культури в Україні у другій половині XIX ст.</w:t>
      </w:r>
    </w:p>
    <w:p w14:paraId="0A60AA1D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46.</w:t>
      </w:r>
      <w:r w:rsidRPr="0072471B">
        <w:rPr>
          <w:rFonts w:ascii="Times New Roman" w:hAnsi="Times New Roman"/>
          <w:sz w:val="24"/>
          <w:szCs w:val="24"/>
        </w:rPr>
        <w:tab/>
        <w:t>Українськи землі на порозі ХХ ст.</w:t>
      </w:r>
    </w:p>
    <w:p w14:paraId="396ACFE3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47.</w:t>
      </w:r>
      <w:r w:rsidRPr="0072471B">
        <w:rPr>
          <w:rFonts w:ascii="Times New Roman" w:hAnsi="Times New Roman"/>
          <w:sz w:val="24"/>
          <w:szCs w:val="24"/>
        </w:rPr>
        <w:tab/>
        <w:t>Наддніпрянська Україна в період Першої російської революції (1905-1907 рр.)</w:t>
      </w:r>
    </w:p>
    <w:p w14:paraId="51B5F787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48.</w:t>
      </w:r>
      <w:r w:rsidRPr="0072471B">
        <w:rPr>
          <w:rFonts w:ascii="Times New Roman" w:hAnsi="Times New Roman"/>
          <w:sz w:val="24"/>
          <w:szCs w:val="24"/>
        </w:rPr>
        <w:tab/>
        <w:t xml:space="preserve">Україна в Першій світовій війні. </w:t>
      </w:r>
    </w:p>
    <w:p w14:paraId="4CE5DB7F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49.</w:t>
      </w:r>
      <w:r w:rsidRPr="0072471B">
        <w:rPr>
          <w:rFonts w:ascii="Times New Roman" w:hAnsi="Times New Roman"/>
          <w:sz w:val="24"/>
          <w:szCs w:val="24"/>
        </w:rPr>
        <w:tab/>
        <w:t>Початок Української революції 1917-1919 рр. та її розвиток у період  Української Центральної Ради.</w:t>
      </w:r>
    </w:p>
    <w:p w14:paraId="29226EBB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50.</w:t>
      </w:r>
      <w:r w:rsidRPr="0072471B">
        <w:rPr>
          <w:rFonts w:ascii="Times New Roman" w:hAnsi="Times New Roman"/>
          <w:sz w:val="24"/>
          <w:szCs w:val="24"/>
        </w:rPr>
        <w:tab/>
        <w:t>Проголошення Української Народної Республіки. Війна Радянської Росії проти УНР.</w:t>
      </w:r>
    </w:p>
    <w:p w14:paraId="28FEBC60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51.</w:t>
      </w:r>
      <w:r w:rsidRPr="0072471B">
        <w:rPr>
          <w:rFonts w:ascii="Times New Roman" w:hAnsi="Times New Roman"/>
          <w:sz w:val="24"/>
          <w:szCs w:val="24"/>
        </w:rPr>
        <w:tab/>
        <w:t>Українська Держава гетьмана Павла Скоропадського.</w:t>
      </w:r>
    </w:p>
    <w:p w14:paraId="4F8D6A71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52.</w:t>
      </w:r>
      <w:r w:rsidRPr="0072471B">
        <w:rPr>
          <w:rFonts w:ascii="Times New Roman" w:hAnsi="Times New Roman"/>
          <w:sz w:val="24"/>
          <w:szCs w:val="24"/>
        </w:rPr>
        <w:tab/>
        <w:t>Діяльність Директорії УНР. Акт злуки УНР і ЗУНР від 22 січня 1919 р., його історичне значення.</w:t>
      </w:r>
    </w:p>
    <w:p w14:paraId="7F395A65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53.</w:t>
      </w:r>
      <w:r w:rsidRPr="0072471B">
        <w:rPr>
          <w:rFonts w:ascii="Times New Roman" w:hAnsi="Times New Roman"/>
          <w:sz w:val="24"/>
          <w:szCs w:val="24"/>
        </w:rPr>
        <w:tab/>
        <w:t xml:space="preserve">Національно-визвольна боротьба на західноукраїнських землях в 1918-1919 рр. </w:t>
      </w:r>
    </w:p>
    <w:p w14:paraId="564DE3BA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54.</w:t>
      </w:r>
      <w:r w:rsidRPr="0072471B">
        <w:rPr>
          <w:rFonts w:ascii="Times New Roman" w:hAnsi="Times New Roman"/>
          <w:sz w:val="24"/>
          <w:szCs w:val="24"/>
        </w:rPr>
        <w:tab/>
        <w:t xml:space="preserve">Боротьба за владу у Україні у 1919 р. Більшовики та їхня політика. </w:t>
      </w:r>
    </w:p>
    <w:p w14:paraId="05264D56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55.</w:t>
      </w:r>
      <w:r w:rsidRPr="0072471B">
        <w:rPr>
          <w:rFonts w:ascii="Times New Roman" w:hAnsi="Times New Roman"/>
          <w:sz w:val="24"/>
          <w:szCs w:val="24"/>
        </w:rPr>
        <w:tab/>
        <w:t>Україна в 1920-1921 рр.</w:t>
      </w:r>
    </w:p>
    <w:p w14:paraId="29718BE6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56.</w:t>
      </w:r>
      <w:r w:rsidRPr="0072471B">
        <w:rPr>
          <w:rFonts w:ascii="Times New Roman" w:hAnsi="Times New Roman"/>
          <w:sz w:val="24"/>
          <w:szCs w:val="24"/>
        </w:rPr>
        <w:tab/>
        <w:t>Культура і духовне життя Україні у 1917-1921 рр.</w:t>
      </w:r>
    </w:p>
    <w:p w14:paraId="0410BE1D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57.</w:t>
      </w:r>
      <w:r w:rsidRPr="0072471B">
        <w:rPr>
          <w:rFonts w:ascii="Times New Roman" w:hAnsi="Times New Roman"/>
          <w:sz w:val="24"/>
          <w:szCs w:val="24"/>
        </w:rPr>
        <w:tab/>
        <w:t>Україна в роки нової економічної політики.</w:t>
      </w:r>
    </w:p>
    <w:p w14:paraId="115A23EC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58.</w:t>
      </w:r>
      <w:r w:rsidRPr="0072471B">
        <w:rPr>
          <w:rFonts w:ascii="Times New Roman" w:hAnsi="Times New Roman"/>
          <w:sz w:val="24"/>
          <w:szCs w:val="24"/>
        </w:rPr>
        <w:tab/>
        <w:t>Суспільно-політичне  та культурне життя в УСРР у 1920-х рр.</w:t>
      </w:r>
    </w:p>
    <w:p w14:paraId="4A20CFDA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59.</w:t>
      </w:r>
      <w:r w:rsidRPr="0072471B">
        <w:rPr>
          <w:rFonts w:ascii="Times New Roman" w:hAnsi="Times New Roman"/>
          <w:sz w:val="24"/>
          <w:szCs w:val="24"/>
        </w:rPr>
        <w:tab/>
        <w:t xml:space="preserve">Індустріалізація в Україні в 1930-ті роках та її наслідки. </w:t>
      </w:r>
    </w:p>
    <w:p w14:paraId="67D2C418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60.</w:t>
      </w:r>
      <w:r w:rsidRPr="0072471B">
        <w:rPr>
          <w:rFonts w:ascii="Times New Roman" w:hAnsi="Times New Roman"/>
          <w:sz w:val="24"/>
          <w:szCs w:val="24"/>
        </w:rPr>
        <w:tab/>
        <w:t>Колективізація в радянській Україні та її наслідки.</w:t>
      </w:r>
    </w:p>
    <w:p w14:paraId="1BB9CE1F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61.</w:t>
      </w:r>
      <w:r w:rsidRPr="0072471B">
        <w:rPr>
          <w:rFonts w:ascii="Times New Roman" w:hAnsi="Times New Roman"/>
          <w:sz w:val="24"/>
          <w:szCs w:val="24"/>
        </w:rPr>
        <w:tab/>
        <w:t>Голодомор 1932—1933 рр. в Україні, його причини і наслідки.</w:t>
      </w:r>
    </w:p>
    <w:p w14:paraId="42254956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62.</w:t>
      </w:r>
      <w:r w:rsidRPr="0072471B">
        <w:rPr>
          <w:rFonts w:ascii="Times New Roman" w:hAnsi="Times New Roman"/>
          <w:sz w:val="24"/>
          <w:szCs w:val="24"/>
        </w:rPr>
        <w:tab/>
        <w:t>Україна і процес формування тоталітарного режиму. Масові репресії в Україні у 1930-х роках.</w:t>
      </w:r>
    </w:p>
    <w:p w14:paraId="2B7B4C6C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63.</w:t>
      </w:r>
      <w:r w:rsidRPr="0072471B">
        <w:rPr>
          <w:rFonts w:ascii="Times New Roman" w:hAnsi="Times New Roman"/>
          <w:sz w:val="24"/>
          <w:szCs w:val="24"/>
        </w:rPr>
        <w:tab/>
        <w:t xml:space="preserve">Наступ сталінізму на українську культуру та духовне життя в 1930-х роках. </w:t>
      </w:r>
    </w:p>
    <w:p w14:paraId="342F9F74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64.</w:t>
      </w:r>
      <w:r w:rsidRPr="0072471B">
        <w:rPr>
          <w:rFonts w:ascii="Times New Roman" w:hAnsi="Times New Roman"/>
          <w:sz w:val="24"/>
          <w:szCs w:val="24"/>
        </w:rPr>
        <w:tab/>
        <w:t>Політика Польщі в Галичині та на Волині у 1920-30-х роках.</w:t>
      </w:r>
    </w:p>
    <w:p w14:paraId="22050547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65.</w:t>
      </w:r>
      <w:r w:rsidRPr="0072471B">
        <w:rPr>
          <w:rFonts w:ascii="Times New Roman" w:hAnsi="Times New Roman"/>
          <w:sz w:val="24"/>
          <w:szCs w:val="24"/>
        </w:rPr>
        <w:tab/>
        <w:t>Суспільно-політичний рух і національно-визвольна боротьба на західноукраїнських землях в період польської окупації (1920—1930-ті роки). Діяльність політичних партій.</w:t>
      </w:r>
    </w:p>
    <w:p w14:paraId="35A829FE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66.</w:t>
      </w:r>
      <w:r w:rsidRPr="0072471B">
        <w:rPr>
          <w:rFonts w:ascii="Times New Roman" w:hAnsi="Times New Roman"/>
          <w:sz w:val="24"/>
          <w:szCs w:val="24"/>
        </w:rPr>
        <w:tab/>
        <w:t>Україна напередодні та на початку  Другої світової війни (1939-1941 рр.).</w:t>
      </w:r>
    </w:p>
    <w:p w14:paraId="0F5FCDC4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67.</w:t>
      </w:r>
      <w:r w:rsidRPr="0072471B">
        <w:rPr>
          <w:rFonts w:ascii="Times New Roman" w:hAnsi="Times New Roman"/>
          <w:sz w:val="24"/>
          <w:szCs w:val="24"/>
        </w:rPr>
        <w:tab/>
        <w:t>Початок німецько-радянської війни. Встановлення фашистського окупаційного режиму в Україні.</w:t>
      </w:r>
    </w:p>
    <w:p w14:paraId="69659F88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68.</w:t>
      </w:r>
      <w:r w:rsidRPr="0072471B">
        <w:rPr>
          <w:rFonts w:ascii="Times New Roman" w:hAnsi="Times New Roman"/>
          <w:sz w:val="24"/>
          <w:szCs w:val="24"/>
        </w:rPr>
        <w:tab/>
        <w:t>Німецький окупаційний режим в Україні (1941-1944 рр.).</w:t>
      </w:r>
    </w:p>
    <w:p w14:paraId="7AA6219C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69.</w:t>
      </w:r>
      <w:r w:rsidRPr="0072471B">
        <w:rPr>
          <w:rFonts w:ascii="Times New Roman" w:hAnsi="Times New Roman"/>
          <w:sz w:val="24"/>
          <w:szCs w:val="24"/>
        </w:rPr>
        <w:tab/>
        <w:t>Рух Опору проти німецько-фашистського режиму на українських землях..</w:t>
      </w:r>
    </w:p>
    <w:p w14:paraId="52644B84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70.</w:t>
      </w:r>
      <w:r w:rsidRPr="0072471B">
        <w:rPr>
          <w:rFonts w:ascii="Times New Roman" w:hAnsi="Times New Roman"/>
          <w:sz w:val="24"/>
          <w:szCs w:val="24"/>
        </w:rPr>
        <w:tab/>
        <w:t>Визволення України від німецько-фашистських загарбників. Внесок українського народу в перемогу над Німеччиною та її союзниками.</w:t>
      </w:r>
    </w:p>
    <w:p w14:paraId="6CB1EBE1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71.</w:t>
      </w:r>
      <w:r w:rsidRPr="0072471B">
        <w:rPr>
          <w:rFonts w:ascii="Times New Roman" w:hAnsi="Times New Roman"/>
          <w:sz w:val="24"/>
          <w:szCs w:val="24"/>
        </w:rPr>
        <w:tab/>
        <w:t>Післявоєнної відбудови в Україні у другій половині 40-х – на початку 50-х років ХХ ст.</w:t>
      </w:r>
    </w:p>
    <w:p w14:paraId="00B30A48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72.</w:t>
      </w:r>
      <w:r w:rsidRPr="0072471B">
        <w:rPr>
          <w:rFonts w:ascii="Times New Roman" w:hAnsi="Times New Roman"/>
          <w:sz w:val="24"/>
          <w:szCs w:val="24"/>
        </w:rPr>
        <w:tab/>
        <w:t>Соціально-економічні та культурне життя Україні у другій половині 40-х – на початку 50-х років ХХ ст.</w:t>
      </w:r>
    </w:p>
    <w:p w14:paraId="6F9E233A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73.</w:t>
      </w:r>
      <w:r w:rsidRPr="0072471B">
        <w:rPr>
          <w:rFonts w:ascii="Times New Roman" w:hAnsi="Times New Roman"/>
          <w:sz w:val="24"/>
          <w:szCs w:val="24"/>
        </w:rPr>
        <w:tab/>
        <w:t>Економічне становище України в період хрущовської «відлиги».</w:t>
      </w:r>
    </w:p>
    <w:p w14:paraId="20BA5552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74.</w:t>
      </w:r>
      <w:r w:rsidRPr="0072471B">
        <w:rPr>
          <w:rFonts w:ascii="Times New Roman" w:hAnsi="Times New Roman"/>
          <w:sz w:val="24"/>
          <w:szCs w:val="24"/>
        </w:rPr>
        <w:tab/>
        <w:t>Духовне та культурне життя в період «відлиги».</w:t>
      </w:r>
    </w:p>
    <w:p w14:paraId="2767E35D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75.</w:t>
      </w:r>
      <w:r w:rsidRPr="0072471B">
        <w:rPr>
          <w:rFonts w:ascii="Times New Roman" w:hAnsi="Times New Roman"/>
          <w:sz w:val="24"/>
          <w:szCs w:val="24"/>
        </w:rPr>
        <w:tab/>
        <w:t>Наростання кризових явищ у соціально-економічному житті України в другій половині 1960-х — середині 80-х років.</w:t>
      </w:r>
    </w:p>
    <w:p w14:paraId="578A1F94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76.</w:t>
      </w:r>
      <w:r w:rsidRPr="0072471B">
        <w:rPr>
          <w:rFonts w:ascii="Times New Roman" w:hAnsi="Times New Roman"/>
          <w:sz w:val="24"/>
          <w:szCs w:val="24"/>
        </w:rPr>
        <w:tab/>
        <w:t>Національно-культурному житті України в другій половині 1960-х — у середині 80-х років. Дисидентський рух в Україні.</w:t>
      </w:r>
    </w:p>
    <w:p w14:paraId="68EA64D4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77.</w:t>
      </w:r>
      <w:r w:rsidRPr="0072471B">
        <w:rPr>
          <w:rFonts w:ascii="Times New Roman" w:hAnsi="Times New Roman"/>
          <w:sz w:val="24"/>
          <w:szCs w:val="24"/>
        </w:rPr>
        <w:tab/>
        <w:t>Соціально-економічний розвиток УРСР у 1965-1985 рр.</w:t>
      </w:r>
    </w:p>
    <w:p w14:paraId="032B00B8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78.</w:t>
      </w:r>
      <w:r w:rsidRPr="0072471B">
        <w:rPr>
          <w:rFonts w:ascii="Times New Roman" w:hAnsi="Times New Roman"/>
          <w:sz w:val="24"/>
          <w:szCs w:val="24"/>
        </w:rPr>
        <w:tab/>
        <w:t>Основні тенденції культурного розвитку УРСР у 1965-1985 рр.</w:t>
      </w:r>
    </w:p>
    <w:p w14:paraId="23C7554F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79.</w:t>
      </w:r>
      <w:r w:rsidRPr="0072471B">
        <w:rPr>
          <w:rFonts w:ascii="Times New Roman" w:hAnsi="Times New Roman"/>
          <w:sz w:val="24"/>
          <w:szCs w:val="24"/>
        </w:rPr>
        <w:tab/>
        <w:t>Перебудова в СРСР та хід цих процесів у соціально-економічному житті України.</w:t>
      </w:r>
    </w:p>
    <w:p w14:paraId="31206F99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80.</w:t>
      </w:r>
      <w:r w:rsidRPr="0072471B">
        <w:rPr>
          <w:rFonts w:ascii="Times New Roman" w:hAnsi="Times New Roman"/>
          <w:sz w:val="24"/>
          <w:szCs w:val="24"/>
        </w:rPr>
        <w:tab/>
        <w:t xml:space="preserve">Розвал СРСР та проголошення незалежності України. Утвердження національної державності. </w:t>
      </w:r>
    </w:p>
    <w:p w14:paraId="44661E64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81.</w:t>
      </w:r>
      <w:r w:rsidRPr="0072471B">
        <w:rPr>
          <w:rFonts w:ascii="Times New Roman" w:hAnsi="Times New Roman"/>
          <w:sz w:val="24"/>
          <w:szCs w:val="24"/>
        </w:rPr>
        <w:tab/>
        <w:t>Основні вехі державотворчого процесу Україні у 1990-х рр.</w:t>
      </w:r>
    </w:p>
    <w:p w14:paraId="1CA8CC0E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82.</w:t>
      </w:r>
      <w:r w:rsidRPr="0072471B">
        <w:rPr>
          <w:rFonts w:ascii="Times New Roman" w:hAnsi="Times New Roman"/>
          <w:sz w:val="24"/>
          <w:szCs w:val="24"/>
        </w:rPr>
        <w:tab/>
        <w:t>Будівництво економіки незалежної України .</w:t>
      </w:r>
    </w:p>
    <w:p w14:paraId="12A8F3E1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83.</w:t>
      </w:r>
      <w:r w:rsidRPr="0072471B">
        <w:rPr>
          <w:rFonts w:ascii="Times New Roman" w:hAnsi="Times New Roman"/>
          <w:sz w:val="24"/>
          <w:szCs w:val="24"/>
        </w:rPr>
        <w:tab/>
        <w:t>Культурне та духовне життя в незалежній Україні.</w:t>
      </w:r>
    </w:p>
    <w:p w14:paraId="76A0BA74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84.</w:t>
      </w:r>
      <w:r w:rsidRPr="0072471B">
        <w:rPr>
          <w:rFonts w:ascii="Times New Roman" w:hAnsi="Times New Roman"/>
          <w:sz w:val="24"/>
          <w:szCs w:val="24"/>
        </w:rPr>
        <w:tab/>
        <w:t>Діяльність України на міжнародній арені після проголошення незалежності.</w:t>
      </w:r>
    </w:p>
    <w:p w14:paraId="0F1DEB6E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85.</w:t>
      </w:r>
      <w:r w:rsidRPr="0072471B">
        <w:rPr>
          <w:rFonts w:ascii="Times New Roman" w:hAnsi="Times New Roman"/>
          <w:sz w:val="24"/>
          <w:szCs w:val="24"/>
        </w:rPr>
        <w:tab/>
        <w:t>Основні тенденції політичного та економічного розвитку України на початку ХХІ ст.</w:t>
      </w:r>
    </w:p>
    <w:p w14:paraId="6A281ADF" w14:textId="1F9BB9C6" w:rsidR="00D7134D" w:rsidRDefault="00D7134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2B5D3" w14:textId="187631C7" w:rsidR="00D7134D" w:rsidRDefault="00D7134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055C5" w14:textId="4FC71C11" w:rsidR="00D7134D" w:rsidRDefault="00D7134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C862E" w14:textId="77777777" w:rsidR="00D7134D" w:rsidRPr="00105427" w:rsidRDefault="00D7134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5000" w:type="pct"/>
        <w:tblInd w:w="0" w:type="dxa"/>
        <w:tblLook w:val="01E0" w:firstRow="1" w:lastRow="1" w:firstColumn="1" w:lastColumn="1" w:noHBand="0" w:noVBand="0"/>
      </w:tblPr>
      <w:tblGrid>
        <w:gridCol w:w="493"/>
        <w:gridCol w:w="45"/>
        <w:gridCol w:w="45"/>
        <w:gridCol w:w="9044"/>
      </w:tblGrid>
      <w:tr w:rsidR="00125BDD" w:rsidRPr="00105427" w14:paraId="192E057C" w14:textId="77777777" w:rsidTr="00125BD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FA0F1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7. Рекомендована література</w:t>
            </w:r>
          </w:p>
        </w:tc>
      </w:tr>
      <w:tr w:rsidR="00125BDD" w:rsidRPr="00105427" w14:paraId="3986F018" w14:textId="77777777" w:rsidTr="00125BDD">
        <w:trPr>
          <w:trHeight w:val="70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527E9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E286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125BDD" w:rsidRPr="00105427" w14:paraId="38B495F2" w14:textId="77777777" w:rsidTr="00125BD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59227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7.1. Основна література:</w:t>
            </w:r>
          </w:p>
        </w:tc>
      </w:tr>
      <w:tr w:rsidR="00125BDD" w:rsidRPr="00105427" w14:paraId="26CD50A3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92C1A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83FD" w14:textId="77777777" w:rsidR="00125BDD" w:rsidRPr="00105427" w:rsidRDefault="00125BDD" w:rsidP="00125BDD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(підручник для ВНЗ), колектив авторів, кер. Зайцев Ю.Д., Світ, 2013;</w:t>
            </w:r>
          </w:p>
        </w:tc>
      </w:tr>
      <w:tr w:rsidR="00125BDD" w:rsidRPr="00105427" w14:paraId="5488B269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51E3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12EAF" w14:textId="77777777" w:rsidR="00125BDD" w:rsidRPr="00105427" w:rsidRDefault="00125BDD" w:rsidP="00125BDD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(підручник), 10 кл., Кульчицький С.В., Лебедєва Ю. Г., Освіта, 2013;</w:t>
            </w:r>
          </w:p>
        </w:tc>
      </w:tr>
      <w:tr w:rsidR="00125BDD" w:rsidRPr="00105427" w14:paraId="600DCC6B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140E3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2F6AB" w14:textId="77777777" w:rsidR="00125BDD" w:rsidRPr="00105427" w:rsidRDefault="00125BDD" w:rsidP="00125BDD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 (підручник), 11 кл., Кульчицький С.В., Лебедєва Ю. Г., Освіта, 2013;</w:t>
            </w:r>
          </w:p>
        </w:tc>
      </w:tr>
      <w:tr w:rsidR="00125BDD" w:rsidRPr="00105427" w14:paraId="1304642F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81DF5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07DD" w14:textId="77777777" w:rsidR="00125BDD" w:rsidRPr="00105427" w:rsidRDefault="00125BDD" w:rsidP="00125BDD">
            <w:pPr>
              <w:spacing w:after="0" w:line="240" w:lineRule="auto"/>
              <w:ind w:left="240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(підручник), 10 кл., 11 кл., Кульчицький С.В. та ін., Освіта, 2013;</w:t>
            </w:r>
          </w:p>
        </w:tc>
      </w:tr>
      <w:tr w:rsidR="00125BDD" w:rsidRPr="00105427" w14:paraId="7CF7677B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09B6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54C28" w14:textId="77777777" w:rsidR="00125BDD" w:rsidRPr="00105427" w:rsidRDefault="00125BDD" w:rsidP="00125BDD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 (підручник), 11 кл., Кульчицький С.В., Шаповал Ю. І., Генеза, 2013;</w:t>
            </w:r>
          </w:p>
        </w:tc>
      </w:tr>
      <w:tr w:rsidR="00125BDD" w:rsidRPr="00105427" w14:paraId="40F99652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9C86E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AE96C" w14:textId="77777777" w:rsidR="00125BDD" w:rsidRPr="00105427" w:rsidRDefault="00125BDD" w:rsidP="00125BDD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Новітня Історія України ч. І (підручник), 10 кл., Турченко Ф. Г., Генеза, 2011;</w:t>
            </w:r>
          </w:p>
        </w:tc>
      </w:tr>
      <w:tr w:rsidR="00125BDD" w:rsidRPr="00105427" w14:paraId="733629B1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A992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E2173" w14:textId="77777777" w:rsidR="00125BDD" w:rsidRPr="00105427" w:rsidRDefault="00125BDD" w:rsidP="00125BDD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Новітня Історія України (підручник), 11 кл., Турченко Ф.Г. та ін., Генеза, 2011;</w:t>
            </w:r>
          </w:p>
        </w:tc>
      </w:tr>
      <w:tr w:rsidR="00125BDD" w:rsidRPr="00105427" w14:paraId="0CD746F5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A613C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13767" w14:textId="77777777" w:rsidR="00125BDD" w:rsidRPr="00105427" w:rsidRDefault="00125BDD" w:rsidP="00125BDD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України. Мицик Ю. А. –К., 2012 р.;</w:t>
            </w:r>
          </w:p>
        </w:tc>
      </w:tr>
      <w:tr w:rsidR="00125BDD" w:rsidRPr="00105427" w14:paraId="14D66831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9E4FE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C2C3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України. Островський В.В. 2011 р.;</w:t>
            </w:r>
          </w:p>
        </w:tc>
      </w:tr>
      <w:tr w:rsidR="00125BDD" w:rsidRPr="00105427" w14:paraId="31835841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7DFDE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406BD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України. Бойко О.Д. –К.,2010</w:t>
            </w:r>
          </w:p>
        </w:tc>
      </w:tr>
      <w:tr w:rsidR="00125BDD" w:rsidRPr="00105427" w14:paraId="55D00506" w14:textId="77777777" w:rsidTr="00125BDD">
        <w:trPr>
          <w:trHeight w:val="32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8471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99D3" w14:textId="77777777" w:rsidR="00125BDD" w:rsidRPr="00105427" w:rsidRDefault="00125BDD" w:rsidP="00125B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7.2 Допоміжна</w:t>
            </w:r>
          </w:p>
        </w:tc>
      </w:tr>
      <w:tr w:rsidR="00125BDD" w:rsidRPr="00105427" w14:paraId="1FF28827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D9B10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6D29" w14:textId="77777777" w:rsidR="00125BDD" w:rsidRPr="00105427" w:rsidRDefault="00125BDD" w:rsidP="00125BDD">
            <w:pPr>
              <w:pStyle w:val="a8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Світлична В.В. 2012 р</w:t>
            </w:r>
          </w:p>
        </w:tc>
      </w:tr>
      <w:tr w:rsidR="00125BDD" w:rsidRPr="00105427" w14:paraId="2E67E819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F3DF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1723A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Гончарук П.С. 2010</w:t>
            </w:r>
          </w:p>
        </w:tc>
      </w:tr>
      <w:tr w:rsidR="00125BDD" w:rsidRPr="00105427" w14:paraId="099C797B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D66E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22184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Гусєв В.І. 2012 р.</w:t>
            </w:r>
          </w:p>
        </w:tc>
      </w:tr>
      <w:tr w:rsidR="00125BDD" w:rsidRPr="00105427" w14:paraId="5D27E896" w14:textId="77777777" w:rsidTr="00125BDD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D23D2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41BB5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Юрій М.Ф. 2012р.</w:t>
            </w:r>
          </w:p>
        </w:tc>
      </w:tr>
      <w:tr w:rsidR="00125BDD" w:rsidRPr="00105427" w14:paraId="0EC980EF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2A9D1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9A345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(посібник), 10 – 11 кл., Гусєв В.І. та ін., Вища школа, 2012;</w:t>
            </w:r>
          </w:p>
        </w:tc>
      </w:tr>
      <w:tr w:rsidR="00125BDD" w:rsidRPr="00105427" w14:paraId="4B1226DB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15C2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39184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(посібник), 10 кл., Рент О.П., Малій О.В., Фаренгейт, 2010;</w:t>
            </w:r>
          </w:p>
        </w:tc>
      </w:tr>
      <w:tr w:rsidR="00125BDD" w:rsidRPr="00105427" w14:paraId="3285617E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9785A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D189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(посібник), 10 кл., Гупан Н.М., Пометун О.І., А. С. К., 2010;</w:t>
            </w:r>
          </w:p>
        </w:tc>
      </w:tr>
      <w:tr w:rsidR="00125BDD" w:rsidRPr="00105427" w14:paraId="402B01A3" w14:textId="77777777" w:rsidTr="00125BDD">
        <w:trPr>
          <w:trHeight w:val="330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E7D4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8DAD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Нариси з Історії України (посібник), 10 – 11 кл., за ред..Смолія В.А., Генеза, 2012;</w:t>
            </w:r>
          </w:p>
        </w:tc>
      </w:tr>
      <w:tr w:rsidR="00125BDD" w:rsidRPr="00105427" w14:paraId="0295DF50" w14:textId="77777777" w:rsidTr="00125BDD">
        <w:trPr>
          <w:trHeight w:val="34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A913F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FF38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11 кл., Шевчук В.П., Прем’єра, 2010;</w:t>
            </w:r>
          </w:p>
        </w:tc>
      </w:tr>
      <w:tr w:rsidR="00125BDD" w:rsidRPr="00105427" w14:paraId="76509B73" w14:textId="77777777" w:rsidTr="00125BDD">
        <w:trPr>
          <w:trHeight w:val="34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4BCFB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2B683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комплект), 11 кл., Рубльов С., Дієз-продукт, 2014;</w:t>
            </w:r>
          </w:p>
        </w:tc>
      </w:tr>
      <w:tr w:rsidR="00125BDD" w:rsidRPr="00105427" w14:paraId="14578019" w14:textId="77777777" w:rsidTr="00125BDD">
        <w:trPr>
          <w:trHeight w:val="34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87F25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2655C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(навчально-методичний посібник для вчителів), 11кл., Коляда І., Лук’янчук О., Аконіт, 2011;</w:t>
            </w:r>
          </w:p>
        </w:tc>
      </w:tr>
      <w:tr w:rsidR="00125BDD" w:rsidRPr="00105427" w14:paraId="75F8F513" w14:textId="77777777" w:rsidTr="00125BDD">
        <w:trPr>
          <w:trHeight w:val="34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9F45A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6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02684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Методика навчання історії (посібник для вчителя), Пометун О.І., Фрейман Г.О., Ґенеза, 2011;</w:t>
            </w:r>
          </w:p>
          <w:p w14:paraId="16527FAE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України. Збірник тестових завдань, Куриленко О., Шеремет Ю., Грамота, 2013;</w:t>
            </w:r>
          </w:p>
        </w:tc>
      </w:tr>
      <w:tr w:rsidR="00125BDD" w:rsidRPr="00105427" w14:paraId="6C00AAAC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C2F3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61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9D797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25BDD" w:rsidRPr="00105427" w14:paraId="2A9A3AB0" w14:textId="77777777" w:rsidTr="00125BDD">
        <w:trPr>
          <w:trHeight w:val="100"/>
        </w:trPr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0A07B32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A330F6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(посібник), 11кл., Гупан Н.М., Пометун О.І., Фрейман Г.О., А.С.К., 2012;</w:t>
            </w:r>
          </w:p>
        </w:tc>
      </w:tr>
      <w:tr w:rsidR="00125BDD" w:rsidRPr="00105427" w14:paraId="4001DC6E" w14:textId="77777777" w:rsidTr="00125BDD">
        <w:trPr>
          <w:trHeight w:val="390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4C4C" w14:textId="77777777" w:rsidR="00125BDD" w:rsidRPr="00105427" w:rsidRDefault="00125BDD" w:rsidP="00125BDD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020F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(методичний посібник для вчителя), 10кл., Коляда І. А., Реєнт О.П., Аконіт,2012</w:t>
            </w:r>
          </w:p>
        </w:tc>
      </w:tr>
      <w:tr w:rsidR="00125BDD" w:rsidRPr="00105427" w14:paraId="14058AA4" w14:textId="77777777" w:rsidTr="00125BDD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3FC7" w14:textId="77777777" w:rsidR="00125BDD" w:rsidRPr="00105427" w:rsidRDefault="00125BDD" w:rsidP="00125BDD">
            <w:pPr>
              <w:spacing w:after="0" w:line="240" w:lineRule="auto"/>
              <w:ind w:left="720" w:hanging="62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7.3 Інформаційні ресурси</w:t>
            </w:r>
          </w:p>
        </w:tc>
      </w:tr>
      <w:tr w:rsidR="00125BDD" w:rsidRPr="00105427" w14:paraId="5D3ECB19" w14:textId="77777777" w:rsidTr="00125BDD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464C9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B3721" w14:textId="77777777" w:rsidR="00125BDD" w:rsidRPr="00105427" w:rsidRDefault="008C37C9" w:rsidP="00125BDD">
            <w:pPr>
              <w:pStyle w:val="rtejustify"/>
              <w:spacing w:before="0" w:beforeAutospacing="0" w:after="0" w:afterAutospacing="0"/>
              <w:jc w:val="both"/>
              <w:rPr>
                <w:color w:val="0563C1" w:themeColor="hyperlink"/>
                <w:u w:val="single"/>
                <w:lang w:val="uk-UA"/>
              </w:rPr>
            </w:pPr>
            <w:hyperlink r:id="rId8" w:history="1">
              <w:r w:rsidR="00125BDD" w:rsidRPr="00105427">
                <w:rPr>
                  <w:rStyle w:val="a7"/>
                  <w:lang w:val="uk-UA"/>
                </w:rPr>
                <w:t>http://www.hai-nyzhnyk.in.ua/doc/video_iv_universal..php</w:t>
              </w:r>
            </w:hyperlink>
          </w:p>
        </w:tc>
      </w:tr>
      <w:tr w:rsidR="00125BDD" w:rsidRPr="00105427" w14:paraId="4076994C" w14:textId="77777777" w:rsidTr="00125BDD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25D51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2C118" w14:textId="77777777" w:rsidR="00125BDD" w:rsidRPr="00105427" w:rsidRDefault="008C37C9" w:rsidP="00125BDD">
            <w:pPr>
              <w:pStyle w:val="rtejustify"/>
              <w:spacing w:before="240" w:beforeAutospacing="0" w:after="0" w:afterAutospacing="0"/>
              <w:jc w:val="both"/>
              <w:rPr>
                <w:color w:val="0563C1" w:themeColor="hyperlink"/>
                <w:u w:val="single"/>
                <w:lang w:val="uk-UA"/>
              </w:rPr>
            </w:pPr>
            <w:hyperlink r:id="rId9" w:anchor="19" w:history="1">
              <w:r w:rsidR="00125BDD" w:rsidRPr="00105427">
                <w:rPr>
                  <w:rStyle w:val="a7"/>
                  <w:lang w:val="uk-UA"/>
                </w:rPr>
                <w:t>http://www.istpravda.com.ua/artefacts/2011/01/22/17352/#19</w:t>
              </w:r>
            </w:hyperlink>
          </w:p>
        </w:tc>
      </w:tr>
      <w:tr w:rsidR="00125BDD" w:rsidRPr="00105427" w14:paraId="5A89E5A4" w14:textId="77777777" w:rsidTr="00125BDD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3E1E3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D7CCE" w14:textId="77777777" w:rsidR="00125BDD" w:rsidRPr="00105427" w:rsidRDefault="008C37C9" w:rsidP="00125BDD">
            <w:pPr>
              <w:pStyle w:val="rtejustify"/>
              <w:spacing w:before="240" w:beforeAutospacing="0" w:after="0" w:afterAutospacing="0"/>
              <w:jc w:val="both"/>
              <w:rPr>
                <w:color w:val="0563C1" w:themeColor="hyperlink"/>
                <w:u w:val="single"/>
                <w:lang w:val="uk-UA"/>
              </w:rPr>
            </w:pPr>
            <w:hyperlink r:id="rId10" w:history="1">
              <w:r w:rsidR="00125BDD" w:rsidRPr="00105427">
                <w:rPr>
                  <w:rStyle w:val="a7"/>
                  <w:lang w:val="uk-UA"/>
                </w:rPr>
                <w:t>http://shron.chtyvo.org.ua/Verstiuk_Vladyslav/Narysy_istorii_ukrainskoi_</w:t>
              </w:r>
            </w:hyperlink>
            <w:r w:rsidR="00125BDD" w:rsidRPr="00105427">
              <w:rPr>
                <w:rStyle w:val="a7"/>
                <w:lang w:val="uk-UA"/>
              </w:rPr>
              <w:t>...</w:t>
            </w:r>
          </w:p>
        </w:tc>
      </w:tr>
      <w:tr w:rsidR="00125BDD" w:rsidRPr="00105427" w14:paraId="1E461446" w14:textId="77777777" w:rsidTr="00125BDD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B99D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CB199" w14:textId="77777777" w:rsidR="00125BDD" w:rsidRPr="00105427" w:rsidRDefault="008C37C9" w:rsidP="00125BDD">
            <w:pPr>
              <w:pStyle w:val="rtejustify"/>
              <w:spacing w:before="240" w:beforeAutospacing="0" w:after="0" w:afterAutospacing="0"/>
              <w:jc w:val="both"/>
              <w:rPr>
                <w:color w:val="0563C1" w:themeColor="hyperlink"/>
                <w:u w:val="single"/>
                <w:lang w:val="uk-UA"/>
              </w:rPr>
            </w:pPr>
            <w:hyperlink r:id="rId11" w:history="1">
              <w:r w:rsidR="00125BDD" w:rsidRPr="00105427">
                <w:rPr>
                  <w:rStyle w:val="a7"/>
                  <w:lang w:val="uk-UA"/>
                </w:rPr>
                <w:t>http://ipress.ua/articles/pyat_sprob_ukrainy_progolosyty_nezalezhnist_vid_tsentralnoi_rady_do_oun_26149.html</w:t>
              </w:r>
            </w:hyperlink>
          </w:p>
        </w:tc>
      </w:tr>
    </w:tbl>
    <w:p w14:paraId="0184852B" w14:textId="77777777" w:rsidR="00125BDD" w:rsidRPr="00105427" w:rsidRDefault="00125BDD" w:rsidP="00125BDD">
      <w:pPr>
        <w:rPr>
          <w:sz w:val="24"/>
          <w:szCs w:val="24"/>
        </w:rPr>
      </w:pPr>
    </w:p>
    <w:p w14:paraId="53F57DE3" w14:textId="77777777" w:rsidR="00125BDD" w:rsidRPr="00105427" w:rsidRDefault="00125BDD" w:rsidP="00125BDD">
      <w:pPr>
        <w:rPr>
          <w:sz w:val="24"/>
          <w:szCs w:val="24"/>
        </w:rPr>
      </w:pPr>
    </w:p>
    <w:p w14:paraId="0BEB614F" w14:textId="77777777" w:rsidR="00125BDD" w:rsidRPr="00105427" w:rsidRDefault="00125BDD" w:rsidP="00125BDD">
      <w:pPr>
        <w:rPr>
          <w:sz w:val="24"/>
          <w:szCs w:val="24"/>
        </w:rPr>
      </w:pPr>
    </w:p>
    <w:p w14:paraId="5A79C371" w14:textId="77777777" w:rsidR="001C7D17" w:rsidRDefault="001C7D17"/>
    <w:sectPr w:rsidR="001C7D17" w:rsidSect="00125BD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1CAB" w14:textId="77777777" w:rsidR="008C37C9" w:rsidRDefault="008C37C9" w:rsidP="00F052B5">
      <w:pPr>
        <w:spacing w:after="0" w:line="240" w:lineRule="auto"/>
      </w:pPr>
      <w:r>
        <w:separator/>
      </w:r>
    </w:p>
  </w:endnote>
  <w:endnote w:type="continuationSeparator" w:id="0">
    <w:p w14:paraId="23FB036B" w14:textId="77777777" w:rsidR="008C37C9" w:rsidRDefault="008C37C9" w:rsidP="00F0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B72F" w14:textId="77777777" w:rsidR="008C37C9" w:rsidRDefault="008C37C9" w:rsidP="00F052B5">
      <w:pPr>
        <w:spacing w:after="0" w:line="240" w:lineRule="auto"/>
      </w:pPr>
      <w:r>
        <w:separator/>
      </w:r>
    </w:p>
  </w:footnote>
  <w:footnote w:type="continuationSeparator" w:id="0">
    <w:p w14:paraId="7190DBE8" w14:textId="77777777" w:rsidR="008C37C9" w:rsidRDefault="008C37C9" w:rsidP="00F0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C76"/>
    <w:multiLevelType w:val="hybridMultilevel"/>
    <w:tmpl w:val="600E7B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046B"/>
    <w:multiLevelType w:val="hybridMultilevel"/>
    <w:tmpl w:val="E62231EC"/>
    <w:lvl w:ilvl="0" w:tplc="1BBA267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3C1F337F"/>
    <w:multiLevelType w:val="hybridMultilevel"/>
    <w:tmpl w:val="9E829088"/>
    <w:lvl w:ilvl="0" w:tplc="ED8A4F9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41521B6D"/>
    <w:multiLevelType w:val="hybridMultilevel"/>
    <w:tmpl w:val="8E9EE314"/>
    <w:lvl w:ilvl="0" w:tplc="17902E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4B3C0331"/>
    <w:multiLevelType w:val="hybridMultilevel"/>
    <w:tmpl w:val="84B22BF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74E31"/>
    <w:multiLevelType w:val="hybridMultilevel"/>
    <w:tmpl w:val="7BC01BA8"/>
    <w:lvl w:ilvl="0" w:tplc="78E2FA3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63381E3E"/>
    <w:multiLevelType w:val="hybridMultilevel"/>
    <w:tmpl w:val="6964C306"/>
    <w:lvl w:ilvl="0" w:tplc="CB761606">
      <w:start w:val="1"/>
      <w:numFmt w:val="decimal"/>
      <w:lvlText w:val="%1."/>
      <w:lvlJc w:val="left"/>
      <w:pPr>
        <w:ind w:left="29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709" w:hanging="360"/>
      </w:pPr>
    </w:lvl>
    <w:lvl w:ilvl="2" w:tplc="0419001B">
      <w:start w:val="1"/>
      <w:numFmt w:val="lowerRoman"/>
      <w:lvlText w:val="%3."/>
      <w:lvlJc w:val="right"/>
      <w:pPr>
        <w:ind w:left="4429" w:hanging="180"/>
      </w:pPr>
    </w:lvl>
    <w:lvl w:ilvl="3" w:tplc="0419000F">
      <w:start w:val="1"/>
      <w:numFmt w:val="decimal"/>
      <w:lvlText w:val="%4."/>
      <w:lvlJc w:val="left"/>
      <w:pPr>
        <w:ind w:left="5149" w:hanging="360"/>
      </w:pPr>
    </w:lvl>
    <w:lvl w:ilvl="4" w:tplc="04190019">
      <w:start w:val="1"/>
      <w:numFmt w:val="lowerLetter"/>
      <w:lvlText w:val="%5."/>
      <w:lvlJc w:val="left"/>
      <w:pPr>
        <w:ind w:left="5869" w:hanging="360"/>
      </w:pPr>
    </w:lvl>
    <w:lvl w:ilvl="5" w:tplc="0419001B">
      <w:start w:val="1"/>
      <w:numFmt w:val="lowerRoman"/>
      <w:lvlText w:val="%6."/>
      <w:lvlJc w:val="right"/>
      <w:pPr>
        <w:ind w:left="6589" w:hanging="180"/>
      </w:pPr>
    </w:lvl>
    <w:lvl w:ilvl="6" w:tplc="0419000F">
      <w:start w:val="1"/>
      <w:numFmt w:val="decimal"/>
      <w:lvlText w:val="%7."/>
      <w:lvlJc w:val="left"/>
      <w:pPr>
        <w:ind w:left="7309" w:hanging="360"/>
      </w:pPr>
    </w:lvl>
    <w:lvl w:ilvl="7" w:tplc="04190019">
      <w:start w:val="1"/>
      <w:numFmt w:val="lowerLetter"/>
      <w:lvlText w:val="%8."/>
      <w:lvlJc w:val="left"/>
      <w:pPr>
        <w:ind w:left="8029" w:hanging="360"/>
      </w:pPr>
    </w:lvl>
    <w:lvl w:ilvl="8" w:tplc="0419001B">
      <w:start w:val="1"/>
      <w:numFmt w:val="lowerRoman"/>
      <w:lvlText w:val="%9."/>
      <w:lvlJc w:val="right"/>
      <w:pPr>
        <w:ind w:left="8749" w:hanging="180"/>
      </w:pPr>
    </w:lvl>
  </w:abstractNum>
  <w:abstractNum w:abstractNumId="8" w15:restartNumberingAfterBreak="0">
    <w:nsid w:val="64333460"/>
    <w:multiLevelType w:val="hybridMultilevel"/>
    <w:tmpl w:val="A77CB2C0"/>
    <w:lvl w:ilvl="0" w:tplc="99F02A2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7C4B18E7"/>
    <w:multiLevelType w:val="hybridMultilevel"/>
    <w:tmpl w:val="4DD8E6F6"/>
    <w:lvl w:ilvl="0" w:tplc="1BD2AF6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6C"/>
    <w:rsid w:val="0000607A"/>
    <w:rsid w:val="00010916"/>
    <w:rsid w:val="00056F3B"/>
    <w:rsid w:val="0007173D"/>
    <w:rsid w:val="000739B7"/>
    <w:rsid w:val="000822D6"/>
    <w:rsid w:val="00096AAD"/>
    <w:rsid w:val="000A17C7"/>
    <w:rsid w:val="000E117E"/>
    <w:rsid w:val="00125BDD"/>
    <w:rsid w:val="001547C3"/>
    <w:rsid w:val="001558A9"/>
    <w:rsid w:val="00182C70"/>
    <w:rsid w:val="00186E13"/>
    <w:rsid w:val="001A67A7"/>
    <w:rsid w:val="001C7D17"/>
    <w:rsid w:val="00211530"/>
    <w:rsid w:val="002A4944"/>
    <w:rsid w:val="003261B4"/>
    <w:rsid w:val="003C261E"/>
    <w:rsid w:val="003E561E"/>
    <w:rsid w:val="003F4A83"/>
    <w:rsid w:val="003F6B6C"/>
    <w:rsid w:val="00410603"/>
    <w:rsid w:val="00416372"/>
    <w:rsid w:val="004303B9"/>
    <w:rsid w:val="004615D4"/>
    <w:rsid w:val="004A4348"/>
    <w:rsid w:val="0051179D"/>
    <w:rsid w:val="00524263"/>
    <w:rsid w:val="005271B0"/>
    <w:rsid w:val="00540975"/>
    <w:rsid w:val="0055067A"/>
    <w:rsid w:val="0055210B"/>
    <w:rsid w:val="005657E1"/>
    <w:rsid w:val="005A541A"/>
    <w:rsid w:val="006149C3"/>
    <w:rsid w:val="00614BAC"/>
    <w:rsid w:val="00640DAD"/>
    <w:rsid w:val="006D038E"/>
    <w:rsid w:val="006F53E6"/>
    <w:rsid w:val="0072471B"/>
    <w:rsid w:val="007C0713"/>
    <w:rsid w:val="008335D6"/>
    <w:rsid w:val="00842FDA"/>
    <w:rsid w:val="0084716D"/>
    <w:rsid w:val="00866E12"/>
    <w:rsid w:val="00877A71"/>
    <w:rsid w:val="008C273A"/>
    <w:rsid w:val="008C37C9"/>
    <w:rsid w:val="008F15F4"/>
    <w:rsid w:val="0090554B"/>
    <w:rsid w:val="00953A79"/>
    <w:rsid w:val="009B1108"/>
    <w:rsid w:val="009D4AF3"/>
    <w:rsid w:val="00A11054"/>
    <w:rsid w:val="00A56A98"/>
    <w:rsid w:val="00A7166E"/>
    <w:rsid w:val="00A95E94"/>
    <w:rsid w:val="00B12B59"/>
    <w:rsid w:val="00B14F97"/>
    <w:rsid w:val="00B30F76"/>
    <w:rsid w:val="00BB351B"/>
    <w:rsid w:val="00BB3D03"/>
    <w:rsid w:val="00BB3FC7"/>
    <w:rsid w:val="00BE5DA6"/>
    <w:rsid w:val="00BF632E"/>
    <w:rsid w:val="00C13277"/>
    <w:rsid w:val="00C75656"/>
    <w:rsid w:val="00C81AD1"/>
    <w:rsid w:val="00C85831"/>
    <w:rsid w:val="00CC7E07"/>
    <w:rsid w:val="00D01A7F"/>
    <w:rsid w:val="00D2178A"/>
    <w:rsid w:val="00D7134D"/>
    <w:rsid w:val="00DA4AE7"/>
    <w:rsid w:val="00DD44E7"/>
    <w:rsid w:val="00DF0D61"/>
    <w:rsid w:val="00E94D05"/>
    <w:rsid w:val="00F0025C"/>
    <w:rsid w:val="00F052B5"/>
    <w:rsid w:val="00F32A0C"/>
    <w:rsid w:val="00FD3841"/>
    <w:rsid w:val="00FD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D125"/>
  <w15:chartTrackingRefBased/>
  <w15:docId w15:val="{E2751889-FE1C-4C16-8DAE-2667F848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5BDD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99"/>
    <w:qFormat/>
    <w:rsid w:val="000739B7"/>
    <w:pPr>
      <w:ind w:left="622"/>
      <w:jc w:val="both"/>
    </w:pPr>
    <w:rPr>
      <w:rFonts w:eastAsia="Times New Roman" w:cs="Times New Roman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99"/>
    <w:locked/>
    <w:rsid w:val="000739B7"/>
    <w:rPr>
      <w:rFonts w:ascii="Times New Roman" w:eastAsia="Times New Roman" w:hAnsi="Times New Roman" w:cs="Times New Roman"/>
      <w:lang w:val="uk" w:eastAsia="uk"/>
    </w:rPr>
  </w:style>
  <w:style w:type="character" w:styleId="a7">
    <w:name w:val="Hyperlink"/>
    <w:basedOn w:val="a0"/>
    <w:uiPriority w:val="99"/>
    <w:semiHidden/>
    <w:unhideWhenUsed/>
    <w:rsid w:val="00125BDD"/>
    <w:rPr>
      <w:color w:val="0563C1" w:themeColor="hyperlink"/>
      <w:u w:val="single"/>
    </w:rPr>
  </w:style>
  <w:style w:type="paragraph" w:styleId="a8">
    <w:name w:val="No Spacing"/>
    <w:uiPriority w:val="1"/>
    <w:qFormat/>
    <w:rsid w:val="00125B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12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rsid w:val="00125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51">
    <w:name w:val="Font Style51"/>
    <w:basedOn w:val="a0"/>
    <w:rsid w:val="00125BDD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052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F052B5"/>
  </w:style>
  <w:style w:type="paragraph" w:styleId="ac">
    <w:name w:val="footer"/>
    <w:basedOn w:val="a"/>
    <w:link w:val="ad"/>
    <w:uiPriority w:val="99"/>
    <w:unhideWhenUsed/>
    <w:rsid w:val="00F052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F052B5"/>
  </w:style>
  <w:style w:type="paragraph" w:styleId="3">
    <w:name w:val="Body Text Indent 3"/>
    <w:basedOn w:val="a"/>
    <w:link w:val="30"/>
    <w:uiPriority w:val="99"/>
    <w:semiHidden/>
    <w:unhideWhenUsed/>
    <w:rsid w:val="0072471B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7247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i-nyzhnyk.in.ua/doc/video_iv_universal.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ress.ua/articles/pyat_sprob_ukrainy_progolosyty_nezalezhnist_vid_tsentralnoi_rady_do_oun_2614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ron.chtyvo.org.ua/Verstiuk_Vladyslav/Narysy_istorii_ukrainskoi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pravda.com.ua/artefacts/2011/01/22/17352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0B0B-3154-42DD-9A4D-5674BF9E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12</Pages>
  <Words>13492</Words>
  <Characters>7691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28</cp:revision>
  <dcterms:created xsi:type="dcterms:W3CDTF">2022-12-24T12:39:00Z</dcterms:created>
  <dcterms:modified xsi:type="dcterms:W3CDTF">2023-02-04T08:04:00Z</dcterms:modified>
</cp:coreProperties>
</file>