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C5F89" w14:textId="77777777" w:rsidR="00D13A8C" w:rsidRPr="00D13A8C" w:rsidRDefault="00D13A8C" w:rsidP="00603CA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13A8C">
        <w:rPr>
          <w:rFonts w:ascii="Times New Roman" w:hAnsi="Times New Roman"/>
          <w:bCs/>
          <w:sz w:val="28"/>
          <w:szCs w:val="28"/>
        </w:rPr>
        <w:t>Тема 4:</w:t>
      </w:r>
      <w:r w:rsidRPr="00D13A8C">
        <w:rPr>
          <w:rFonts w:ascii="Times New Roman" w:hAnsi="Times New Roman"/>
          <w:b/>
          <w:sz w:val="28"/>
          <w:szCs w:val="28"/>
        </w:rPr>
        <w:t xml:space="preserve"> Українські землі у складі Великого князівства Литовського та інших держав (середина</w:t>
      </w:r>
      <w:r w:rsidRPr="00D13A8C">
        <w:rPr>
          <w:rFonts w:ascii="Times New Roman" w:hAnsi="Times New Roman"/>
          <w:b/>
          <w:iCs/>
          <w:sz w:val="28"/>
          <w:szCs w:val="28"/>
        </w:rPr>
        <w:t xml:space="preserve"> ХIV</w:t>
      </w:r>
      <w:r w:rsidRPr="00D13A8C">
        <w:rPr>
          <w:rFonts w:ascii="Times New Roman" w:hAnsi="Times New Roman"/>
          <w:b/>
          <w:sz w:val="28"/>
          <w:szCs w:val="28"/>
        </w:rPr>
        <w:t xml:space="preserve"> - перша половина </w:t>
      </w:r>
      <w:r w:rsidRPr="00D13A8C">
        <w:rPr>
          <w:rFonts w:ascii="Times New Roman" w:hAnsi="Times New Roman"/>
          <w:b/>
          <w:iCs/>
          <w:sz w:val="28"/>
          <w:szCs w:val="28"/>
        </w:rPr>
        <w:t>ХVІ</w:t>
      </w:r>
      <w:r w:rsidRPr="00D13A8C">
        <w:rPr>
          <w:rFonts w:ascii="Times New Roman" w:hAnsi="Times New Roman"/>
          <w:b/>
          <w:sz w:val="28"/>
          <w:szCs w:val="28"/>
        </w:rPr>
        <w:t xml:space="preserve"> ст.).</w:t>
      </w:r>
    </w:p>
    <w:p w14:paraId="7679F205" w14:textId="77777777" w:rsidR="00D13A8C" w:rsidRPr="00D13A8C" w:rsidRDefault="00D13A8C" w:rsidP="00603CAE">
      <w:pPr>
        <w:pStyle w:val="a3"/>
        <w:spacing w:after="0" w:line="240" w:lineRule="auto"/>
        <w:ind w:left="0"/>
        <w:rPr>
          <w:rFonts w:ascii="Times New Roman" w:hAnsi="Times New Roman"/>
          <w:b/>
          <w:iCs/>
          <w:sz w:val="28"/>
          <w:szCs w:val="28"/>
        </w:rPr>
      </w:pPr>
    </w:p>
    <w:p w14:paraId="3F468F58" w14:textId="77777777" w:rsidR="00D13A8C" w:rsidRPr="00D13A8C" w:rsidRDefault="00D13A8C" w:rsidP="00603CAE">
      <w:pPr>
        <w:pStyle w:val="a5"/>
        <w:jc w:val="both"/>
        <w:rPr>
          <w:b/>
          <w:i/>
          <w:iCs/>
          <w:szCs w:val="28"/>
        </w:rPr>
      </w:pPr>
      <w:r w:rsidRPr="00D13A8C">
        <w:rPr>
          <w:b/>
          <w:i/>
          <w:iCs/>
          <w:szCs w:val="28"/>
        </w:rPr>
        <w:t>1. Коли було підписано Кревську унію між Польським Королівством і Великим Князівством  Литовським?</w:t>
      </w:r>
    </w:p>
    <w:p w14:paraId="10F6019B" w14:textId="77777777" w:rsidR="00D13A8C" w:rsidRPr="00D13A8C" w:rsidRDefault="00D13A8C" w:rsidP="00603CAE">
      <w:pPr>
        <w:pStyle w:val="a5"/>
        <w:jc w:val="both"/>
        <w:rPr>
          <w:bCs/>
          <w:szCs w:val="28"/>
        </w:rPr>
      </w:pPr>
      <w:r w:rsidRPr="00D13A8C">
        <w:rPr>
          <w:bCs/>
          <w:szCs w:val="28"/>
        </w:rPr>
        <w:t>1) у 1380 р.; 2) у 1385 р.; 3) у 1413 р.; 4) у 1569 р.; 5) у 1410 р.</w:t>
      </w:r>
    </w:p>
    <w:p w14:paraId="48A85A98" w14:textId="77777777" w:rsidR="00D13A8C" w:rsidRPr="00D13A8C" w:rsidRDefault="00D13A8C" w:rsidP="00603CAE">
      <w:pPr>
        <w:pStyle w:val="a5"/>
        <w:jc w:val="both"/>
        <w:rPr>
          <w:b/>
          <w:i/>
          <w:iCs/>
          <w:szCs w:val="28"/>
        </w:rPr>
      </w:pPr>
      <w:r w:rsidRPr="00D13A8C">
        <w:rPr>
          <w:b/>
          <w:i/>
          <w:iCs/>
          <w:szCs w:val="28"/>
        </w:rPr>
        <w:t>2. Хто з литовських князів приєднав більшу частину українських земель до Великого Князівства Литовського?</w:t>
      </w:r>
    </w:p>
    <w:p w14:paraId="7DA85766" w14:textId="77777777" w:rsidR="00D13A8C" w:rsidRPr="00D13A8C" w:rsidRDefault="00D13A8C" w:rsidP="00603CAE">
      <w:pPr>
        <w:pStyle w:val="a5"/>
        <w:jc w:val="both"/>
        <w:rPr>
          <w:bCs/>
          <w:szCs w:val="28"/>
        </w:rPr>
      </w:pPr>
      <w:r w:rsidRPr="00D13A8C">
        <w:rPr>
          <w:bCs/>
          <w:szCs w:val="28"/>
        </w:rPr>
        <w:t xml:space="preserve">1) Міндовг; 2) Гедимін; 3) Вітовт; 4) Ягайло; 5) Ольгерд. </w:t>
      </w:r>
    </w:p>
    <w:p w14:paraId="3E2DF09F" w14:textId="77777777" w:rsidR="00D13A8C" w:rsidRPr="00D13A8C" w:rsidRDefault="00D13A8C" w:rsidP="00603CAE">
      <w:pPr>
        <w:pStyle w:val="a5"/>
        <w:jc w:val="both"/>
        <w:rPr>
          <w:b/>
          <w:i/>
          <w:iCs/>
          <w:szCs w:val="28"/>
        </w:rPr>
      </w:pPr>
      <w:r w:rsidRPr="00D13A8C">
        <w:rPr>
          <w:b/>
          <w:i/>
          <w:iCs/>
          <w:szCs w:val="28"/>
        </w:rPr>
        <w:t>3. Остаточна ліквідація Київського князівства припадає на:</w:t>
      </w:r>
    </w:p>
    <w:p w14:paraId="0374D450" w14:textId="77777777" w:rsidR="00D13A8C" w:rsidRPr="00D13A8C" w:rsidRDefault="00D13A8C" w:rsidP="00603CAE">
      <w:pPr>
        <w:pStyle w:val="a5"/>
        <w:jc w:val="both"/>
        <w:rPr>
          <w:bCs/>
          <w:szCs w:val="28"/>
        </w:rPr>
      </w:pPr>
      <w:r w:rsidRPr="00D13A8C">
        <w:rPr>
          <w:bCs/>
          <w:szCs w:val="28"/>
        </w:rPr>
        <w:t>1) 1430 р.; 2) 1407 р.; 3) 1471 р.; 4) 1425 р.; 5)1492 р.</w:t>
      </w:r>
    </w:p>
    <w:p w14:paraId="3401BEA8" w14:textId="77777777" w:rsidR="00D13A8C" w:rsidRPr="00D13A8C" w:rsidRDefault="00D13A8C" w:rsidP="00603CAE">
      <w:pPr>
        <w:pStyle w:val="a5"/>
        <w:jc w:val="both"/>
        <w:rPr>
          <w:bCs/>
          <w:szCs w:val="28"/>
        </w:rPr>
      </w:pPr>
      <w:r w:rsidRPr="00D13A8C">
        <w:rPr>
          <w:b/>
          <w:i/>
          <w:iCs/>
          <w:szCs w:val="28"/>
        </w:rPr>
        <w:t xml:space="preserve">4. Які з перерахованих міст України мали магдебурзьке право у XIV-XV ст.?  </w:t>
      </w:r>
      <w:r w:rsidRPr="00D13A8C">
        <w:rPr>
          <w:bCs/>
          <w:szCs w:val="28"/>
        </w:rPr>
        <w:t>1) Львів; 2) Кам’янець-Подільський; 3) Одеса; 4) Луцьк; 5) Київ.</w:t>
      </w:r>
    </w:p>
    <w:p w14:paraId="41FBF259" w14:textId="77777777" w:rsidR="00D13A8C" w:rsidRPr="00D13A8C" w:rsidRDefault="00D13A8C" w:rsidP="00603CAE">
      <w:pPr>
        <w:pStyle w:val="a5"/>
        <w:tabs>
          <w:tab w:val="left" w:pos="284"/>
        </w:tabs>
        <w:jc w:val="both"/>
        <w:rPr>
          <w:b/>
          <w:i/>
          <w:iCs/>
          <w:szCs w:val="28"/>
        </w:rPr>
      </w:pPr>
      <w:r w:rsidRPr="00D13A8C">
        <w:rPr>
          <w:b/>
          <w:i/>
          <w:iCs/>
          <w:szCs w:val="28"/>
        </w:rPr>
        <w:t>5. Як називалися професійні об’єднання ремісників в українських середньовічних містах?</w:t>
      </w:r>
    </w:p>
    <w:p w14:paraId="798D0676" w14:textId="77777777" w:rsidR="00D13A8C" w:rsidRPr="00D13A8C" w:rsidRDefault="00D13A8C" w:rsidP="00603CAE">
      <w:pPr>
        <w:pStyle w:val="a5"/>
        <w:jc w:val="both"/>
        <w:rPr>
          <w:bCs/>
          <w:szCs w:val="28"/>
        </w:rPr>
      </w:pPr>
      <w:r w:rsidRPr="00D13A8C">
        <w:rPr>
          <w:bCs/>
          <w:szCs w:val="28"/>
        </w:rPr>
        <w:t>1) магістрати; 2) братства; 3) товариства; 4) курені; 5) цехи.</w:t>
      </w:r>
    </w:p>
    <w:p w14:paraId="323DDDAC" w14:textId="77777777" w:rsidR="00D13A8C" w:rsidRPr="00D13A8C" w:rsidRDefault="00D13A8C" w:rsidP="00603CAE">
      <w:pPr>
        <w:pStyle w:val="a5"/>
        <w:jc w:val="both"/>
        <w:rPr>
          <w:b/>
          <w:i/>
          <w:iCs/>
          <w:szCs w:val="28"/>
        </w:rPr>
      </w:pPr>
      <w:r w:rsidRPr="00D13A8C">
        <w:rPr>
          <w:b/>
          <w:i/>
          <w:iCs/>
          <w:szCs w:val="28"/>
        </w:rPr>
        <w:t>6. Вкажіть дати прийняття трьох Литовських статутів:</w:t>
      </w:r>
    </w:p>
    <w:p w14:paraId="0A6DCC41" w14:textId="77777777" w:rsidR="00D13A8C" w:rsidRPr="00D13A8C" w:rsidRDefault="00D13A8C" w:rsidP="00603CAE">
      <w:pPr>
        <w:pStyle w:val="a5"/>
        <w:jc w:val="both"/>
        <w:rPr>
          <w:bCs/>
          <w:szCs w:val="28"/>
        </w:rPr>
      </w:pPr>
      <w:r w:rsidRPr="00D13A8C">
        <w:rPr>
          <w:bCs/>
          <w:szCs w:val="28"/>
        </w:rPr>
        <w:t xml:space="preserve">1) 1529 р.; 2) 1505 р.; 3) 1566 р.; 4) 1579 р.; 5) 1588 р. </w:t>
      </w:r>
    </w:p>
    <w:p w14:paraId="71F48097" w14:textId="77777777" w:rsidR="00603CAE" w:rsidRDefault="00D13A8C" w:rsidP="00603CAE">
      <w:pPr>
        <w:pStyle w:val="a5"/>
        <w:jc w:val="both"/>
        <w:rPr>
          <w:bCs/>
          <w:szCs w:val="28"/>
        </w:rPr>
      </w:pPr>
      <w:r w:rsidRPr="00F97F66">
        <w:rPr>
          <w:b/>
          <w:i/>
          <w:iCs/>
          <w:szCs w:val="28"/>
        </w:rPr>
        <w:t xml:space="preserve">7. Хто з названих литовських князів вів боротьбу за відокремлення Великого Князівства Литовського від Польщі після укладення Кревської унії?  </w:t>
      </w:r>
      <w:r w:rsidRPr="00D13A8C">
        <w:rPr>
          <w:bCs/>
          <w:szCs w:val="28"/>
        </w:rPr>
        <w:t xml:space="preserve">          </w:t>
      </w:r>
    </w:p>
    <w:p w14:paraId="31419901" w14:textId="4C444414" w:rsidR="00D13A8C" w:rsidRPr="00D13A8C" w:rsidRDefault="00D13A8C" w:rsidP="00603CAE">
      <w:pPr>
        <w:pStyle w:val="a5"/>
        <w:jc w:val="both"/>
        <w:rPr>
          <w:bCs/>
          <w:szCs w:val="28"/>
        </w:rPr>
      </w:pPr>
      <w:r w:rsidRPr="00D13A8C">
        <w:rPr>
          <w:bCs/>
          <w:szCs w:val="28"/>
        </w:rPr>
        <w:t>1) Ольгерд; 2) Ягайло; 3) Вітовт; 4) Любарт; 5) Свидригайло.</w:t>
      </w:r>
    </w:p>
    <w:p w14:paraId="3C978877" w14:textId="77777777" w:rsidR="00D13A8C" w:rsidRPr="00F97F66" w:rsidRDefault="00D13A8C" w:rsidP="00603CAE">
      <w:pPr>
        <w:pStyle w:val="a5"/>
        <w:jc w:val="both"/>
        <w:rPr>
          <w:b/>
          <w:i/>
          <w:iCs/>
          <w:szCs w:val="28"/>
        </w:rPr>
      </w:pPr>
      <w:r w:rsidRPr="00F97F66">
        <w:rPr>
          <w:b/>
          <w:i/>
          <w:iCs/>
          <w:szCs w:val="28"/>
        </w:rPr>
        <w:t xml:space="preserve">8. У який період більшість </w:t>
      </w:r>
      <w:bookmarkStart w:id="0" w:name="_Hlk125226542"/>
      <w:r w:rsidRPr="00F97F66">
        <w:rPr>
          <w:b/>
          <w:i/>
          <w:iCs/>
          <w:szCs w:val="28"/>
        </w:rPr>
        <w:t xml:space="preserve">українських земель </w:t>
      </w:r>
      <w:bookmarkEnd w:id="0"/>
      <w:r w:rsidRPr="00F97F66">
        <w:rPr>
          <w:b/>
          <w:i/>
          <w:iCs/>
          <w:szCs w:val="28"/>
        </w:rPr>
        <w:t>перебувала у складі Великого Князівства Литовського?</w:t>
      </w:r>
    </w:p>
    <w:p w14:paraId="1C5B138D" w14:textId="77777777" w:rsidR="00D13A8C" w:rsidRPr="00D13A8C" w:rsidRDefault="00D13A8C" w:rsidP="00603CAE">
      <w:pPr>
        <w:pStyle w:val="a5"/>
        <w:jc w:val="both"/>
        <w:rPr>
          <w:bCs/>
          <w:szCs w:val="28"/>
        </w:rPr>
      </w:pPr>
      <w:r w:rsidRPr="00D13A8C">
        <w:rPr>
          <w:bCs/>
          <w:szCs w:val="28"/>
        </w:rPr>
        <w:t>1) у 1340-1596 р.; 2) в 1363-1596 р.; 3) в 1349-1569 р.; 4) в 1362-1569 р.; 5) у 1385-1596 р.</w:t>
      </w:r>
    </w:p>
    <w:p w14:paraId="6D09C549" w14:textId="77777777" w:rsidR="00D13A8C" w:rsidRPr="00DE0069" w:rsidRDefault="00D13A8C" w:rsidP="00603CAE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DE006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9. Між якими державами наприкінці </w:t>
      </w:r>
      <w:r w:rsidRPr="00DE0069">
        <w:rPr>
          <w:rFonts w:ascii="Times New Roman" w:hAnsi="Times New Roman"/>
          <w:b/>
          <w:i/>
          <w:iCs/>
          <w:sz w:val="28"/>
          <w:szCs w:val="28"/>
        </w:rPr>
        <w:t>ХV ст. були поділені українські землі?</w:t>
      </w:r>
    </w:p>
    <w:p w14:paraId="2AE28326" w14:textId="77777777" w:rsidR="00D13A8C" w:rsidRPr="00D13A8C" w:rsidRDefault="00D13A8C" w:rsidP="00603CAE">
      <w:pPr>
        <w:pStyle w:val="a5"/>
        <w:jc w:val="both"/>
        <w:rPr>
          <w:bCs/>
          <w:szCs w:val="28"/>
        </w:rPr>
      </w:pPr>
      <w:r w:rsidRPr="00D13A8C">
        <w:rPr>
          <w:bCs/>
          <w:szCs w:val="28"/>
        </w:rPr>
        <w:t>1) Угорщина; 2)Московське царство; 3) Туреччина; 4) Польща; 5) Велике князівство Литовське; 6) Молдавське князівство; 7) Кримське ханство.</w:t>
      </w:r>
    </w:p>
    <w:p w14:paraId="4ECE0592" w14:textId="77777777" w:rsidR="00D13A8C" w:rsidRPr="00DE0069" w:rsidRDefault="00D13A8C" w:rsidP="00603CAE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DE0069">
        <w:rPr>
          <w:rFonts w:ascii="Times New Roman" w:hAnsi="Times New Roman"/>
          <w:b/>
          <w:i/>
          <w:iCs/>
          <w:sz w:val="28"/>
          <w:szCs w:val="28"/>
        </w:rPr>
        <w:t>10. Яке з визначень розкриває суть магдебурзького права?</w:t>
      </w:r>
    </w:p>
    <w:p w14:paraId="50B897CA" w14:textId="77777777" w:rsidR="00D13A8C" w:rsidRPr="00D13A8C" w:rsidRDefault="00D13A8C" w:rsidP="00603CA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13A8C">
        <w:rPr>
          <w:rFonts w:ascii="Times New Roman" w:hAnsi="Times New Roman"/>
          <w:bCs/>
          <w:sz w:val="28"/>
          <w:szCs w:val="28"/>
        </w:rPr>
        <w:t xml:space="preserve">1) привілеї польської шляхти в українських містах; 2) правові норми, за якими судилося селянство в середні віки; 3) місцеве  самоуправління, за яким міста звільнялися від управління та суду феодала; 4) форма кріпосної залежності селянина від феодала; 5) привілеї козацької старшини в українських містах.   </w:t>
      </w:r>
    </w:p>
    <w:p w14:paraId="54A413D9" w14:textId="77777777" w:rsidR="00D13A8C" w:rsidRPr="00DE0069" w:rsidRDefault="00D13A8C" w:rsidP="00603CAE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DE0069">
        <w:rPr>
          <w:rFonts w:ascii="Times New Roman" w:hAnsi="Times New Roman"/>
          <w:b/>
          <w:i/>
          <w:iCs/>
          <w:sz w:val="28"/>
          <w:szCs w:val="28"/>
        </w:rPr>
        <w:t>11. У наслідок якої події Чернігово-Сіверщина відійшла до складу Московської держави?</w:t>
      </w:r>
    </w:p>
    <w:p w14:paraId="359A4226" w14:textId="77777777" w:rsidR="00D13A8C" w:rsidRPr="00D13A8C" w:rsidRDefault="00D13A8C" w:rsidP="00603CA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13A8C">
        <w:rPr>
          <w:rFonts w:ascii="Times New Roman" w:hAnsi="Times New Roman"/>
          <w:bCs/>
          <w:sz w:val="28"/>
          <w:szCs w:val="28"/>
        </w:rPr>
        <w:t xml:space="preserve">1) московська-литовської війни 1500-15503 рр.; 2) Переяславського договору 1659 р;  3) Андрусівського договору; 4) «Вічного міру». </w:t>
      </w:r>
    </w:p>
    <w:p w14:paraId="79E88F3B" w14:textId="77777777" w:rsidR="00D13A8C" w:rsidRPr="00760718" w:rsidRDefault="00D13A8C" w:rsidP="00603CAE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760718">
        <w:rPr>
          <w:rFonts w:ascii="Times New Roman" w:hAnsi="Times New Roman"/>
          <w:b/>
          <w:i/>
          <w:iCs/>
          <w:sz w:val="28"/>
          <w:szCs w:val="28"/>
        </w:rPr>
        <w:t>12. Хто управляв містами, які були наділені магдебурзьким правом?</w:t>
      </w:r>
    </w:p>
    <w:p w14:paraId="69CBCC0F" w14:textId="77777777" w:rsidR="00D13A8C" w:rsidRPr="00D13A8C" w:rsidRDefault="00D13A8C" w:rsidP="00603CA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13A8C">
        <w:rPr>
          <w:rFonts w:ascii="Times New Roman" w:hAnsi="Times New Roman"/>
          <w:bCs/>
          <w:sz w:val="28"/>
          <w:szCs w:val="28"/>
        </w:rPr>
        <w:t>1) полковники; 2) магістрати на чолі з війтом; 3) гетьмани; 4) сотники.</w:t>
      </w:r>
    </w:p>
    <w:p w14:paraId="4A603E94" w14:textId="77777777" w:rsidR="00D13A8C" w:rsidRPr="00760718" w:rsidRDefault="00D13A8C" w:rsidP="00603CAE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760718">
        <w:rPr>
          <w:rFonts w:ascii="Times New Roman" w:hAnsi="Times New Roman"/>
          <w:b/>
          <w:i/>
          <w:iCs/>
          <w:sz w:val="28"/>
          <w:szCs w:val="28"/>
        </w:rPr>
        <w:t xml:space="preserve">13. Коли Чернігово-Сіверщина вийшла зі складу Великого князівства Литовського? </w:t>
      </w:r>
    </w:p>
    <w:p w14:paraId="694D9984" w14:textId="77777777" w:rsidR="00D13A8C" w:rsidRPr="00D13A8C" w:rsidRDefault="00D13A8C" w:rsidP="00603CA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13A8C">
        <w:rPr>
          <w:rFonts w:ascii="Times New Roman" w:hAnsi="Times New Roman"/>
          <w:bCs/>
          <w:sz w:val="28"/>
          <w:szCs w:val="28"/>
        </w:rPr>
        <w:t>1) 1503 р.; 2) 1501 р.; 3) 1504 р.; 4) 1505 р.</w:t>
      </w:r>
    </w:p>
    <w:p w14:paraId="6107506A" w14:textId="77777777" w:rsidR="00D13A8C" w:rsidRPr="00760718" w:rsidRDefault="00D13A8C" w:rsidP="00603CAE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760718">
        <w:rPr>
          <w:rFonts w:ascii="Times New Roman" w:hAnsi="Times New Roman"/>
          <w:b/>
          <w:i/>
          <w:iCs/>
          <w:sz w:val="28"/>
          <w:szCs w:val="28"/>
        </w:rPr>
        <w:t>14. У якому році було ліквідовано Волинське удільне князівство?</w:t>
      </w:r>
    </w:p>
    <w:p w14:paraId="141FA33A" w14:textId="579F3EFB" w:rsidR="009C14B4" w:rsidRPr="00D13A8C" w:rsidRDefault="00D13A8C" w:rsidP="00603CAE">
      <w:pPr>
        <w:pStyle w:val="a5"/>
        <w:jc w:val="both"/>
        <w:rPr>
          <w:bCs/>
          <w:szCs w:val="28"/>
        </w:rPr>
      </w:pPr>
      <w:r w:rsidRPr="00D13A8C">
        <w:rPr>
          <w:bCs/>
          <w:szCs w:val="28"/>
        </w:rPr>
        <w:t xml:space="preserve">1) 1452 р.; 2) 1471 р.; 3) 1392 р.; 4) 1579 р.; 5) 1588 р. </w:t>
      </w:r>
    </w:p>
    <w:sectPr w:rsidR="009C14B4" w:rsidRPr="00D13A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BB"/>
    <w:rsid w:val="00106D79"/>
    <w:rsid w:val="00192F62"/>
    <w:rsid w:val="00213B58"/>
    <w:rsid w:val="0022736B"/>
    <w:rsid w:val="002C7038"/>
    <w:rsid w:val="00322BF4"/>
    <w:rsid w:val="00404CF8"/>
    <w:rsid w:val="00603CAE"/>
    <w:rsid w:val="007558BB"/>
    <w:rsid w:val="00760718"/>
    <w:rsid w:val="00774BA5"/>
    <w:rsid w:val="007D607E"/>
    <w:rsid w:val="00822A2F"/>
    <w:rsid w:val="00853C64"/>
    <w:rsid w:val="00885EDA"/>
    <w:rsid w:val="0090132A"/>
    <w:rsid w:val="00931DFC"/>
    <w:rsid w:val="00960048"/>
    <w:rsid w:val="009C14B4"/>
    <w:rsid w:val="009E7919"/>
    <w:rsid w:val="00A15C51"/>
    <w:rsid w:val="00A91A49"/>
    <w:rsid w:val="00BA62A0"/>
    <w:rsid w:val="00BB31D4"/>
    <w:rsid w:val="00C56A94"/>
    <w:rsid w:val="00D13A8C"/>
    <w:rsid w:val="00D157D0"/>
    <w:rsid w:val="00DE0069"/>
    <w:rsid w:val="00DF0D72"/>
    <w:rsid w:val="00DF2971"/>
    <w:rsid w:val="00F704E9"/>
    <w:rsid w:val="00F9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EF170"/>
  <w15:chartTrackingRefBased/>
  <w15:docId w15:val="{24833FE1-D3BB-4E34-BD87-76BBB59A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ody 2,List Paragraph1,List Paragraph11,Mummuga loetelu,Loendi lõik,2,просто,Абзац списка1,Абзац списка3,Абзац списка11,List Paragraph1 Знак Знак,Colorful List - Accent 11,No Spacing1,Абзац списка2,List Paragraph2,Абзац списка21"/>
    <w:basedOn w:val="a"/>
    <w:link w:val="a4"/>
    <w:uiPriority w:val="99"/>
    <w:qFormat/>
    <w:rsid w:val="00192F62"/>
    <w:pPr>
      <w:spacing w:after="200" w:line="276" w:lineRule="auto"/>
      <w:ind w:left="622"/>
      <w:jc w:val="both"/>
    </w:pPr>
    <w:rPr>
      <w:rFonts w:eastAsia="Times New Roman" w:cs="Times New Roman"/>
    </w:rPr>
  </w:style>
  <w:style w:type="character" w:customStyle="1" w:styleId="a4">
    <w:name w:val="Абзац списку Знак"/>
    <w:aliases w:val="body 2 Знак,List Paragraph1 Знак,List Paragraph11 Знак,Mummuga loetelu Знак,Loendi lõik Знак,2 Знак,просто Знак,Абзац списка1 Знак,Абзац списка3 Знак,Абзац списка11 Знак,List Paragraph1 Знак Знак Знак,Colorful List - Accent 11 Знак"/>
    <w:link w:val="a3"/>
    <w:uiPriority w:val="99"/>
    <w:locked/>
    <w:rsid w:val="00192F62"/>
    <w:rPr>
      <w:rFonts w:eastAsia="Times New Roman" w:cs="Times New Roman"/>
    </w:rPr>
  </w:style>
  <w:style w:type="paragraph" w:styleId="a5">
    <w:name w:val="Title"/>
    <w:basedOn w:val="a"/>
    <w:link w:val="a6"/>
    <w:qFormat/>
    <w:rsid w:val="00192F6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a6">
    <w:name w:val="Назва Знак"/>
    <w:basedOn w:val="a0"/>
    <w:link w:val="a5"/>
    <w:rsid w:val="00192F62"/>
    <w:rPr>
      <w:rFonts w:ascii="Times New Roman" w:eastAsia="Times New Roman" w:hAnsi="Times New Roman" w:cs="Times New Roman"/>
      <w:sz w:val="28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1635</Words>
  <Characters>932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16</cp:revision>
  <dcterms:created xsi:type="dcterms:W3CDTF">2023-01-17T12:48:00Z</dcterms:created>
  <dcterms:modified xsi:type="dcterms:W3CDTF">2023-01-31T07:40:00Z</dcterms:modified>
</cp:coreProperties>
</file>