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834B" w14:textId="62A0CFE9" w:rsidR="00AE57F5" w:rsidRDefault="00AE57F5" w:rsidP="00AE57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AE5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1. </w:t>
      </w:r>
      <w:r w:rsidRPr="00AE57F5">
        <w:rPr>
          <w:rFonts w:ascii="Times New Roman" w:eastAsia="Calibri" w:hAnsi="Times New Roman" w:cs="Times New Roman"/>
          <w:b/>
          <w:bCs/>
          <w:sz w:val="28"/>
        </w:rPr>
        <w:t>ОСОБИСТІСТЬ ЯК СИСТЕМА. СОЦІАЛІЗАЦІЯ ОСОБИСТОСТІ</w:t>
      </w:r>
    </w:p>
    <w:p w14:paraId="4320F3DA" w14:textId="77777777" w:rsid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6658DD37" w14:textId="77777777" w:rsidR="00AE57F5" w:rsidRPr="00AE57F5" w:rsidRDefault="00AE57F5" w:rsidP="00AE57F5">
      <w:pPr>
        <w:numPr>
          <w:ilvl w:val="0"/>
          <w:numId w:val="2"/>
        </w:numPr>
        <w:spacing w:after="0" w:line="276" w:lineRule="auto"/>
        <w:ind w:hanging="294"/>
        <w:contextualSpacing/>
        <w:rPr>
          <w:rFonts w:ascii="Times New Roman" w:eastAsia="Calibri" w:hAnsi="Times New Roman" w:cs="Times New Roman"/>
          <w:sz w:val="28"/>
        </w:rPr>
      </w:pPr>
      <w:bookmarkStart w:id="0" w:name="_Hlk124866785"/>
      <w:r w:rsidRPr="00AE57F5">
        <w:rPr>
          <w:rFonts w:ascii="Times New Roman" w:eastAsia="Calibri" w:hAnsi="Times New Roman" w:cs="Times New Roman"/>
          <w:sz w:val="28"/>
        </w:rPr>
        <w:t xml:space="preserve">Людина – біосоціальна система. Сутність понять індивідуальність, особа, особистість.  </w:t>
      </w:r>
    </w:p>
    <w:p w14:paraId="7A2B6251" w14:textId="77777777" w:rsidR="00AE57F5" w:rsidRPr="00AE57F5" w:rsidRDefault="00AE57F5" w:rsidP="00AE57F5">
      <w:pPr>
        <w:numPr>
          <w:ilvl w:val="0"/>
          <w:numId w:val="2"/>
        </w:numPr>
        <w:spacing w:after="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25379372"/>
      <w:bookmarkEnd w:id="0"/>
      <w:r w:rsidRPr="00AE57F5">
        <w:rPr>
          <w:rFonts w:ascii="Times New Roman" w:eastAsia="Calibri" w:hAnsi="Times New Roman" w:cs="Times New Roman"/>
          <w:sz w:val="28"/>
        </w:rPr>
        <w:t xml:space="preserve">Соціалізація та її фази. </w:t>
      </w:r>
    </w:p>
    <w:bookmarkEnd w:id="1"/>
    <w:p w14:paraId="6D67A75F" w14:textId="77777777" w:rsidR="00AE57F5" w:rsidRPr="00AE57F5" w:rsidRDefault="00AE57F5" w:rsidP="00AE57F5">
      <w:pPr>
        <w:numPr>
          <w:ilvl w:val="0"/>
          <w:numId w:val="2"/>
        </w:numPr>
        <w:spacing w:after="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E57F5">
        <w:rPr>
          <w:rFonts w:ascii="Times New Roman" w:eastAsia="Calibri" w:hAnsi="Times New Roman" w:cs="Times New Roman"/>
          <w:sz w:val="28"/>
          <w:szCs w:val="28"/>
        </w:rPr>
        <w:t>Агенти та інститути соціалізації.</w:t>
      </w:r>
    </w:p>
    <w:p w14:paraId="3C8CE1B8" w14:textId="6CFDFD70" w:rsidR="00AE57F5" w:rsidRPr="00AE57F5" w:rsidRDefault="00AE57F5" w:rsidP="00AE57F5">
      <w:pPr>
        <w:numPr>
          <w:ilvl w:val="0"/>
          <w:numId w:val="2"/>
        </w:numPr>
        <w:spacing w:after="0" w:line="276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E57F5">
        <w:rPr>
          <w:rFonts w:ascii="Times New Roman" w:eastAsia="Calibri" w:hAnsi="Times New Roman" w:cs="Times New Roman"/>
          <w:sz w:val="28"/>
        </w:rPr>
        <w:t>Сім</w:t>
      </w:r>
      <w:r w:rsidRPr="00AE57F5">
        <w:rPr>
          <w:rFonts w:ascii="Times New Roman" w:eastAsia="Calibri" w:hAnsi="Times New Roman" w:cs="Times New Roman"/>
          <w:sz w:val="28"/>
          <w:lang w:val="ru-RU"/>
        </w:rPr>
        <w:t>`</w:t>
      </w:r>
      <w:r w:rsidRPr="00AE57F5">
        <w:rPr>
          <w:rFonts w:ascii="Times New Roman" w:eastAsia="Calibri" w:hAnsi="Times New Roman" w:cs="Times New Roman"/>
          <w:sz w:val="28"/>
        </w:rPr>
        <w:t>я – один із агентів соціалізації особистості.</w:t>
      </w:r>
    </w:p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78561CE6" w14:textId="6D04315A" w:rsidR="00A30B94" w:rsidRDefault="005A5537" w:rsidP="00A30B9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466A66B5" w14:textId="027149C0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>
        <w:rPr>
          <w:rFonts w:ascii="Times New Roman" w:eastAsia="Calibri" w:hAnsi="Times New Roman"/>
          <w:sz w:val="28"/>
          <w:szCs w:val="28"/>
        </w:rPr>
        <w:t xml:space="preserve">ь </w:t>
      </w:r>
      <w:r w:rsidRPr="00BA0770">
        <w:rPr>
          <w:rFonts w:ascii="Times New Roman" w:eastAsia="Calibri" w:hAnsi="Times New Roman"/>
          <w:sz w:val="28"/>
          <w:szCs w:val="28"/>
        </w:rPr>
        <w:t>«особистість»</w:t>
      </w:r>
      <w:r>
        <w:rPr>
          <w:rFonts w:ascii="Times New Roman" w:eastAsia="Calibri" w:hAnsi="Times New Roman"/>
          <w:sz w:val="28"/>
          <w:szCs w:val="28"/>
        </w:rPr>
        <w:t xml:space="preserve"> та «особа»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7AF317B3" w14:textId="77777777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Чим відрізняються поняття «індивід» та «індивідуальність»?</w:t>
      </w:r>
    </w:p>
    <w:p w14:paraId="5AE12816" w14:textId="613F9694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Що таке соціалізація?</w:t>
      </w:r>
      <w:r>
        <w:rPr>
          <w:rFonts w:ascii="Times New Roman" w:eastAsia="Calibri" w:hAnsi="Times New Roman"/>
          <w:sz w:val="28"/>
          <w:szCs w:val="28"/>
        </w:rPr>
        <w:t xml:space="preserve"> Назвіть та охарактеризуйте етапи соціалізації.</w:t>
      </w:r>
    </w:p>
    <w:p w14:paraId="0ACBA9CA" w14:textId="4B3382B2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Назвіть агентів вторинної соціалізації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423D5D09" w14:textId="40D212D0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Яку роль у соціалізації особистості відігра</w:t>
      </w:r>
      <w:bookmarkStart w:id="2" w:name="_Hlk125379808"/>
      <w:r>
        <w:rPr>
          <w:rFonts w:ascii="Times New Roman" w:eastAsia="Calibri" w:hAnsi="Times New Roman"/>
          <w:sz w:val="28"/>
          <w:szCs w:val="28"/>
        </w:rPr>
        <w:t>ють інститути соціалізації</w:t>
      </w:r>
      <w:r w:rsidRPr="00BA0770">
        <w:rPr>
          <w:rFonts w:ascii="Times New Roman" w:eastAsia="Calibri" w:hAnsi="Times New Roman"/>
          <w:sz w:val="28"/>
          <w:szCs w:val="28"/>
        </w:rPr>
        <w:t>?</w:t>
      </w:r>
      <w:bookmarkEnd w:id="2"/>
    </w:p>
    <w:p w14:paraId="4726F404" w14:textId="5338F799" w:rsidR="005A5537" w:rsidRPr="00BA0770" w:rsidRDefault="00A30B94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Назвіть та охарактеризуйте основні </w:t>
      </w:r>
      <w:r w:rsidR="005A5537" w:rsidRPr="00BA0770">
        <w:rPr>
          <w:rFonts w:ascii="Times New Roman" w:eastAsia="Calibri" w:hAnsi="Times New Roman"/>
          <w:sz w:val="28"/>
          <w:szCs w:val="28"/>
        </w:rPr>
        <w:t>функції сім`я?</w:t>
      </w:r>
    </w:p>
    <w:p w14:paraId="3C6C1DD0" w14:textId="77777777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Що таке фрагментарна сім’я?</w:t>
      </w:r>
    </w:p>
    <w:p w14:paraId="2378C6E4" w14:textId="77777777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47326542">
    <w:abstractNumId w:val="3"/>
  </w:num>
  <w:num w:numId="2" w16cid:durableId="1229536216">
    <w:abstractNumId w:val="2"/>
  </w:num>
  <w:num w:numId="3" w16cid:durableId="416946372">
    <w:abstractNumId w:val="5"/>
  </w:num>
  <w:num w:numId="4" w16cid:durableId="540363580">
    <w:abstractNumId w:val="0"/>
  </w:num>
  <w:num w:numId="5" w16cid:durableId="727266729">
    <w:abstractNumId w:val="6"/>
  </w:num>
  <w:num w:numId="6" w16cid:durableId="440220265">
    <w:abstractNumId w:val="1"/>
  </w:num>
  <w:num w:numId="7" w16cid:durableId="200023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510EE3"/>
    <w:rsid w:val="005A5537"/>
    <w:rsid w:val="00771A9A"/>
    <w:rsid w:val="00910450"/>
    <w:rsid w:val="00A045FE"/>
    <w:rsid w:val="00A30B94"/>
    <w:rsid w:val="00AE57F5"/>
    <w:rsid w:val="00C0283F"/>
    <w:rsid w:val="00C733B4"/>
    <w:rsid w:val="00D54075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8</cp:revision>
  <dcterms:created xsi:type="dcterms:W3CDTF">2023-01-23T14:31:00Z</dcterms:created>
  <dcterms:modified xsi:type="dcterms:W3CDTF">2023-01-30T10:42:00Z</dcterms:modified>
</cp:coreProperties>
</file>