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27" w:rsidRDefault="005C4E27" w:rsidP="005C4E27">
      <w:pPr>
        <w:jc w:val="center"/>
        <w:rPr>
          <w:rFonts w:eastAsia="Batang"/>
          <w:lang w:val="uk-UA" w:eastAsia="ko-KR"/>
        </w:rPr>
      </w:pPr>
      <w:r>
        <w:rPr>
          <w:rFonts w:eastAsia="Batang"/>
          <w:b/>
          <w:lang w:val="uk-UA" w:eastAsia="ko-KR"/>
        </w:rPr>
        <w:t>Т</w:t>
      </w:r>
      <w:r w:rsidRPr="00EE1112">
        <w:rPr>
          <w:rFonts w:eastAsia="Batang"/>
          <w:b/>
          <w:lang w:val="uk-UA" w:eastAsia="ko-KR"/>
        </w:rPr>
        <w:t xml:space="preserve">ема </w:t>
      </w:r>
      <w:r>
        <w:rPr>
          <w:rFonts w:eastAsia="Batang"/>
          <w:b/>
          <w:lang w:val="uk-UA" w:eastAsia="ko-KR"/>
        </w:rPr>
        <w:t>5</w:t>
      </w:r>
      <w:r w:rsidRPr="00EE1112">
        <w:rPr>
          <w:rFonts w:eastAsia="Batang"/>
          <w:b/>
          <w:lang w:val="uk-UA" w:eastAsia="ko-KR"/>
        </w:rPr>
        <w:t xml:space="preserve">. </w:t>
      </w:r>
      <w:r>
        <w:rPr>
          <w:rFonts w:eastAsia="Batang"/>
          <w:b/>
          <w:lang w:val="uk-UA" w:eastAsia="ko-KR"/>
        </w:rPr>
        <w:t>О</w:t>
      </w:r>
      <w:r w:rsidRPr="002D3946">
        <w:rPr>
          <w:rFonts w:eastAsia="Batang"/>
          <w:b/>
          <w:lang w:val="uk-UA" w:eastAsia="ko-KR"/>
        </w:rPr>
        <w:t>знаки і причини неуспішної комунікації</w:t>
      </w:r>
    </w:p>
    <w:p w:rsidR="005C4E27" w:rsidRPr="00341784" w:rsidRDefault="005C4E27" w:rsidP="005C4E27">
      <w:pPr>
        <w:ind w:firstLine="709"/>
        <w:jc w:val="both"/>
        <w:rPr>
          <w:rFonts w:eastAsia="Batang"/>
          <w:lang w:eastAsia="ko-KR"/>
        </w:rPr>
      </w:pPr>
    </w:p>
    <w:p w:rsidR="005C4E27" w:rsidRPr="002D3946" w:rsidRDefault="005C4E27" w:rsidP="005C4E27">
      <w:pPr>
        <w:ind w:firstLine="709"/>
        <w:jc w:val="center"/>
        <w:rPr>
          <w:rFonts w:eastAsia="Batang"/>
          <w:b/>
          <w:lang w:val="uk-UA" w:eastAsia="ko-KR"/>
        </w:rPr>
      </w:pPr>
      <w:r w:rsidRPr="002D3946">
        <w:rPr>
          <w:rFonts w:eastAsia="Batang"/>
          <w:b/>
          <w:lang w:val="uk-UA" w:eastAsia="ko-KR"/>
        </w:rPr>
        <w:t>План</w:t>
      </w: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1. Неуспішна мовна комунікація.</w:t>
      </w: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2.</w:t>
      </w:r>
      <w:r w:rsidRPr="00341784">
        <w:rPr>
          <w:rFonts w:eastAsia="Batang"/>
          <w:lang w:eastAsia="ko-KR"/>
        </w:rPr>
        <w:t xml:space="preserve"> </w:t>
      </w:r>
      <w:r w:rsidRPr="00293874">
        <w:rPr>
          <w:rFonts w:eastAsia="Batang"/>
          <w:lang w:val="uk-UA" w:eastAsia="ko-KR"/>
        </w:rPr>
        <w:t>Комунікативний саботаж.</w:t>
      </w: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3.</w:t>
      </w:r>
      <w:r w:rsidRPr="00341784">
        <w:rPr>
          <w:rFonts w:eastAsia="Batang"/>
          <w:lang w:eastAsia="ko-KR"/>
        </w:rPr>
        <w:t xml:space="preserve"> </w:t>
      </w:r>
      <w:r w:rsidRPr="00293874">
        <w:rPr>
          <w:rFonts w:eastAsia="Batang"/>
          <w:lang w:val="uk-UA" w:eastAsia="ko-KR"/>
        </w:rPr>
        <w:t>Типологія комунікативних невдач.</w:t>
      </w: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4.</w:t>
      </w:r>
      <w:r w:rsidRPr="00341784">
        <w:rPr>
          <w:rFonts w:eastAsia="Batang"/>
          <w:lang w:eastAsia="ko-KR"/>
        </w:rPr>
        <w:t xml:space="preserve"> </w:t>
      </w:r>
      <w:r w:rsidRPr="00293874">
        <w:rPr>
          <w:rFonts w:eastAsia="Batang"/>
          <w:lang w:val="uk-UA" w:eastAsia="ko-KR"/>
        </w:rPr>
        <w:t>Правила спілкування.</w:t>
      </w:r>
    </w:p>
    <w:p w:rsidR="005C4E27" w:rsidRDefault="005C4E27" w:rsidP="005C4E27">
      <w:pPr>
        <w:ind w:firstLine="709"/>
        <w:jc w:val="both"/>
        <w:rPr>
          <w:rFonts w:eastAsia="Batang"/>
          <w:lang w:val="uk-UA" w:eastAsia="ko-KR"/>
        </w:rPr>
      </w:pP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Ключові слова: неуспішна комунікація, саботаж, комунікативна невдача, правила</w:t>
      </w:r>
      <w:r w:rsidRPr="00341784">
        <w:rPr>
          <w:rFonts w:eastAsia="Batang"/>
          <w:lang w:eastAsia="ko-KR"/>
        </w:rPr>
        <w:t xml:space="preserve"> </w:t>
      </w:r>
      <w:r w:rsidRPr="00293874">
        <w:rPr>
          <w:rFonts w:eastAsia="Batang"/>
          <w:lang w:val="uk-UA" w:eastAsia="ko-KR"/>
        </w:rPr>
        <w:t>спілкування, типологія.</w:t>
      </w:r>
    </w:p>
    <w:p w:rsidR="005C4E27" w:rsidRDefault="005C4E27" w:rsidP="005C4E27">
      <w:pPr>
        <w:ind w:firstLine="709"/>
        <w:jc w:val="both"/>
        <w:rPr>
          <w:rFonts w:eastAsia="Batang"/>
          <w:lang w:val="uk-UA" w:eastAsia="ko-KR"/>
        </w:rPr>
      </w:pPr>
    </w:p>
    <w:p w:rsidR="005C4E27" w:rsidRDefault="005C4E27" w:rsidP="005C4E27">
      <w:pPr>
        <w:ind w:firstLine="709"/>
        <w:jc w:val="both"/>
        <w:rPr>
          <w:rFonts w:eastAsia="Batang"/>
          <w:lang w:val="uk-UA" w:eastAsia="ko-KR"/>
        </w:rPr>
      </w:pPr>
    </w:p>
    <w:p w:rsidR="005C4E27" w:rsidRPr="00F65E58" w:rsidRDefault="005C4E27" w:rsidP="005C4E27">
      <w:pPr>
        <w:ind w:firstLine="709"/>
        <w:jc w:val="center"/>
        <w:rPr>
          <w:rFonts w:eastAsia="Batang"/>
          <w:b/>
          <w:lang w:val="uk-UA" w:eastAsia="ko-KR"/>
        </w:rPr>
      </w:pPr>
      <w:r w:rsidRPr="00F65E58">
        <w:rPr>
          <w:rFonts w:eastAsia="Batang"/>
          <w:b/>
          <w:lang w:val="uk-UA" w:eastAsia="ko-KR"/>
        </w:rPr>
        <w:t>Практичні завдання</w:t>
      </w: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</w:p>
    <w:p w:rsidR="005C4E27" w:rsidRPr="00293874" w:rsidRDefault="005C4E27" w:rsidP="005C4E27">
      <w:pPr>
        <w:ind w:firstLine="708"/>
        <w:jc w:val="both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 xml:space="preserve">1. </w:t>
      </w:r>
      <w:r w:rsidRPr="00293874">
        <w:rPr>
          <w:rFonts w:eastAsia="Batang"/>
          <w:lang w:val="uk-UA" w:eastAsia="ko-KR"/>
        </w:rPr>
        <w:t>Керівництво вашої установи просить Вас піти на переговори з дуже важливим</w:t>
      </w:r>
      <w:r w:rsidRPr="00341784">
        <w:rPr>
          <w:rFonts w:eastAsia="Batang"/>
          <w:lang w:eastAsia="ko-KR"/>
        </w:rPr>
        <w:t xml:space="preserve"> </w:t>
      </w:r>
      <w:r w:rsidRPr="00293874">
        <w:rPr>
          <w:rFonts w:eastAsia="Batang"/>
          <w:lang w:val="uk-UA" w:eastAsia="ko-KR"/>
        </w:rPr>
        <w:t xml:space="preserve">партнером. Це великий </w:t>
      </w:r>
      <w:proofErr w:type="spellStart"/>
      <w:r w:rsidRPr="00293874">
        <w:rPr>
          <w:rFonts w:eastAsia="Batang"/>
          <w:lang w:val="uk-UA" w:eastAsia="ko-KR"/>
        </w:rPr>
        <w:t>грандовий</w:t>
      </w:r>
      <w:proofErr w:type="spellEnd"/>
      <w:r w:rsidRPr="00293874">
        <w:rPr>
          <w:rFonts w:eastAsia="Batang"/>
          <w:lang w:val="uk-UA" w:eastAsia="ko-KR"/>
        </w:rPr>
        <w:t xml:space="preserve"> проект, де у вашої установи є всі шанси його</w:t>
      </w:r>
      <w:r w:rsidRPr="00341784">
        <w:rPr>
          <w:rFonts w:eastAsia="Batang"/>
          <w:lang w:eastAsia="ko-KR"/>
        </w:rPr>
        <w:t xml:space="preserve"> </w:t>
      </w:r>
      <w:r w:rsidRPr="00293874">
        <w:rPr>
          <w:rFonts w:eastAsia="Batang"/>
          <w:lang w:val="uk-UA" w:eastAsia="ko-KR"/>
        </w:rPr>
        <w:t>отримати. Останній етап – це успішні переговори. Але є ще й інший представник,</w:t>
      </w:r>
      <w:r w:rsidRPr="00341784">
        <w:rPr>
          <w:rFonts w:eastAsia="Batang"/>
          <w:lang w:eastAsia="ko-KR"/>
        </w:rPr>
        <w:t xml:space="preserve"> </w:t>
      </w:r>
      <w:r w:rsidRPr="00293874">
        <w:rPr>
          <w:rFonts w:eastAsia="Batang"/>
          <w:lang w:val="uk-UA" w:eastAsia="ko-KR"/>
        </w:rPr>
        <w:t>який хоче отримати цей гранд, і він дуже часто вдається до маніпулятивних технік</w:t>
      </w:r>
      <w:r w:rsidRPr="00341784">
        <w:rPr>
          <w:rFonts w:eastAsia="Batang"/>
          <w:lang w:eastAsia="ko-KR"/>
        </w:rPr>
        <w:t xml:space="preserve"> </w:t>
      </w:r>
      <w:r w:rsidRPr="00293874">
        <w:rPr>
          <w:rFonts w:eastAsia="Batang"/>
          <w:lang w:val="uk-UA" w:eastAsia="ko-KR"/>
        </w:rPr>
        <w:t>спілкування. Запропонуйте ваш підхід, який допоміг би у вирішенні даної</w:t>
      </w:r>
      <w:r w:rsidRPr="00341784">
        <w:rPr>
          <w:rFonts w:eastAsia="Batang"/>
          <w:lang w:eastAsia="ko-KR"/>
        </w:rPr>
        <w:t xml:space="preserve"> </w:t>
      </w:r>
      <w:r w:rsidRPr="00293874">
        <w:rPr>
          <w:rFonts w:eastAsia="Batang"/>
          <w:lang w:val="uk-UA" w:eastAsia="ko-KR"/>
        </w:rPr>
        <w:t>проблеми. Які методи слід застосувати в цьому випадку? Чи можна використати</w:t>
      </w:r>
      <w:r w:rsidRPr="00341784">
        <w:rPr>
          <w:rFonts w:eastAsia="Batang"/>
          <w:lang w:eastAsia="ko-KR"/>
        </w:rPr>
        <w:t xml:space="preserve"> </w:t>
      </w:r>
      <w:r w:rsidRPr="00293874">
        <w:rPr>
          <w:rFonts w:eastAsia="Batang"/>
          <w:lang w:val="uk-UA" w:eastAsia="ko-KR"/>
        </w:rPr>
        <w:t>якийсь конкретний метод, щоб досягти ефективності?</w:t>
      </w:r>
    </w:p>
    <w:p w:rsidR="005C4E27" w:rsidRDefault="005C4E27" w:rsidP="005C4E27">
      <w:pPr>
        <w:ind w:firstLine="709"/>
        <w:jc w:val="both"/>
        <w:rPr>
          <w:rFonts w:eastAsia="Batang"/>
          <w:lang w:val="uk-UA" w:eastAsia="ko-KR"/>
        </w:rPr>
      </w:pPr>
    </w:p>
    <w:p w:rsidR="005C4E27" w:rsidRDefault="005C4E27" w:rsidP="005C4E27">
      <w:pPr>
        <w:ind w:firstLine="360"/>
        <w:jc w:val="both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 xml:space="preserve">2. </w:t>
      </w:r>
      <w:r w:rsidRPr="005C4E27">
        <w:rPr>
          <w:rFonts w:eastAsia="Batang"/>
          <w:lang w:val="uk-UA" w:eastAsia="ko-KR"/>
        </w:rPr>
        <w:t>Уявіть себе директором магазину верхнього одягу. У вас з минулого се</w:t>
      </w:r>
      <w:r w:rsidRPr="005C4E27">
        <w:rPr>
          <w:rFonts w:eastAsia="Batang"/>
          <w:lang w:val="uk-UA" w:eastAsia="ko-KR"/>
        </w:rPr>
        <w:softHyphen/>
        <w:t>зону залишився товар (куртки, пальта: жіночі і чоловічі). Повернути цей товар постачальникам ви не можете. Які ваші дії, щоб якнайшвидше продати товар? Можливо, знизити ціну і давати подарунок кожному по</w:t>
      </w:r>
      <w:r w:rsidRPr="005C4E27">
        <w:rPr>
          <w:rFonts w:eastAsia="Batang"/>
          <w:lang w:val="uk-UA" w:eastAsia="ko-KR"/>
        </w:rPr>
        <w:softHyphen/>
        <w:t>купцю (наприклад, шарфи)? Чи зали</w:t>
      </w:r>
      <w:r w:rsidRPr="005C4E27">
        <w:rPr>
          <w:rFonts w:eastAsia="Batang"/>
          <w:lang w:val="uk-UA" w:eastAsia="ko-KR"/>
        </w:rPr>
        <w:softHyphen/>
        <w:t>шити все без змін і чекати, коли куртки і пальта продадуться?</w:t>
      </w:r>
      <w:r>
        <w:rPr>
          <w:rFonts w:eastAsia="Batang"/>
          <w:lang w:val="uk-UA" w:eastAsia="ko-KR"/>
        </w:rPr>
        <w:t xml:space="preserve"> </w:t>
      </w:r>
      <w:r w:rsidRPr="005C4E27">
        <w:rPr>
          <w:rFonts w:eastAsia="Batang"/>
          <w:bCs/>
          <w:iCs/>
          <w:lang w:val="uk-UA" w:eastAsia="ko-KR"/>
        </w:rPr>
        <w:t>Яким чином можна ви</w:t>
      </w:r>
      <w:r w:rsidRPr="005C4E27">
        <w:rPr>
          <w:rFonts w:eastAsia="Batang"/>
          <w:bCs/>
          <w:iCs/>
          <w:lang w:val="uk-UA" w:eastAsia="ko-KR"/>
        </w:rPr>
        <w:softHyphen/>
        <w:t>рішити ситуацію? Як повернути вкладені у куртки та пальта кошти?</w:t>
      </w:r>
    </w:p>
    <w:p w:rsidR="005C4E27" w:rsidRDefault="005C4E27" w:rsidP="005C4E27">
      <w:pPr>
        <w:ind w:firstLine="360"/>
        <w:jc w:val="both"/>
        <w:rPr>
          <w:rFonts w:eastAsia="Batang"/>
          <w:lang w:val="uk-UA" w:eastAsia="ko-KR"/>
        </w:rPr>
      </w:pPr>
    </w:p>
    <w:p w:rsidR="005C4E27" w:rsidRDefault="005C4E27" w:rsidP="005C4E27">
      <w:pPr>
        <w:ind w:firstLine="360"/>
        <w:jc w:val="both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 xml:space="preserve">3. </w:t>
      </w:r>
      <w:r w:rsidRPr="005C4E27">
        <w:rPr>
          <w:rFonts w:eastAsia="Batang"/>
          <w:lang w:val="uk-UA" w:eastAsia="ko-KR"/>
        </w:rPr>
        <w:t xml:space="preserve">Уявіть себе працівником нової рекламної фірми, яка відкрилась в місті півроку тому, і ще завойовує репутацію. Ви працюєте з клієнтами, які часто приходять особисто на фірму для ознайомлення з послугами та оформлення необхідних документів. Керівник звернувся до вам з проханням запропонувати ідею щодо оформлення  кабінету, в якому ви приймаєте клієнтів, оскільки, вважає це одним із дієвих методів зацікавлення потенційних клієнтів до співпраці, але фінансових ресурсів на наймання дизайнера з оформлення інтер’єру на фірмі немає. </w:t>
      </w:r>
      <w:r w:rsidRPr="005C4E27">
        <w:rPr>
          <w:rFonts w:eastAsia="Batang"/>
          <w:iCs/>
          <w:lang w:val="uk-UA" w:eastAsia="ko-KR"/>
        </w:rPr>
        <w:t xml:space="preserve">Яка буде ваша реакція на дану пропозицію? </w:t>
      </w:r>
      <w:r w:rsidRPr="005C4E27">
        <w:rPr>
          <w:rFonts w:eastAsia="Batang"/>
          <w:bCs/>
          <w:iCs/>
          <w:lang w:val="uk-UA" w:eastAsia="ko-KR"/>
        </w:rPr>
        <w:t xml:space="preserve">Які будуть ваші креативні пропозиції щодо оформлення кабінету? Якими  методами можна зацікавити  потенційних клієнтів? </w:t>
      </w:r>
    </w:p>
    <w:p w:rsidR="005C4E27" w:rsidRDefault="005C4E27" w:rsidP="005C4E27">
      <w:pPr>
        <w:ind w:firstLine="360"/>
        <w:jc w:val="both"/>
        <w:rPr>
          <w:rFonts w:eastAsia="Batang"/>
          <w:lang w:val="uk-UA" w:eastAsia="ko-KR"/>
        </w:rPr>
      </w:pPr>
    </w:p>
    <w:p w:rsidR="005C4E27" w:rsidRPr="00A002ED" w:rsidRDefault="005C4E27" w:rsidP="00A002ED">
      <w:pPr>
        <w:ind w:firstLine="360"/>
        <w:jc w:val="both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 xml:space="preserve">4. </w:t>
      </w:r>
      <w:r w:rsidRPr="005C4E27">
        <w:rPr>
          <w:rFonts w:eastAsia="Batang"/>
          <w:lang w:val="uk-UA" w:eastAsia="ko-KR"/>
        </w:rPr>
        <w:t>На ринку художніх картин міста пропозиції значно перевищують попит. Ви зголосилися бути менеджером художника-початківця. Худож</w:t>
      </w:r>
      <w:r w:rsidRPr="005C4E27">
        <w:rPr>
          <w:rFonts w:eastAsia="Batang"/>
          <w:lang w:val="uk-UA" w:eastAsia="ko-KR"/>
        </w:rPr>
        <w:softHyphen/>
        <w:t>ник є зовсім невідомим ні серед художн</w:t>
      </w:r>
      <w:r w:rsidR="00A002ED">
        <w:rPr>
          <w:rFonts w:eastAsia="Batang"/>
          <w:lang w:val="uk-UA" w:eastAsia="ko-KR"/>
        </w:rPr>
        <w:t>ього бомонду, ні серед клієнтів</w:t>
      </w:r>
      <w:r w:rsidR="00A002ED" w:rsidRPr="00A002ED">
        <w:rPr>
          <w:rFonts w:eastAsia="Batang"/>
          <w:lang w:val="uk-UA" w:eastAsia="ko-KR"/>
        </w:rPr>
        <w:t xml:space="preserve">. </w:t>
      </w:r>
      <w:r w:rsidRPr="00A002ED">
        <w:rPr>
          <w:rFonts w:eastAsia="Batang"/>
          <w:bCs/>
          <w:iCs/>
          <w:lang w:val="uk-UA" w:eastAsia="ko-KR"/>
        </w:rPr>
        <w:t>Яким чином можна ви</w:t>
      </w:r>
      <w:r w:rsidRPr="00A002ED">
        <w:rPr>
          <w:rFonts w:eastAsia="Batang"/>
          <w:bCs/>
          <w:iCs/>
          <w:lang w:val="uk-UA" w:eastAsia="ko-KR"/>
        </w:rPr>
        <w:softHyphen/>
        <w:t>рішити ситуацію? Які ваші дії для зацікавлення роботами художника потенційних покупців?</w:t>
      </w:r>
    </w:p>
    <w:p w:rsidR="005C4E27" w:rsidRDefault="005C4E27" w:rsidP="005C4E27">
      <w:pPr>
        <w:ind w:firstLine="709"/>
        <w:jc w:val="both"/>
        <w:rPr>
          <w:rFonts w:eastAsia="Batang"/>
          <w:lang w:val="uk-UA" w:eastAsia="ko-KR"/>
        </w:rPr>
      </w:pPr>
    </w:p>
    <w:p w:rsidR="005C4E27" w:rsidRPr="00C46D70" w:rsidRDefault="005C4E27" w:rsidP="005C4E27">
      <w:pPr>
        <w:ind w:firstLine="709"/>
        <w:jc w:val="center"/>
        <w:rPr>
          <w:rFonts w:eastAsia="Batang"/>
          <w:b/>
          <w:lang w:val="uk-UA" w:eastAsia="ko-KR"/>
        </w:rPr>
      </w:pPr>
      <w:r w:rsidRPr="00C46D70">
        <w:rPr>
          <w:rFonts w:eastAsia="Batang"/>
          <w:b/>
          <w:lang w:val="uk-UA" w:eastAsia="ko-KR"/>
        </w:rPr>
        <w:t>Завдання для самостійної роботи</w:t>
      </w: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1. За допомогою прийому «Я-твердження» ефективно встановіть зворотній зв'язок з</w:t>
      </w:r>
      <w:r w:rsidRPr="00341784">
        <w:rPr>
          <w:rFonts w:eastAsia="Batang"/>
          <w:lang w:eastAsia="ko-KR"/>
        </w:rPr>
        <w:t xml:space="preserve"> </w:t>
      </w:r>
      <w:r w:rsidRPr="00293874">
        <w:rPr>
          <w:rFonts w:eastAsia="Batang"/>
          <w:lang w:val="uk-UA" w:eastAsia="ko-KR"/>
        </w:rPr>
        <w:t>тим хто говорить.( Які фрази Ви будете використовувати. Наведіть приклади)</w:t>
      </w: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 xml:space="preserve">2. Наведіть приклади з художніх творів комунікативних </w:t>
      </w:r>
      <w:proofErr w:type="spellStart"/>
      <w:r w:rsidRPr="00293874">
        <w:rPr>
          <w:rFonts w:eastAsia="Batang"/>
          <w:lang w:val="uk-UA" w:eastAsia="ko-KR"/>
        </w:rPr>
        <w:t>девіацій</w:t>
      </w:r>
      <w:proofErr w:type="spellEnd"/>
      <w:r w:rsidRPr="00293874">
        <w:rPr>
          <w:rFonts w:eastAsia="Batang"/>
          <w:lang w:val="uk-UA" w:eastAsia="ko-KR"/>
        </w:rPr>
        <w:t xml:space="preserve"> спричинених</w:t>
      </w:r>
      <w:r w:rsidRPr="00341784">
        <w:rPr>
          <w:rFonts w:eastAsia="Batang"/>
          <w:lang w:eastAsia="ko-KR"/>
        </w:rPr>
        <w:t xml:space="preserve"> </w:t>
      </w:r>
      <w:r w:rsidRPr="00293874">
        <w:rPr>
          <w:rFonts w:eastAsia="Batang"/>
          <w:lang w:val="uk-UA" w:eastAsia="ko-KR"/>
        </w:rPr>
        <w:t>контактом або адресатом.</w:t>
      </w:r>
    </w:p>
    <w:p w:rsidR="005C4E27" w:rsidRPr="00341784" w:rsidRDefault="005C4E27" w:rsidP="005C4E27">
      <w:pPr>
        <w:ind w:firstLine="709"/>
        <w:jc w:val="both"/>
        <w:rPr>
          <w:rFonts w:eastAsia="Batang"/>
          <w:lang w:eastAsia="ko-KR"/>
        </w:rPr>
      </w:pPr>
      <w:r w:rsidRPr="00293874">
        <w:rPr>
          <w:rFonts w:eastAsia="Batang"/>
          <w:lang w:val="uk-UA" w:eastAsia="ko-KR"/>
        </w:rPr>
        <w:t>3. Підготуйте приклади основних стратегій і тактик комунікативного саботажу</w:t>
      </w:r>
      <w:r w:rsidRPr="00341784">
        <w:rPr>
          <w:rFonts w:eastAsia="Batang"/>
          <w:lang w:eastAsia="ko-KR"/>
        </w:rPr>
        <w:t xml:space="preserve"> </w:t>
      </w: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4. Наведіть приклади маніпуляції образом уявного комунікатора.</w:t>
      </w: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 xml:space="preserve">5. Назвіть елементи комунікативної </w:t>
      </w:r>
      <w:proofErr w:type="spellStart"/>
      <w:r w:rsidRPr="00293874">
        <w:rPr>
          <w:rFonts w:eastAsia="Batang"/>
          <w:lang w:val="uk-UA" w:eastAsia="ko-KR"/>
        </w:rPr>
        <w:t>девіації</w:t>
      </w:r>
      <w:proofErr w:type="spellEnd"/>
      <w:r w:rsidRPr="00293874">
        <w:rPr>
          <w:rFonts w:eastAsia="Batang"/>
          <w:lang w:val="uk-UA" w:eastAsia="ko-KR"/>
        </w:rPr>
        <w:t xml:space="preserve"> спричиненої адресантом.</w:t>
      </w:r>
    </w:p>
    <w:p w:rsidR="005C4E27" w:rsidRDefault="005C4E27" w:rsidP="005C4E27">
      <w:pPr>
        <w:ind w:firstLine="709"/>
        <w:jc w:val="both"/>
        <w:rPr>
          <w:rFonts w:eastAsia="Batang"/>
          <w:lang w:val="uk-UA" w:eastAsia="ko-KR"/>
        </w:rPr>
      </w:pPr>
    </w:p>
    <w:p w:rsidR="005C4E27" w:rsidRPr="00C46D70" w:rsidRDefault="005C4E27" w:rsidP="005C4E27">
      <w:pPr>
        <w:ind w:firstLine="709"/>
        <w:jc w:val="center"/>
        <w:rPr>
          <w:rFonts w:eastAsia="Batang"/>
          <w:b/>
          <w:lang w:val="uk-UA" w:eastAsia="ko-KR"/>
        </w:rPr>
      </w:pPr>
      <w:r w:rsidRPr="00C46D70">
        <w:rPr>
          <w:rFonts w:eastAsia="Batang"/>
          <w:b/>
          <w:lang w:val="uk-UA" w:eastAsia="ko-KR"/>
        </w:rPr>
        <w:t>Дайте відповіді на запитання:</w:t>
      </w: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1. Які види питань найчастіше зустрічаються у діловому спілкуванню?</w:t>
      </w: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2. Чому партнери по спілкуванню прибігають до комунікативного саботажу?</w:t>
      </w: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3. Чи є потреба приділяти велику увагу коли відбувається «комунікативний</w:t>
      </w:r>
      <w:r w:rsidRPr="00341784">
        <w:rPr>
          <w:rFonts w:eastAsia="Batang"/>
          <w:lang w:eastAsia="ko-KR"/>
        </w:rPr>
        <w:t xml:space="preserve"> </w:t>
      </w:r>
      <w:r w:rsidRPr="00293874">
        <w:rPr>
          <w:rFonts w:eastAsia="Batang"/>
          <w:lang w:val="uk-UA" w:eastAsia="ko-KR"/>
        </w:rPr>
        <w:t>саботаж». Обґрунтуйте відповідь.</w:t>
      </w: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4. Які основні правила мовної комунікації?</w:t>
      </w:r>
    </w:p>
    <w:p w:rsidR="005C4E27" w:rsidRDefault="005C4E27" w:rsidP="005C4E27">
      <w:pPr>
        <w:ind w:firstLine="709"/>
        <w:jc w:val="both"/>
        <w:rPr>
          <w:rFonts w:eastAsia="Batang"/>
          <w:b/>
          <w:lang w:val="uk-UA" w:eastAsia="ko-KR"/>
        </w:rPr>
      </w:pPr>
    </w:p>
    <w:p w:rsidR="005C4E27" w:rsidRPr="00C46D70" w:rsidRDefault="005C4E27" w:rsidP="005C4E27">
      <w:pPr>
        <w:ind w:firstLine="709"/>
        <w:jc w:val="center"/>
        <w:rPr>
          <w:rFonts w:eastAsia="Batang"/>
          <w:b/>
          <w:lang w:val="uk-UA" w:eastAsia="ko-KR"/>
        </w:rPr>
      </w:pPr>
      <w:r w:rsidRPr="00C46D70">
        <w:rPr>
          <w:rFonts w:eastAsia="Batang"/>
          <w:b/>
          <w:lang w:val="uk-UA" w:eastAsia="ko-KR"/>
        </w:rPr>
        <w:t>Питання для самоперевірки</w:t>
      </w: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1. Які є чотири етапи мовленнєвого спілкування, на яких трапляються</w:t>
      </w:r>
      <w:r w:rsidRPr="00341784">
        <w:rPr>
          <w:rFonts w:eastAsia="Batang"/>
          <w:lang w:val="uk-UA" w:eastAsia="ko-KR"/>
        </w:rPr>
        <w:t xml:space="preserve"> </w:t>
      </w:r>
      <w:r w:rsidRPr="00293874">
        <w:rPr>
          <w:rFonts w:eastAsia="Batang"/>
          <w:lang w:val="uk-UA" w:eastAsia="ko-KR"/>
        </w:rPr>
        <w:t>комунікативні збої або провали?</w:t>
      </w: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2. Що розуміють під поняттям «негармонійне спілкування»?</w:t>
      </w: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3. Охарактеризуйте поняття неуспішна мовна комунікація.</w:t>
      </w: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 xml:space="preserve">4. Чим зумовлені комунікативні </w:t>
      </w:r>
      <w:proofErr w:type="spellStart"/>
      <w:r w:rsidRPr="00293874">
        <w:rPr>
          <w:rFonts w:eastAsia="Batang"/>
          <w:lang w:val="uk-UA" w:eastAsia="ko-KR"/>
        </w:rPr>
        <w:t>девіації</w:t>
      </w:r>
      <w:proofErr w:type="spellEnd"/>
      <w:r w:rsidRPr="00293874">
        <w:rPr>
          <w:rFonts w:eastAsia="Batang"/>
          <w:lang w:val="uk-UA" w:eastAsia="ko-KR"/>
        </w:rPr>
        <w:t>?</w:t>
      </w: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5. Що означає термін «комунікативний саботаж»?</w:t>
      </w: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6. Що належить до основних стратегій і тактик комунікативного саботажу ?</w:t>
      </w: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7. Яку комплексну типологію комунікативних невдач запропонував Ф.</w:t>
      </w:r>
      <w:r w:rsidRPr="00341784">
        <w:rPr>
          <w:rFonts w:eastAsia="Batang"/>
          <w:lang w:eastAsia="ko-KR"/>
        </w:rPr>
        <w:t xml:space="preserve"> </w:t>
      </w:r>
      <w:proofErr w:type="spellStart"/>
      <w:r w:rsidRPr="00293874">
        <w:rPr>
          <w:rFonts w:eastAsia="Batang"/>
          <w:lang w:val="uk-UA" w:eastAsia="ko-KR"/>
        </w:rPr>
        <w:t>Бацевич</w:t>
      </w:r>
      <w:proofErr w:type="spellEnd"/>
      <w:r w:rsidRPr="00293874">
        <w:rPr>
          <w:rFonts w:eastAsia="Batang"/>
          <w:lang w:val="uk-UA" w:eastAsia="ko-KR"/>
        </w:rPr>
        <w:t>?</w:t>
      </w: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8. Які основні правила мовної комунікації?</w:t>
      </w:r>
      <w:r w:rsidRPr="00293874">
        <w:rPr>
          <w:rFonts w:eastAsia="Batang"/>
          <w:lang w:val="uk-UA" w:eastAsia="ko-KR"/>
        </w:rPr>
        <w:cr/>
      </w: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</w:p>
    <w:p w:rsidR="005C4E27" w:rsidRPr="00293874" w:rsidRDefault="005C4E27" w:rsidP="005C4E27">
      <w:pPr>
        <w:ind w:firstLine="709"/>
        <w:jc w:val="both"/>
        <w:rPr>
          <w:rFonts w:eastAsia="Batang"/>
          <w:lang w:val="uk-UA" w:eastAsia="ko-KR"/>
        </w:rPr>
      </w:pPr>
    </w:p>
    <w:p w:rsidR="005C4E27" w:rsidRDefault="005C4E27" w:rsidP="005C4E27">
      <w:pPr>
        <w:rPr>
          <w:rFonts w:eastAsia="Batang"/>
          <w:lang w:val="uk-UA" w:eastAsia="ko-KR"/>
        </w:rPr>
      </w:pPr>
    </w:p>
    <w:p w:rsidR="005C4E27" w:rsidRDefault="005C4E27" w:rsidP="005C4E27">
      <w:pPr>
        <w:rPr>
          <w:rFonts w:eastAsia="Batang"/>
          <w:lang w:val="uk-UA" w:eastAsia="ko-KR"/>
        </w:rPr>
      </w:pPr>
    </w:p>
    <w:p w:rsidR="005C4E27" w:rsidRDefault="005C4E27" w:rsidP="005C4E27">
      <w:pPr>
        <w:rPr>
          <w:rFonts w:eastAsia="Batang"/>
          <w:lang w:val="uk-UA" w:eastAsia="ko-KR"/>
        </w:rPr>
      </w:pPr>
    </w:p>
    <w:p w:rsidR="005C4E27" w:rsidRDefault="005C4E27" w:rsidP="005C4E27">
      <w:pPr>
        <w:rPr>
          <w:rFonts w:eastAsia="Batang"/>
          <w:lang w:val="uk-UA" w:eastAsia="ko-KR"/>
        </w:rPr>
      </w:pPr>
    </w:p>
    <w:p w:rsidR="005C4E27" w:rsidRDefault="005C4E27" w:rsidP="005C4E27">
      <w:pPr>
        <w:rPr>
          <w:rFonts w:eastAsia="Batang"/>
          <w:lang w:val="uk-UA" w:eastAsia="ko-KR"/>
        </w:rPr>
      </w:pPr>
    </w:p>
    <w:p w:rsidR="005C4E27" w:rsidRDefault="005C4E27" w:rsidP="005C4E27">
      <w:pPr>
        <w:rPr>
          <w:rFonts w:eastAsia="Batang"/>
          <w:lang w:val="uk-UA" w:eastAsia="ko-KR"/>
        </w:rPr>
      </w:pPr>
    </w:p>
    <w:p w:rsidR="005C4E27" w:rsidRDefault="005C4E27" w:rsidP="005C4E27">
      <w:pPr>
        <w:rPr>
          <w:rFonts w:eastAsia="Batang"/>
          <w:lang w:val="uk-UA" w:eastAsia="ko-KR"/>
        </w:rPr>
      </w:pPr>
    </w:p>
    <w:p w:rsidR="005C4E27" w:rsidRDefault="005C4E27" w:rsidP="005C4E27">
      <w:pPr>
        <w:rPr>
          <w:rFonts w:eastAsia="Batang"/>
          <w:lang w:val="uk-UA" w:eastAsia="ko-KR"/>
        </w:rPr>
      </w:pPr>
    </w:p>
    <w:p w:rsidR="005C4E27" w:rsidRDefault="005C4E27" w:rsidP="005C4E27">
      <w:pPr>
        <w:rPr>
          <w:rFonts w:eastAsia="Batang"/>
          <w:lang w:val="uk-UA" w:eastAsia="ko-KR"/>
        </w:rPr>
      </w:pPr>
    </w:p>
    <w:p w:rsidR="005C4E27" w:rsidRDefault="005C4E27" w:rsidP="005C4E27">
      <w:pPr>
        <w:rPr>
          <w:rFonts w:eastAsia="Batang"/>
          <w:lang w:val="uk-UA" w:eastAsia="ko-KR"/>
        </w:rPr>
      </w:pPr>
    </w:p>
    <w:p w:rsidR="005C4E27" w:rsidRDefault="005C4E27" w:rsidP="005C4E27">
      <w:pPr>
        <w:rPr>
          <w:rFonts w:eastAsia="Batang"/>
          <w:lang w:val="uk-UA" w:eastAsia="ko-KR"/>
        </w:rPr>
      </w:pPr>
    </w:p>
    <w:p w:rsidR="005C4E27" w:rsidRDefault="005C4E27" w:rsidP="005C4E27">
      <w:pPr>
        <w:rPr>
          <w:rFonts w:eastAsia="Batang"/>
          <w:lang w:val="uk-UA" w:eastAsia="ko-KR"/>
        </w:rPr>
      </w:pPr>
    </w:p>
    <w:p w:rsidR="005C4E27" w:rsidRDefault="005C4E27" w:rsidP="005C4E27">
      <w:pPr>
        <w:rPr>
          <w:rFonts w:eastAsia="Batang"/>
          <w:lang w:val="uk-UA" w:eastAsia="ko-KR"/>
        </w:rPr>
      </w:pPr>
    </w:p>
    <w:p w:rsidR="005C4E27" w:rsidRDefault="005C4E27" w:rsidP="005C4E27">
      <w:pPr>
        <w:rPr>
          <w:rFonts w:eastAsia="Batang"/>
          <w:lang w:val="uk-UA" w:eastAsia="ko-KR"/>
        </w:rPr>
      </w:pPr>
    </w:p>
    <w:p w:rsidR="005C4E27" w:rsidRDefault="005C4E27" w:rsidP="005C4E27">
      <w:pPr>
        <w:rPr>
          <w:rFonts w:eastAsia="Batang"/>
          <w:lang w:val="uk-UA" w:eastAsia="ko-KR"/>
        </w:rPr>
      </w:pPr>
    </w:p>
    <w:p w:rsidR="005C4E27" w:rsidRDefault="005C4E27" w:rsidP="005C4E27">
      <w:pPr>
        <w:rPr>
          <w:rFonts w:eastAsia="Batang"/>
          <w:lang w:val="uk-UA" w:eastAsia="ko-KR"/>
        </w:rPr>
      </w:pPr>
    </w:p>
    <w:p w:rsidR="005C4E27" w:rsidRDefault="005C4E27" w:rsidP="005C4E27">
      <w:pPr>
        <w:rPr>
          <w:rFonts w:eastAsia="Batang"/>
          <w:lang w:val="uk-UA" w:eastAsia="ko-KR"/>
        </w:rPr>
      </w:pPr>
    </w:p>
    <w:p w:rsidR="005C4E27" w:rsidRDefault="005C4E27" w:rsidP="005C4E27">
      <w:pPr>
        <w:rPr>
          <w:rFonts w:eastAsia="Batang"/>
          <w:lang w:val="uk-UA" w:eastAsia="ko-KR"/>
        </w:rPr>
      </w:pPr>
    </w:p>
    <w:p w:rsidR="005C4E27" w:rsidRDefault="005C4E27" w:rsidP="005C4E27">
      <w:pPr>
        <w:rPr>
          <w:rFonts w:eastAsia="Batang"/>
          <w:lang w:val="uk-UA" w:eastAsia="ko-KR"/>
        </w:rPr>
      </w:pPr>
    </w:p>
    <w:p w:rsidR="005C4E27" w:rsidRDefault="005C4E27" w:rsidP="005C4E27">
      <w:pPr>
        <w:rPr>
          <w:rFonts w:eastAsia="Batang"/>
          <w:lang w:val="uk-UA" w:eastAsia="ko-KR"/>
        </w:rPr>
      </w:pPr>
    </w:p>
    <w:p w:rsidR="005C4E27" w:rsidRDefault="005C4E27" w:rsidP="005C4E27">
      <w:pPr>
        <w:rPr>
          <w:rFonts w:eastAsia="Batang"/>
          <w:lang w:val="uk-UA" w:eastAsia="ko-KR"/>
        </w:rPr>
      </w:pPr>
    </w:p>
    <w:p w:rsidR="00B87CD0" w:rsidRPr="005C4E27" w:rsidRDefault="00B87CD0">
      <w:pPr>
        <w:rPr>
          <w:lang w:val="uk-UA"/>
        </w:rPr>
      </w:pPr>
      <w:bookmarkStart w:id="0" w:name="_GoBack"/>
      <w:bookmarkEnd w:id="0"/>
    </w:p>
    <w:sectPr w:rsidR="00B87CD0" w:rsidRPr="005C4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37B16"/>
    <w:multiLevelType w:val="hybridMultilevel"/>
    <w:tmpl w:val="3B9C5090"/>
    <w:lvl w:ilvl="0" w:tplc="27400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1D"/>
    <w:rsid w:val="005C4E27"/>
    <w:rsid w:val="00A002ED"/>
    <w:rsid w:val="00B87CD0"/>
    <w:rsid w:val="00D3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2023-02-05T07:45:00Z</dcterms:created>
  <dcterms:modified xsi:type="dcterms:W3CDTF">2023-02-05T08:02:00Z</dcterms:modified>
</cp:coreProperties>
</file>