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33" w:rsidRPr="000B1D33" w:rsidRDefault="000B1D33" w:rsidP="000B1D33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Лабораторна робота № </w:t>
      </w:r>
      <w:r w:rsidRPr="000B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9E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</w:p>
    <w:p w:rsidR="009E468D" w:rsidRDefault="000B1D33" w:rsidP="009E468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468D" w:rsidRPr="009E4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С++ </w:t>
      </w:r>
      <w:r w:rsidR="009E468D" w:rsidRPr="009E468D">
        <w:rPr>
          <w:rFonts w:ascii="Times New Roman" w:hAnsi="Times New Roman" w:cs="Times New Roman"/>
          <w:b/>
          <w:sz w:val="28"/>
          <w:szCs w:val="28"/>
          <w:lang w:val="en-US"/>
        </w:rPr>
        <w:t>BUILDER</w:t>
      </w:r>
      <w:r w:rsidR="009E4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задача про анкету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. Створити форму "Анкета студента" з даними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про себе і двома фотографіями '(портретною і художньою),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перекривають одна одну і м</w:t>
      </w:r>
      <w:r>
        <w:rPr>
          <w:rFonts w:ascii="Times New Roman" w:hAnsi="Times New Roman" w:cs="Times New Roman"/>
          <w:sz w:val="28"/>
          <w:szCs w:val="28"/>
          <w:lang w:val="uk-UA"/>
        </w:rPr>
        <w:t>ають з'являтися в результаті на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тискання на кнопки (рис . </w:t>
      </w:r>
      <w:r>
        <w:rPr>
          <w:rFonts w:ascii="Times New Roman" w:hAnsi="Times New Roman" w:cs="Times New Roman"/>
          <w:sz w:val="28"/>
          <w:szCs w:val="28"/>
          <w:lang w:val="uk-UA"/>
        </w:rPr>
        <w:t>21.1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Ознайомитися з такими об'єктами: форма (Form), текстове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поле (Label), зображення (lmage), кнопка (Button) та їхніми основними властивостями: підпис (Caption), колір (Color), шрифт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(Font), видимість (Visible), ширина (Width), висота (Height) та ін.</w:t>
      </w:r>
    </w:p>
    <w:p w:rsidR="009E468D" w:rsidRPr="009E468D" w:rsidRDefault="009E468D" w:rsidP="009E468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E468D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відомості.</w:t>
      </w:r>
    </w:p>
    <w:bookmarkEnd w:id="0"/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Об'єкт Form використовують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створення програмою нового вікна. Розглянемо такі властивості форми: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A6AFC" wp14:editId="05272157">
            <wp:extent cx="3646805" cy="3763645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6A746" wp14:editId="50BC09C3">
            <wp:extent cx="3668395" cy="2296795"/>
            <wp:effectExtent l="0" t="0" r="8255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>Об'єкт Label використовують для створення текстових полів (написів) у вікні програми. Крім аналогічних до наведених у вищезазначеній таблиці властивостей Width, Height, Font,Color, Name, Caption, Cursor, Enabled, Left, Тор, він володіє ще й такими: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F55CE" wp14:editId="251BA31E">
            <wp:extent cx="3657600" cy="14884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Об'єкт ' lmage використовують для вставляння графічних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об'єктів із файлів типу *.bmp, *.emf, *.ісо, *.wmf у форму.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Крім відомих властивостей Align, Width, Height, Name, Cursor, Enabled, Left, Тор, Visible, використовують такі: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D833A" wp14:editId="28B00CEE">
            <wp:extent cx="3594100" cy="871855"/>
            <wp:effectExtent l="0" t="0" r="635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CDD88" wp14:editId="0DFB606F">
            <wp:extent cx="3646805" cy="8610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Об'єкт Button використовують для створення кнопок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формі. Кцопки мають такі властивості: Visible, Width, Height, Font,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Color, Name, Caption, Cursor, Enabled, Left, Тор та ін.</w:t>
      </w:r>
    </w:p>
    <w:p w:rsidR="009E468D" w:rsidRPr="00613951" w:rsidRDefault="009E468D" w:rsidP="009E468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b/>
          <w:sz w:val="28"/>
          <w:szCs w:val="28"/>
          <w:lang w:val="uk-UA"/>
        </w:rPr>
        <w:t>Хід роботи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1. Завантажте середовище візуального програмування Borland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С++ Builder.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Запу</w:t>
      </w:r>
      <w:r>
        <w:rPr>
          <w:rFonts w:ascii="Times New Roman" w:hAnsi="Times New Roman" w:cs="Times New Roman"/>
          <w:sz w:val="28"/>
          <w:szCs w:val="28"/>
          <w:lang w:val="uk-UA"/>
        </w:rPr>
        <w:t>ск системи візуального програ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мування С++ Builder виконують клацанням на піктограмі fl.il або за допомогою каскадного меню Start (Пуск) =} Programs (Програми) =} Borland С++ Builder х.О =}С++ Builder х.О, де х- версія програми. Отримаємо чотири вікна.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2. Дослідіть способи активізації чотирьох вікон С++ Builder: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головного вікна С++ Builder х.О - Projectl, де є панель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інструментів, палітра компонентів і головне меню;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вікна інспектора об'єктів Object Inspector зі значеннями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властивостей активного об'єкта;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вікна форми Forml, в якому будуть розташовані результати роботи майбутньої програми;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вікна тексту програми (Unitl.cpp).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Зауважепн.я 1. Вікно тексту програми може частково перекриватися вікном форми. Активізувати вікна (а також змінювати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їхні розміри чи розташування) можна за допомогою миші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використовуючи функціональні клавіші на клавіатурі: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F10 -для активізації головного меню (після цього натисніть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на клавішу Esc);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F11 - для активізації вікна інспектора об'єкта;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F12 - для переходу між вікнами форми та коду програми.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3. Запустіть програму Projectl на виконання і розгляньте вікно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порожньої поки що форми. Поекспериментуйте з вікном форми.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Запустити програму можна декількома способами: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виконати команду Run =} Run головного меню;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клацнути на кнопці Run І&gt; \ панелі інструментів;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натиснути на функціональну клавішу F9.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Виконайте такі дії: максимізуйте вікно, відновіть його попередюи розмір, мшlмшуйте та знову розгорніть вікно, пересуньте на робочому столі та змініть його розміри, викличтесистемне меню (Ait + пропуск). Виконайте ті самі дії за допомогою команд Move, Size та інших і клавіатури.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Висновок: вікно форми володіє усіма властивостями стандартного вікна операційної системи Windows.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4. Закрийте вікно програми Forml, мінімізуйте головне вікно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С++ Builder і створіть на робочому диску папку з іменем групи, а у ній власну папку, названу вашим прізвищем. Знову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активізуйте С++ Builder.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5. Збіfежіть створену програму у своїй папці.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виберіть команду головного меню File =&gt; Save дІІ (Зберегти Все) або натисніть на кнопку Save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на панелі інструментів. У першому рядку вікна, яке з'явиться ("Save Unitl As") під заголовком "Save in:" (Зберегти в:), за допомогою випадаючого меню .::.1 виберіть ім' я робочого диска, після чогознайдіть і відкрийте свою власну папку . Задайте назву дляфайлу тексту програми, попередньо витерши запропоновану</w:t>
      </w:r>
      <w:r w:rsidRPr="00613951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комп'ютером назву Unitl.cpp, =&gt; Save. У наступному вікні "Save Projectl As" дайте назву файлові проекту, витерши запропоновану комп'ютером назву Projectl.bpr =&gt; Save. Зверніть увагу:файли проекту і тексту програми повинні мати різні назви.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6. Візуально ознайомтеся з властивостями форми Left, Тор, Width</w:t>
      </w:r>
      <w:r w:rsidRPr="00613951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та Height.</w:t>
      </w:r>
      <w:r w:rsidRPr="00613951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Перемістіть за допомогою миші форму Forml. Зверніть увагу, що зміна розташування форми веде до зміни її властивостей Left та Тор - координат лівого верхнього кута форми у вікні Object Inspector. Змініть розміри форми. Переконайтесь, що</w:t>
      </w:r>
      <w:r w:rsidRPr="00613951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тепер змінюються властивості Width (ширина) та Height (висота)</w:t>
      </w:r>
      <w:r w:rsidRPr="00613951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форми у вікні інспектора об'єкта.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>7. Дослідіть, як зміна значень властивостей Left, Тор, Width чи Height форми у вікні Object Inspector призводить до зміни розташування чи розміру форми. Еведіть відповідне значення у пікеелях і натисніть на</w:t>
      </w:r>
      <w:r w:rsidRPr="00613951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клавішу Enter.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8. Змініть колір фону форми .</w:t>
      </w:r>
      <w:r w:rsidRPr="00C24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Для цього у вікні властивостей форми Object Inspector у</w:t>
      </w:r>
      <w:r w:rsidRPr="00C24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рядку Color виберіть значення кольору фону двома способами: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викличте вікно вибору кольору подвійним клацанням</w:t>
      </w:r>
      <w:r w:rsidRPr="008D333A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мишею на поточному значенні властивості СоІог. Виберіть</w:t>
      </w:r>
      <w:r w:rsidRPr="008D3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один із базових кольорів (Basic colors) або встановіть</w:t>
      </w:r>
      <w:r w:rsidRPr="008D3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свій власний (Define Custom Colors) кqлір. Підтвердіть</w:t>
      </w:r>
      <w:r w:rsidRPr="009E4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вибір (Ok). ·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• за допомогою випадаючого меню ~ поекспериментуйте з</w:t>
      </w:r>
      <w:r w:rsidRPr="009E4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різними значеннями властивості Color. Задайте початкове</w:t>
      </w:r>
      <w:r w:rsidRPr="009E4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значення кольору ciBtnFace.</w:t>
      </w:r>
    </w:p>
    <w:p w:rsidR="009E468D" w:rsidRPr="00C24353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9 . Виконайте програму ще раз (див. п. 3).</w:t>
      </w:r>
      <w:r w:rsidRPr="008D3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10. Вставте у форму текстове поле (об'єкт типу Label) з текстом</w:t>
      </w:r>
      <w:r w:rsidRPr="00C24353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"Анкета студента" .Двічі клацніть мишею на піктограмі Label на закладці Standard палітри компонентів головного вікна C++Builder. Розташуйте вставлений об'єкт, наприклад, так, як показано на</w:t>
      </w:r>
      <w:r w:rsidRPr="008D333A">
        <w:rPr>
          <w:rFonts w:ascii="Times New Roman" w:hAnsi="Times New Roman" w:cs="Times New Roman"/>
          <w:sz w:val="28"/>
          <w:szCs w:val="28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Pr="008D333A">
        <w:rPr>
          <w:rFonts w:ascii="Times New Roman" w:hAnsi="Times New Roman" w:cs="Times New Roman"/>
          <w:sz w:val="28"/>
          <w:szCs w:val="28"/>
        </w:rPr>
        <w:t>21.1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, переміщуючи його мишею. Якщо об'єкт Label1 невиокремлений, активізуйте його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вікні Object Inspector змініт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значення властивості Caption з Label1 на текст "Анкета студента" без лапок. Змініть знач~н</w:t>
      </w:r>
      <w:r>
        <w:rPr>
          <w:rFonts w:ascii="Times New Roman" w:hAnsi="Times New Roman" w:cs="Times New Roman"/>
          <w:sz w:val="28"/>
          <w:szCs w:val="28"/>
          <w:lang w:val="uk-UA"/>
        </w:rPr>
        <w:t>ня властивості Font (шрифт) цьо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го текстового поля на такі: Font : Times New Roman Cyr;• Font style : Bold;Size : 16;Color : Purple.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Зауваження 2. У вікні Object Inspector відображається списоквластивостей лише активного у певний момент об'єкта.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11. Аналогічно вставте у форму ще декілька текстових полів звашими біографічними даними.Один із варіантів розміщення текстових полів показаний на рис. </w:t>
      </w:r>
      <w:r>
        <w:rPr>
          <w:rFonts w:ascii="Times New Roman" w:hAnsi="Times New Roman" w:cs="Times New Roman"/>
          <w:sz w:val="28"/>
          <w:szCs w:val="28"/>
          <w:lang w:val="uk-UA"/>
        </w:rPr>
        <w:t>21.2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F345F" wp14:editId="7F792D99">
            <wp:extent cx="4136065" cy="211975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994" cy="21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468D" w:rsidRPr="008D333A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33A">
        <w:rPr>
          <w:rFonts w:ascii="Times New Roman" w:hAnsi="Times New Roman" w:cs="Times New Roman"/>
          <w:b/>
          <w:sz w:val="28"/>
          <w:szCs w:val="28"/>
          <w:lang w:val="uk-UA"/>
        </w:rPr>
        <w:t>Рис. 21.1. Створення форми   Рис . 21.2. Приклад підписів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>12. Вставте у форму об'єкт тиnу lmage (зображення).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Для цього клацніть один раз лівою клавішею миші на піктограмі lmage ~ закладки Additional (додаткові) палітри компонентів і, наприклад, у нижньому правому куті форми обведіть контур для майбутнього зображення (фотографії).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потрібно, змініть розмір форми чи вставленого об'єкта та добийтеся якнайкращого розташування на ній створених раніше об'єктів. Змінювати розміри об'єкта можна методом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"розтягування" за маркери (чорні габаритні квадратики). Запам'ятайте назву, яку Builder присвоїть цьому об'єкту (значення властивості Name) або замініть її на свій розсуд. За замовчуванням цей об'єкт матиме стандартну назву lmage1.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13. Вставте свою портретну фотографію за доnомогою властивості Picture (ілюстрація) об'єкта lmage1.Для цього виокремте об'єкт lmage1 та активізуйте рядок Picture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у вікні Object Inspector. Клацнувши на кнопці ,•::, викличте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діалогове , вікно вибору малюнка Picture Editor. Клацніть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кнопці Load (завантажити) і у вікні Load picture зазначте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до файлу з фотографією. Якщо такого файлу немає, скористайтесь будь-якою фотографією з бібліотеки 16color, яка за замовчуванням знаходиться у папці С:\ Program Files \ Common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Files \ Borland Shared \ Images \ Splash \ 16color. Виберіть будь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який файл =&gt; Open. Підтвердіть свій вибір у вікні Picture Еdіtо tі- натисканням на клавішу Ok. Задайте властвість Stretch дляоб єкта lmage1 як True.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14. Вставте свою художню фотографію у форму поверх наявної,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скориставшись ще одним об'єктом типу lmage.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Один із варіантів розташування фотографії показаний на рис. </w:t>
      </w:r>
      <w:r>
        <w:rPr>
          <w:rFonts w:ascii="Times New Roman" w:hAnsi="Times New Roman" w:cs="Times New Roman"/>
          <w:sz w:val="28"/>
          <w:szCs w:val="28"/>
          <w:lang w:val="uk-UA"/>
        </w:rPr>
        <w:t>21.4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Вважатимемо, що цей об'єкт має назву lmage2.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Зауваження 3. Під час накладання об'єктів може виникнути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потреба використати команди Send То Back (переслати назад)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Bring То Front (перенести наперед), які є в їх контекстових меню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 головному меню Edit.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15. Поекспериментуйте з властивістю Visible (видимість) обох зображень, кожного разу виконуючи програму (див. пункт 3).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Після цього виберіть значення властивості Visible у False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обох зображень.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16. Вставте у форму кнопки для засвічування фотографій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об'єкти типу Button з назвами Button1 і Button2.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Піктограма ОО об'єкта типу Button (кнопка) знаходиться на закладці Standard палітри компонентів головного вікна С++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Builder. Поміняйте підписи на кнопках (змініть властивість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Caption) на "Портретна фотографія " та "Художня фотографія"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відповідно. Виберіть найкращий, на ваш розсуд, кирилізований шрифт для .підписів. Якщо використано картинки із стандартної бібліотеки Borland, виберіть для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>кнопок цікаві підписи.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Один із варіантів розміщення кнопок показаний на рис. </w:t>
      </w:r>
      <w:r>
        <w:rPr>
          <w:rFonts w:ascii="Times New Roman" w:hAnsi="Times New Roman" w:cs="Times New Roman"/>
          <w:sz w:val="28"/>
          <w:szCs w:val="28"/>
          <w:lang w:val="uk-UA"/>
        </w:rPr>
        <w:t>21.5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17. Запрограмуйте кнопку "Портретна фотографія" так, щоб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ії натискання у формі з'являлась портретва фотографія.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Button1 необхідно двічі клацнути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на ній лівою клавішею миші. У результаті активізується вікно тексту програми із заготовкою функції Button1Ciick, яка опрацьовуватиме подію клацання на кнопці Button1: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747FB" wp14:editId="6BF15CB2">
            <wp:extent cx="3487420" cy="467995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У заготовку необхідно вставити текст програми реакції на 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под'ію. Процедура матиме такий вигляд: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E03D0" wp14:editId="6E6512CF">
            <wp:extent cx="3487420" cy="6381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За допомогою цієї функції властивість видимості для об'єкта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Іmage1 задаємо і цю ж властивість для об'єкта lmage2 забираємо. Для кнопки "Художня . фотографія" дії будуть протилежні. Зверніть увагу на використання складених імен, наприклад lmage1.Visible, в яких назва об'єкта від його властивості відокремлюється крапкою. Такі складені імена дають доступ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значення конкретної властивості деякого об'єкта.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F7DA5" wp14:editId="39D3F2E4">
            <wp:extent cx="3317240" cy="1807845"/>
            <wp:effectExtent l="0" t="0" r="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Pr="008D333A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21. 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 w:rsidRPr="008D333A">
        <w:rPr>
          <w:rFonts w:ascii="Times New Roman" w:hAnsi="Times New Roman" w:cs="Times New Roman"/>
          <w:b/>
          <w:sz w:val="28"/>
          <w:szCs w:val="28"/>
          <w:lang w:val="uk-UA"/>
        </w:rPr>
        <w:t>малюнка Рис. 21. 5. Готова форма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18. Запрограмуйте кнопку "Художня фотографія"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їі призначення (див. п. 17).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Текст функції для цієї кнопки матиме такий вигляд: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9E767" wp14:editId="63CF1456">
            <wp:extent cx="3551555" cy="680720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Щоб створити таку функцію швидко, можна скопіювати дві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команди присвоєння з попередньої функції у нову і поміняти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вирази праворуч.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19. Виконайте програму і переконайтесь, що кнопки виконують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свої функції. Закрийте вікно програми "Анкета студента".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lastRenderedPageBreak/>
        <w:t>20. Збережіть створену програму у своїй папці.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Виберіть елемент головного меню File ~ Save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(Зберегти все)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або натисніть на кнопку Save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 xml:space="preserve"> ~на панелі інструментів.</w:t>
      </w:r>
    </w:p>
    <w:p w:rsidR="009E468D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21. Створіть ехе-фай,л програми.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951">
        <w:rPr>
          <w:rFonts w:ascii="Times New Roman" w:hAnsi="Times New Roman" w:cs="Times New Roman"/>
          <w:sz w:val="28"/>
          <w:szCs w:val="28"/>
          <w:lang w:val="uk-UA"/>
        </w:rPr>
        <w:t>Виконайте команду головного меню Project ~ Make Project1(Сконструювати все).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22. Закрийте С++ Builder, виконайте створену програму і поекспериментуйте з побудованими кнопками. ,Запустіть ехе-файл з іменем проекту і піктограмою В зісвоєї власної папки.</w:t>
      </w:r>
    </w:p>
    <w:p w:rsidR="009E468D" w:rsidRPr="00613951" w:rsidRDefault="009E468D" w:rsidP="009E46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951">
        <w:rPr>
          <w:rFonts w:ascii="Times New Roman" w:hAnsi="Times New Roman" w:cs="Times New Roman"/>
          <w:sz w:val="28"/>
          <w:szCs w:val="28"/>
          <w:lang w:val="uk-UA"/>
        </w:rPr>
        <w:t>23. Продемонструйте створену форму викладачеві. Закінчіть роботу.</w:t>
      </w:r>
    </w:p>
    <w:p w:rsidR="009E468D" w:rsidRPr="009E468D" w:rsidRDefault="009E468D" w:rsidP="009E46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468D" w:rsidRPr="009E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33"/>
    <w:rsid w:val="000B1D33"/>
    <w:rsid w:val="001F40EB"/>
    <w:rsid w:val="009E468D"/>
    <w:rsid w:val="00AF43FC"/>
    <w:rsid w:val="00E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4360D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3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60D"/>
  </w:style>
  <w:style w:type="paragraph" w:styleId="a5">
    <w:name w:val="Balloon Text"/>
    <w:basedOn w:val="a"/>
    <w:link w:val="a6"/>
    <w:uiPriority w:val="99"/>
    <w:semiHidden/>
    <w:unhideWhenUsed/>
    <w:rsid w:val="009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4360D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3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60D"/>
  </w:style>
  <w:style w:type="paragraph" w:styleId="a5">
    <w:name w:val="Balloon Text"/>
    <w:basedOn w:val="a"/>
    <w:link w:val="a6"/>
    <w:uiPriority w:val="99"/>
    <w:semiHidden/>
    <w:unhideWhenUsed/>
    <w:rsid w:val="009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2016-01-26T12:00:00Z</dcterms:created>
  <dcterms:modified xsi:type="dcterms:W3CDTF">2016-03-02T17:43:00Z</dcterms:modified>
</cp:coreProperties>
</file>