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F1" w:rsidRDefault="007062F1" w:rsidP="007062F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ПРАКТИЧНА РОБОТА 2.</w:t>
      </w:r>
    </w:p>
    <w:p w:rsidR="007062F1" w:rsidRPr="007062F1" w:rsidRDefault="007062F1" w:rsidP="007062F1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Тема</w:t>
      </w:r>
      <w:r w:rsidRPr="007062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="005D774E">
        <w:rPr>
          <w:rStyle w:val="a5"/>
          <w:rFonts w:ascii="Times New Roman" w:hAnsi="Times New Roman" w:cs="Times New Roman"/>
          <w:sz w:val="32"/>
          <w:szCs w:val="32"/>
        </w:rPr>
        <w:t>Аналіз рекламного ролика</w:t>
      </w:r>
      <w:r w:rsidRPr="007062F1">
        <w:rPr>
          <w:rStyle w:val="a5"/>
          <w:rFonts w:ascii="Times New Roman" w:hAnsi="Times New Roman" w:cs="Times New Roman"/>
          <w:sz w:val="32"/>
          <w:szCs w:val="32"/>
        </w:rPr>
        <w:t xml:space="preserve"> та особливості його впливу на формування рекламної кампанії.</w:t>
      </w:r>
    </w:p>
    <w:p w:rsidR="007062F1" w:rsidRPr="007062F1" w:rsidRDefault="007062F1" w:rsidP="007062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Мета: </w:t>
      </w:r>
      <w:proofErr w:type="spellStart"/>
      <w:r w:rsidRPr="00602719">
        <w:rPr>
          <w:rFonts w:ascii="Times New Roman" w:hAnsi="Times New Roman" w:cs="Times New Roman"/>
          <w:color w:val="000000" w:themeColor="text1"/>
          <w:sz w:val="28"/>
          <w:szCs w:val="28"/>
        </w:rPr>
        <w:t>Навчитись</w:t>
      </w:r>
      <w:proofErr w:type="spellEnd"/>
      <w:r w:rsidRPr="0060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аналізувати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чинники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впливають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</w:t>
      </w:r>
      <w:proofErr w:type="spellEnd"/>
      <w:r w:rsidR="005D77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концепції рекламного ролика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прикладі обраного на власний розсуд ролика та його вплив на рекламну кампанію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вцілому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7062F1" w:rsidRPr="00DC1581" w:rsidRDefault="007062F1" w:rsidP="00853F5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02719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Обладнання:</w:t>
      </w:r>
      <w:r w:rsidRPr="00602719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bookmarkStart w:id="0" w:name="_GoBack"/>
      <w:r w:rsidRPr="00DC15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Комп’ютер з доступом до мережі Інтернет, </w:t>
      </w:r>
      <w:r w:rsidR="00853F50" w:rsidRPr="00DC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принтер, </w:t>
      </w:r>
      <w:r w:rsidRPr="00DC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папір білий формату А4 (210 </w:t>
      </w:r>
      <w:r w:rsidRPr="00DC15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 297)</w:t>
      </w:r>
      <w:r w:rsidRPr="00DC15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bookmarkEnd w:id="0"/>
    <w:p w:rsidR="007062F1" w:rsidRPr="00602719" w:rsidRDefault="007062F1" w:rsidP="007062F1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7062F1" w:rsidRDefault="007062F1" w:rsidP="007062F1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Теоретичні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відомості</w:t>
      </w:r>
      <w:proofErr w:type="spellEnd"/>
    </w:p>
    <w:p w:rsidR="00853F50" w:rsidRDefault="00853F50" w:rsidP="00853F5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Рекламний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 –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короткий і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захоплюючий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відеоролик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орієнтований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бренд.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головна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 –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привернути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потенційних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покупців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ініціювати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продаж товару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Хороший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рекламний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викликає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потрібні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асоціації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пов'язують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емоції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користувачів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компанією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продуктом.</w:t>
      </w:r>
    </w:p>
    <w:p w:rsidR="00853F50" w:rsidRPr="00853F50" w:rsidRDefault="00853F50" w:rsidP="00853F5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Рекламні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ролики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можн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розділити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різні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53F50" w:rsidRDefault="00853F50" w:rsidP="00853F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Інтернет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ролики, ТВ ролики, ролики для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зовнішньої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реклами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(LED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панелі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інше</w:t>
      </w:r>
      <w:proofErr w:type="spellEnd"/>
      <w:proofErr w:type="gram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).У</w:t>
      </w:r>
      <w:proofErr w:type="gram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чергу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інтернет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розділити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ролики для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YouTube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Vimeo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Instagram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Facebook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Тут ролики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відрізняються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форматом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відео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протяжністю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часу.</w:t>
      </w:r>
    </w:p>
    <w:p w:rsidR="00853F50" w:rsidRPr="00853F50" w:rsidRDefault="00853F50" w:rsidP="00853F5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Відео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зйомка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анімація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3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Анімаційні можуть ділитися на стоп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Моушн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2д анімацію,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дудл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відео, 3д анімацію, лялькову анімацію.</w:t>
      </w:r>
    </w:p>
    <w:p w:rsidR="00853F50" w:rsidRPr="00853F50" w:rsidRDefault="00853F50" w:rsidP="00853F5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 ролики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розділити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презентаційні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промо, </w:t>
      </w:r>
      <w:proofErr w:type="spellStart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інструкції</w:t>
      </w:r>
      <w:proofErr w:type="spellEnd"/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вірусні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іміджеві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т.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3F50" w:rsidRDefault="00536501" w:rsidP="00853F5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Творці рекламних роликів</w:t>
      </w:r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намагаються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зробити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рекламу так,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вона не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викликала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роздратування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скоріше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інтерес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розважала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глядача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такому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випадку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скласти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приємна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асоціація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вашим брендом.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 з перших секунд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намагатися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впихнути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глядачеві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вигідну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опозицію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ефект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зворотній</w:t>
      </w:r>
      <w:proofErr w:type="spellEnd"/>
      <w:r w:rsidR="00853F50" w:rsidRPr="00853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Вимоги до рекламного ролика:</w:t>
      </w:r>
    </w:p>
    <w:p w:rsidR="00853F50" w:rsidRPr="00536501" w:rsidRDefault="00853F50" w:rsidP="005365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перших секунд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зацікавити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глядача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3F50" w:rsidRPr="00536501" w:rsidRDefault="00536501" w:rsidP="005365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Створити ш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початок без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розкачування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3F50" w:rsidRPr="00536501" w:rsidRDefault="00853F50" w:rsidP="005365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365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Зробити цікаву, кумедну чи смішну історію.</w:t>
      </w:r>
      <w:r w:rsidR="005365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оскільки </w:t>
      </w:r>
      <w:r w:rsidR="0053650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юди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люблять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не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люблять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рекламу.</w:t>
      </w:r>
    </w:p>
    <w:p w:rsidR="00853F50" w:rsidRPr="00536501" w:rsidRDefault="00853F50" w:rsidP="005365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Створити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приємну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>асоціацію</w:t>
      </w:r>
      <w:proofErr w:type="spellEnd"/>
      <w:r w:rsidRPr="0053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вашим брендом.</w:t>
      </w:r>
    </w:p>
    <w:p w:rsidR="00151BDB" w:rsidRDefault="00DC1581"/>
    <w:p w:rsidR="00853F50" w:rsidRDefault="00853F50" w:rsidP="00853F50">
      <w:pPr>
        <w:spacing w:line="240" w:lineRule="auto"/>
        <w:ind w:left="993" w:hanging="993"/>
        <w:contextualSpacing/>
        <w:jc w:val="center"/>
        <w:rPr>
          <w:rStyle w:val="a5"/>
          <w:rFonts w:eastAsiaTheme="minorEastAsia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Контрольні запитання</w:t>
      </w:r>
    </w:p>
    <w:p w:rsidR="00853F50" w:rsidRPr="00137EC0" w:rsidRDefault="00536501" w:rsidP="00853F50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рекламний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ролик</w:t>
      </w:r>
      <w:r w:rsidR="00853F50" w:rsidRPr="00137E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853F50" w:rsidRPr="00536501" w:rsidRDefault="00853F50" w:rsidP="00536501">
      <w:pPr>
        <w:pStyle w:val="a4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 якими</w:t>
      </w:r>
      <w:r w:rsidR="0053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категоріями класифікують рекламні ролики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?</w:t>
      </w:r>
    </w:p>
    <w:p w:rsidR="00853F50" w:rsidRPr="00137EC0" w:rsidRDefault="00536501" w:rsidP="00853F50">
      <w:pPr>
        <w:pStyle w:val="a4"/>
        <w:numPr>
          <w:ilvl w:val="0"/>
          <w:numId w:val="1"/>
        </w:num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рекламний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ролик</w:t>
      </w:r>
      <w:r w:rsidR="00853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853F50" w:rsidRDefault="00853F50" w:rsidP="00853F50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536501" w:rsidRPr="00137EC0" w:rsidRDefault="00536501" w:rsidP="00853F50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853F50" w:rsidRDefault="00853F50" w:rsidP="00853F50">
      <w:pPr>
        <w:pStyle w:val="a4"/>
        <w:jc w:val="center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Завдання практичної роботи</w:t>
      </w:r>
    </w:p>
    <w:p w:rsidR="00853F50" w:rsidRPr="00FD69A6" w:rsidRDefault="00853F50" w:rsidP="00853F50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Здійснити аналіз </w:t>
      </w:r>
      <w:r w:rsidR="0053650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рекламного ролику</w:t>
      </w:r>
      <w:r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853F50" w:rsidRPr="00FD69A6" w:rsidRDefault="00853F50" w:rsidP="00853F50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Послідовність виконання завдання:</w:t>
      </w:r>
    </w:p>
    <w:p w:rsidR="00853F50" w:rsidRPr="00FD69A6" w:rsidRDefault="00536501" w:rsidP="00853F50">
      <w:pPr>
        <w:pStyle w:val="a4"/>
        <w:numPr>
          <w:ilvl w:val="0"/>
          <w:numId w:val="2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Обрати ролик</w:t>
      </w:r>
      <w:r w:rsidR="00853F50"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, який буде досліджуватись.</w:t>
      </w:r>
    </w:p>
    <w:p w:rsidR="00853F50" w:rsidRPr="00FD69A6" w:rsidRDefault="00853F50" w:rsidP="00853F50">
      <w:pPr>
        <w:pStyle w:val="a4"/>
        <w:numPr>
          <w:ilvl w:val="0"/>
          <w:numId w:val="2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Виконати</w:t>
      </w:r>
      <w:r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аналіз </w:t>
      </w:r>
      <w:r w:rsidR="0053650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ролику починаючи з </w:t>
      </w:r>
      <w:r w:rsidRPr="00FD69A6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розвитку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3650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задуму та концепції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3650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(повинен включати дані про бренд,</w:t>
      </w:r>
      <w:r w:rsidR="00753B1D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цільову аудиторію, наскільки ефективно рекламний ролик працює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853F50" w:rsidRDefault="00753B1D" w:rsidP="00853F50">
      <w:pPr>
        <w:pStyle w:val="a4"/>
        <w:numPr>
          <w:ilvl w:val="0"/>
          <w:numId w:val="2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Оформити викон</w:t>
      </w:r>
      <w:r w:rsidR="00853F5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ане завдання.</w:t>
      </w:r>
    </w:p>
    <w:p w:rsidR="00853F50" w:rsidRDefault="00853F50" w:rsidP="00853F50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53F50" w:rsidRDefault="00853F50"/>
    <w:sectPr w:rsidR="0085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BF5"/>
    <w:multiLevelType w:val="hybridMultilevel"/>
    <w:tmpl w:val="3DA2CCFC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9FF"/>
    <w:multiLevelType w:val="multilevel"/>
    <w:tmpl w:val="EBB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C6500"/>
    <w:multiLevelType w:val="hybridMultilevel"/>
    <w:tmpl w:val="27FC7188"/>
    <w:lvl w:ilvl="0" w:tplc="82BE11FA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43194D"/>
    <w:multiLevelType w:val="multilevel"/>
    <w:tmpl w:val="BB4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F5499"/>
    <w:multiLevelType w:val="hybridMultilevel"/>
    <w:tmpl w:val="4C62B0B6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ED"/>
    <w:rsid w:val="003071ED"/>
    <w:rsid w:val="00536501"/>
    <w:rsid w:val="005D774E"/>
    <w:rsid w:val="007062F1"/>
    <w:rsid w:val="00740B6B"/>
    <w:rsid w:val="00752FD1"/>
    <w:rsid w:val="00753B1D"/>
    <w:rsid w:val="00853F50"/>
    <w:rsid w:val="00D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7A1D2-715E-49D2-AC67-F5BBCA01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062F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4">
    <w:name w:val="No Spacing"/>
    <w:link w:val="a3"/>
    <w:uiPriority w:val="1"/>
    <w:qFormat/>
    <w:rsid w:val="007062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5">
    <w:name w:val="Основной текст + Полужирный"/>
    <w:aliases w:val="Интервал 0 pt"/>
    <w:basedOn w:val="a0"/>
    <w:rsid w:val="007062F1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6">
    <w:name w:val="Normal (Web)"/>
    <w:basedOn w:val="a"/>
    <w:uiPriority w:val="99"/>
    <w:semiHidden/>
    <w:unhideWhenUsed/>
    <w:rsid w:val="0085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5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2023-01-25T19:28:00Z</dcterms:created>
  <dcterms:modified xsi:type="dcterms:W3CDTF">2023-01-29T20:09:00Z</dcterms:modified>
</cp:coreProperties>
</file>