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0D" w:rsidRDefault="00F22DD9" w:rsidP="00762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 № 7</w:t>
      </w:r>
      <w:bookmarkStart w:id="0" w:name="_GoBack"/>
      <w:bookmarkEnd w:id="0"/>
      <w:r w:rsidR="00762211" w:rsidRPr="00762211">
        <w:rPr>
          <w:rFonts w:ascii="Times New Roman" w:hAnsi="Times New Roman" w:cs="Times New Roman"/>
          <w:b/>
          <w:sz w:val="28"/>
          <w:szCs w:val="28"/>
        </w:rPr>
        <w:t>. Аналіз поведінки споживача</w:t>
      </w:r>
    </w:p>
    <w:p w:rsidR="00762211" w:rsidRPr="00762211" w:rsidRDefault="00762211" w:rsidP="00762211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762211">
        <w:rPr>
          <w:rFonts w:ascii="Times New Roman" w:hAnsi="Times New Roman"/>
          <w:color w:val="000000"/>
          <w:sz w:val="28"/>
          <w:szCs w:val="28"/>
        </w:rPr>
        <w:t xml:space="preserve">Характеристика поведінки споживача. </w:t>
      </w:r>
    </w:p>
    <w:p w:rsidR="00762211" w:rsidRPr="00762211" w:rsidRDefault="00762211" w:rsidP="00762211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762211">
        <w:rPr>
          <w:rFonts w:ascii="Times New Roman" w:hAnsi="Times New Roman"/>
          <w:color w:val="000000"/>
          <w:sz w:val="28"/>
          <w:szCs w:val="28"/>
        </w:rPr>
        <w:t xml:space="preserve">Раціональність вибору та рівновага споживача. </w:t>
      </w:r>
    </w:p>
    <w:p w:rsidR="00762211" w:rsidRPr="00762211" w:rsidRDefault="00762211" w:rsidP="00762211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762211">
        <w:rPr>
          <w:rFonts w:ascii="Times New Roman" w:hAnsi="Times New Roman"/>
          <w:bCs/>
          <w:color w:val="000000"/>
          <w:sz w:val="28"/>
          <w:szCs w:val="28"/>
        </w:rPr>
        <w:t>Підходи у визначенні споживацьких переваг.</w:t>
      </w:r>
      <w:r w:rsidRPr="0076221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62211" w:rsidRPr="00D01B13" w:rsidRDefault="00762211" w:rsidP="00762211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762211">
        <w:rPr>
          <w:rFonts w:ascii="Times New Roman" w:hAnsi="Times New Roman"/>
          <w:color w:val="000000"/>
          <w:sz w:val="28"/>
          <w:szCs w:val="28"/>
        </w:rPr>
        <w:t xml:space="preserve">Бюджетна лінія споживача. </w:t>
      </w:r>
      <w:r w:rsidRPr="00762211">
        <w:rPr>
          <w:rFonts w:ascii="Times New Roman" w:hAnsi="Times New Roman"/>
          <w:bCs/>
          <w:color w:val="000000"/>
          <w:sz w:val="28"/>
          <w:szCs w:val="28"/>
        </w:rPr>
        <w:t>Зміна стану рівноваги споживача при зміні його доходу і цін благ.</w:t>
      </w:r>
      <w:r w:rsidRPr="00762211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902EDC" w:rsidRPr="00902EDC" w:rsidRDefault="00D01B13" w:rsidP="00902EDC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02EDC">
        <w:rPr>
          <w:rFonts w:ascii="Times New Roman" w:hAnsi="Times New Roman" w:cs="Times New Roman"/>
          <w:b/>
          <w:sz w:val="28"/>
          <w:szCs w:val="28"/>
        </w:rPr>
        <w:t xml:space="preserve">Питання для дискусії </w:t>
      </w:r>
    </w:p>
    <w:p w:rsidR="00902EDC" w:rsidRPr="00902EDC" w:rsidRDefault="00D01B13" w:rsidP="00902ED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2EDC">
        <w:rPr>
          <w:rFonts w:ascii="Times New Roman" w:hAnsi="Times New Roman" w:cs="Times New Roman"/>
          <w:sz w:val="28"/>
          <w:szCs w:val="28"/>
        </w:rPr>
        <w:t xml:space="preserve">1. У чому полягає сутність поведінки споживачів? </w:t>
      </w:r>
    </w:p>
    <w:p w:rsidR="00902EDC" w:rsidRPr="00902EDC" w:rsidRDefault="00D01B13" w:rsidP="00902ED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2EDC">
        <w:rPr>
          <w:rFonts w:ascii="Times New Roman" w:hAnsi="Times New Roman" w:cs="Times New Roman"/>
          <w:sz w:val="28"/>
          <w:szCs w:val="28"/>
        </w:rPr>
        <w:t xml:space="preserve">2. Які існують принципи дослідження поведінки споживачів? Чи є цей перелік вичерпним? </w:t>
      </w:r>
    </w:p>
    <w:p w:rsidR="00902EDC" w:rsidRPr="00902EDC" w:rsidRDefault="00D01B13" w:rsidP="00902ED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2EDC">
        <w:rPr>
          <w:rFonts w:ascii="Times New Roman" w:hAnsi="Times New Roman" w:cs="Times New Roman"/>
          <w:sz w:val="28"/>
          <w:szCs w:val="28"/>
        </w:rPr>
        <w:t xml:space="preserve">3. Які є функції дослідження поведінки споживача? Чи є цей перелік вичерпним? </w:t>
      </w:r>
    </w:p>
    <w:p w:rsidR="00902EDC" w:rsidRPr="00902EDC" w:rsidRDefault="00D01B13" w:rsidP="00902ED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2EDC">
        <w:rPr>
          <w:rFonts w:ascii="Times New Roman" w:hAnsi="Times New Roman" w:cs="Times New Roman"/>
          <w:sz w:val="28"/>
          <w:szCs w:val="28"/>
        </w:rPr>
        <w:t xml:space="preserve">4. навіщо потрібно розробляти модель свідомості споживача? </w:t>
      </w:r>
    </w:p>
    <w:p w:rsidR="00902EDC" w:rsidRDefault="00D01B13" w:rsidP="00902ED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2EDC">
        <w:rPr>
          <w:rFonts w:ascii="Times New Roman" w:hAnsi="Times New Roman" w:cs="Times New Roman"/>
          <w:sz w:val="28"/>
          <w:szCs w:val="28"/>
        </w:rPr>
        <w:t xml:space="preserve">5. Яку роль відіграють дисциплінуючі матриці у вивчені поведінки споживачів? </w:t>
      </w:r>
    </w:p>
    <w:p w:rsidR="00902EDC" w:rsidRPr="00902EDC" w:rsidRDefault="00902EDC" w:rsidP="00902ED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2EDC" w:rsidRPr="00902EDC" w:rsidRDefault="00D01B13" w:rsidP="00902EDC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02EDC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proofErr w:type="spellStart"/>
      <w:r w:rsidR="00902EDC" w:rsidRPr="00902EDC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</w:p>
    <w:p w:rsidR="00902EDC" w:rsidRPr="00902EDC" w:rsidRDefault="00D01B13" w:rsidP="00902ED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2EDC">
        <w:rPr>
          <w:rFonts w:ascii="Times New Roman" w:hAnsi="Times New Roman" w:cs="Times New Roman"/>
          <w:sz w:val="28"/>
          <w:szCs w:val="28"/>
        </w:rPr>
        <w:t xml:space="preserve"> 1. Сутність поведінки споживачів. </w:t>
      </w:r>
    </w:p>
    <w:p w:rsidR="00902EDC" w:rsidRPr="00902EDC" w:rsidRDefault="00D01B13" w:rsidP="00902ED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2EDC">
        <w:rPr>
          <w:rFonts w:ascii="Times New Roman" w:hAnsi="Times New Roman" w:cs="Times New Roman"/>
          <w:sz w:val="28"/>
          <w:szCs w:val="28"/>
        </w:rPr>
        <w:t xml:space="preserve">2. Принципи дослідження поведінки споживачів. </w:t>
      </w:r>
    </w:p>
    <w:p w:rsidR="00902EDC" w:rsidRPr="00902EDC" w:rsidRDefault="00D01B13" w:rsidP="00902ED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2EDC">
        <w:rPr>
          <w:rFonts w:ascii="Times New Roman" w:hAnsi="Times New Roman" w:cs="Times New Roman"/>
          <w:sz w:val="28"/>
          <w:szCs w:val="28"/>
        </w:rPr>
        <w:t xml:space="preserve">3. Основні функції дослідження поведінки споживача. </w:t>
      </w:r>
    </w:p>
    <w:p w:rsidR="00902EDC" w:rsidRPr="00902EDC" w:rsidRDefault="00D01B13" w:rsidP="00902ED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2EDC">
        <w:rPr>
          <w:rFonts w:ascii="Times New Roman" w:hAnsi="Times New Roman" w:cs="Times New Roman"/>
          <w:sz w:val="28"/>
          <w:szCs w:val="28"/>
        </w:rPr>
        <w:t xml:space="preserve">4. Модель свідомості споживача. </w:t>
      </w:r>
    </w:p>
    <w:sectPr w:rsidR="00902EDC" w:rsidRPr="00902E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B5963"/>
    <w:multiLevelType w:val="hybridMultilevel"/>
    <w:tmpl w:val="CFAEDBD4"/>
    <w:lvl w:ilvl="0" w:tplc="CC8800F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EF"/>
    <w:rsid w:val="002263EF"/>
    <w:rsid w:val="00533F0D"/>
    <w:rsid w:val="00762211"/>
    <w:rsid w:val="00902EDC"/>
    <w:rsid w:val="00D01B13"/>
    <w:rsid w:val="00F2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Оксана</cp:lastModifiedBy>
  <cp:revision>4</cp:revision>
  <dcterms:created xsi:type="dcterms:W3CDTF">2021-03-15T21:29:00Z</dcterms:created>
  <dcterms:modified xsi:type="dcterms:W3CDTF">2023-01-31T19:27:00Z</dcterms:modified>
</cp:coreProperties>
</file>