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F3DA" w14:textId="659F563E" w:rsidR="00AE57F5" w:rsidRPr="008C157E" w:rsidRDefault="008C157E" w:rsidP="008C157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15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967F2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8C15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bookmarkStart w:id="0" w:name="_Hlk125816571"/>
      <w:r w:rsidRPr="008C157E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ТВОРЧІСТЬ ЯК СОЦІАЛЬНЕ ЯВИЩЕ</w:t>
      </w:r>
      <w:bookmarkEnd w:id="0"/>
    </w:p>
    <w:p w14:paraId="4E5516A7" w14:textId="0DDBC4FE" w:rsidR="00AE57F5" w:rsidRP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40D78014" w14:textId="77777777" w:rsidR="008C157E" w:rsidRPr="008C157E" w:rsidRDefault="008C157E" w:rsidP="008C157E">
      <w:pPr>
        <w:numPr>
          <w:ilvl w:val="0"/>
          <w:numId w:val="13"/>
        </w:numPr>
        <w:spacing w:after="0" w:line="240" w:lineRule="auto"/>
        <w:ind w:left="851" w:hanging="284"/>
        <w:contextualSpacing/>
        <w:rPr>
          <w:rFonts w:ascii="Times New Roman" w:eastAsia="Calibri" w:hAnsi="Times New Roman" w:cs="Times New Roman"/>
          <w:sz w:val="28"/>
        </w:rPr>
      </w:pPr>
      <w:bookmarkStart w:id="1" w:name="_Hlk126148291"/>
      <w:r w:rsidRPr="008C157E">
        <w:rPr>
          <w:rFonts w:ascii="Times New Roman" w:eastAsia="Calibri" w:hAnsi="Times New Roman" w:cs="Times New Roman"/>
          <w:sz w:val="28"/>
        </w:rPr>
        <w:t>Сутність поняття творчість та його особливість.</w:t>
      </w:r>
    </w:p>
    <w:bookmarkEnd w:id="1"/>
    <w:p w14:paraId="26594CBE" w14:textId="77777777" w:rsidR="008C157E" w:rsidRPr="008C157E" w:rsidRDefault="008C157E" w:rsidP="008C157E">
      <w:pPr>
        <w:numPr>
          <w:ilvl w:val="0"/>
          <w:numId w:val="13"/>
        </w:numPr>
        <w:spacing w:after="0" w:line="240" w:lineRule="auto"/>
        <w:ind w:left="851" w:hanging="284"/>
        <w:contextualSpacing/>
        <w:rPr>
          <w:rFonts w:ascii="Times New Roman" w:eastAsia="Calibri" w:hAnsi="Times New Roman" w:cs="Times New Roman"/>
          <w:sz w:val="28"/>
        </w:rPr>
      </w:pPr>
      <w:r w:rsidRPr="008C157E">
        <w:rPr>
          <w:rFonts w:ascii="Times New Roman" w:eastAsia="Calibri" w:hAnsi="Times New Roman" w:cs="Times New Roman"/>
          <w:sz w:val="28"/>
          <w:lang w:val="ru-RU" w:bidi="uk-UA"/>
        </w:rPr>
        <w:t>Особливості т</w:t>
      </w:r>
      <w:r w:rsidRPr="008C157E">
        <w:rPr>
          <w:rFonts w:ascii="Times New Roman" w:eastAsia="Calibri" w:hAnsi="Times New Roman" w:cs="Times New Roman"/>
          <w:sz w:val="28"/>
          <w:lang w:val="ru-RU"/>
        </w:rPr>
        <w:t>ворч</w:t>
      </w:r>
      <w:r w:rsidRPr="008C157E">
        <w:rPr>
          <w:rFonts w:ascii="Times New Roman" w:eastAsia="Calibri" w:hAnsi="Times New Roman" w:cs="Times New Roman"/>
          <w:sz w:val="28"/>
          <w:lang w:val="ru-RU" w:bidi="uk-UA"/>
        </w:rPr>
        <w:t xml:space="preserve">ого </w:t>
      </w:r>
      <w:r w:rsidRPr="008C157E">
        <w:rPr>
          <w:rFonts w:ascii="Times New Roman" w:eastAsia="Calibri" w:hAnsi="Times New Roman" w:cs="Times New Roman"/>
          <w:sz w:val="28"/>
          <w:lang w:val="ru-RU"/>
        </w:rPr>
        <w:t>потенціал</w:t>
      </w:r>
      <w:r w:rsidRPr="008C157E">
        <w:rPr>
          <w:rFonts w:ascii="Times New Roman" w:eastAsia="Calibri" w:hAnsi="Times New Roman" w:cs="Times New Roman"/>
          <w:sz w:val="28"/>
          <w:lang w:val="ru-RU" w:bidi="uk-UA"/>
        </w:rPr>
        <w:t>у</w:t>
      </w:r>
      <w:r w:rsidRPr="008C157E">
        <w:rPr>
          <w:rFonts w:ascii="Times New Roman" w:eastAsia="Calibri" w:hAnsi="Times New Roman" w:cs="Times New Roman"/>
          <w:sz w:val="28"/>
        </w:rPr>
        <w:t>.</w:t>
      </w:r>
    </w:p>
    <w:p w14:paraId="4AE1E7D2" w14:textId="23A029B9" w:rsidR="008C157E" w:rsidRPr="008C157E" w:rsidRDefault="008C157E" w:rsidP="008C157E">
      <w:pPr>
        <w:numPr>
          <w:ilvl w:val="0"/>
          <w:numId w:val="13"/>
        </w:numPr>
        <w:spacing w:after="200" w:line="240" w:lineRule="auto"/>
        <w:ind w:left="851" w:hanging="284"/>
        <w:contextualSpacing/>
        <w:rPr>
          <w:rFonts w:ascii="Times New Roman" w:eastAsia="Calibri" w:hAnsi="Times New Roman" w:cs="Times New Roman"/>
          <w:sz w:val="28"/>
          <w:lang w:val="ru-RU"/>
        </w:rPr>
      </w:pPr>
      <w:r w:rsidRPr="008C157E">
        <w:rPr>
          <w:rFonts w:ascii="Times New Roman" w:eastAsia="Calibri" w:hAnsi="Times New Roman" w:cs="Times New Roman"/>
          <w:sz w:val="28"/>
          <w:lang w:val="ru-RU"/>
        </w:rPr>
        <w:t>Поняття обдарованість та її види.</w:t>
      </w:r>
    </w:p>
    <w:p w14:paraId="5787321D" w14:textId="77777777" w:rsidR="008C157E" w:rsidRPr="008C157E" w:rsidRDefault="008C157E" w:rsidP="008C157E">
      <w:pPr>
        <w:numPr>
          <w:ilvl w:val="0"/>
          <w:numId w:val="13"/>
        </w:numPr>
        <w:spacing w:after="0" w:line="240" w:lineRule="auto"/>
        <w:ind w:left="851" w:hanging="284"/>
        <w:contextualSpacing/>
        <w:rPr>
          <w:rFonts w:ascii="Times New Roman" w:eastAsia="Calibri" w:hAnsi="Times New Roman" w:cs="Times New Roman"/>
          <w:sz w:val="28"/>
        </w:rPr>
      </w:pPr>
      <w:bookmarkStart w:id="2" w:name="_Hlk126148639"/>
      <w:r w:rsidRPr="008C157E">
        <w:rPr>
          <w:rFonts w:ascii="Times New Roman" w:eastAsia="Calibri" w:hAnsi="Times New Roman" w:cs="Times New Roman"/>
          <w:sz w:val="28"/>
          <w:lang w:val="ru-RU"/>
        </w:rPr>
        <w:t>Методи розвитку творчих здібностей</w:t>
      </w:r>
      <w:r w:rsidRPr="008C157E">
        <w:rPr>
          <w:rFonts w:ascii="Times New Roman" w:eastAsia="Calibri" w:hAnsi="Times New Roman" w:cs="Times New Roman"/>
          <w:sz w:val="28"/>
        </w:rPr>
        <w:t>.</w:t>
      </w:r>
    </w:p>
    <w:bookmarkEnd w:id="2"/>
    <w:p w14:paraId="66F09916" w14:textId="6F1B21EF" w:rsidR="00AE57F5" w:rsidRDefault="00AE57F5" w:rsidP="00AE57F5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14:paraId="1F814DB6" w14:textId="00F8773B" w:rsidR="00AE57F5" w:rsidRPr="00AE57F5" w:rsidRDefault="00D5407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Практичне завдання</w:t>
      </w:r>
      <w:r w:rsidR="00AE57F5" w:rsidRPr="00AE57F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F039EB6" w14:textId="695EA030" w:rsidR="002F3412" w:rsidRDefault="008C157E" w:rsidP="008C157E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Написати есе на тему «Місце творчості в моєму житті».</w:t>
      </w:r>
    </w:p>
    <w:p w14:paraId="48DD1AA1" w14:textId="09777C28" w:rsidR="008C157E" w:rsidRDefault="008C157E" w:rsidP="008C157E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Написати рекомендацій як розвивати свій творчий потенціал.</w:t>
      </w:r>
    </w:p>
    <w:p w14:paraId="2163777B" w14:textId="77777777" w:rsidR="008C157E" w:rsidRPr="002D739A" w:rsidRDefault="008C157E" w:rsidP="008C157E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3EBF1B" w14:textId="77777777" w:rsidR="002D739A" w:rsidRDefault="002D739A" w:rsidP="008C157E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561CE6" w14:textId="6D04315A" w:rsidR="00A30B94" w:rsidRDefault="005A5537" w:rsidP="00A30B94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466A66B5" w14:textId="631596F0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Дайте визначення понят</w:t>
      </w:r>
      <w:r w:rsidR="002F3412">
        <w:rPr>
          <w:rFonts w:ascii="Times New Roman" w:eastAsia="Calibri" w:hAnsi="Times New Roman"/>
          <w:sz w:val="28"/>
          <w:szCs w:val="28"/>
        </w:rPr>
        <w:t xml:space="preserve">тя </w:t>
      </w:r>
      <w:r w:rsidR="00967F2D">
        <w:rPr>
          <w:rFonts w:ascii="Times New Roman" w:eastAsia="Calibri" w:hAnsi="Times New Roman"/>
          <w:sz w:val="28"/>
          <w:szCs w:val="28"/>
        </w:rPr>
        <w:t>творчість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p w14:paraId="5AE12816" w14:textId="5C276A63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 xml:space="preserve">Що таке </w:t>
      </w:r>
      <w:r w:rsidR="00967F2D">
        <w:rPr>
          <w:rFonts w:ascii="Times New Roman" w:eastAsia="Calibri" w:hAnsi="Times New Roman"/>
          <w:sz w:val="28"/>
          <w:szCs w:val="28"/>
        </w:rPr>
        <w:t>мотивація</w:t>
      </w:r>
      <w:r w:rsidRPr="00BA0770">
        <w:rPr>
          <w:rFonts w:ascii="Times New Roman" w:eastAsia="Calibri" w:hAnsi="Times New Roman"/>
          <w:sz w:val="28"/>
          <w:szCs w:val="28"/>
        </w:rPr>
        <w:t>?</w:t>
      </w:r>
      <w:r>
        <w:rPr>
          <w:rFonts w:ascii="Times New Roman" w:eastAsia="Calibri" w:hAnsi="Times New Roman"/>
          <w:sz w:val="28"/>
          <w:szCs w:val="28"/>
        </w:rPr>
        <w:t xml:space="preserve"> Назвіть та </w:t>
      </w:r>
      <w:bookmarkStart w:id="3" w:name="_Hlk125822951"/>
      <w:r>
        <w:rPr>
          <w:rFonts w:ascii="Times New Roman" w:eastAsia="Calibri" w:hAnsi="Times New Roman"/>
          <w:sz w:val="28"/>
          <w:szCs w:val="28"/>
        </w:rPr>
        <w:t>охарактеризуйте</w:t>
      </w:r>
      <w:bookmarkEnd w:id="3"/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67F2D">
        <w:rPr>
          <w:rFonts w:ascii="Times New Roman" w:eastAsia="Calibri" w:hAnsi="Times New Roman"/>
          <w:sz w:val="28"/>
          <w:szCs w:val="28"/>
        </w:rPr>
        <w:t>види мотивації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ACBA9CA" w14:textId="5A050D86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Назвіть</w:t>
      </w:r>
      <w:r w:rsidR="002F3412">
        <w:rPr>
          <w:rFonts w:ascii="Times New Roman" w:eastAsia="Calibri" w:hAnsi="Times New Roman"/>
          <w:sz w:val="28"/>
          <w:szCs w:val="28"/>
        </w:rPr>
        <w:t xml:space="preserve"> та охарактеризуйте </w:t>
      </w:r>
      <w:r w:rsidR="00967F2D">
        <w:rPr>
          <w:rFonts w:ascii="Times New Roman" w:eastAsia="Calibri" w:hAnsi="Times New Roman"/>
          <w:sz w:val="28"/>
          <w:szCs w:val="28"/>
        </w:rPr>
        <w:t>види творчості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p w14:paraId="3C6C1DD0" w14:textId="74399979" w:rsidR="005A5537" w:rsidRDefault="00967F2D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Які якості особистості впливають на формування творчого потенціалу. </w:t>
      </w:r>
    </w:p>
    <w:p w14:paraId="60C1B7C2" w14:textId="092F9580" w:rsidR="00967F2D" w:rsidRDefault="00967F2D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Що таке соціальна обдарованість?</w:t>
      </w:r>
    </w:p>
    <w:p w14:paraId="0186FEEF" w14:textId="7B1A7EA6" w:rsidR="00967F2D" w:rsidRPr="00BA0770" w:rsidRDefault="00967F2D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Охарактеризуйте метод «Мозкового штурму».</w:t>
      </w:r>
    </w:p>
    <w:p w14:paraId="2378C6E4" w14:textId="77777777" w:rsidR="005A5537" w:rsidRPr="00771A9A" w:rsidRDefault="005A5537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9D1AB2"/>
    <w:multiLevelType w:val="hybridMultilevel"/>
    <w:tmpl w:val="C39E3B10"/>
    <w:lvl w:ilvl="0" w:tplc="75FCC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12C26"/>
    <w:multiLevelType w:val="hybridMultilevel"/>
    <w:tmpl w:val="CAB04DBC"/>
    <w:lvl w:ilvl="0" w:tplc="C986D2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2EB9"/>
    <w:multiLevelType w:val="hybridMultilevel"/>
    <w:tmpl w:val="6BA2888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DE36F6"/>
    <w:multiLevelType w:val="hybridMultilevel"/>
    <w:tmpl w:val="6512F80E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D4570C"/>
    <w:multiLevelType w:val="hybridMultilevel"/>
    <w:tmpl w:val="0C544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531F8"/>
    <w:multiLevelType w:val="hybridMultilevel"/>
    <w:tmpl w:val="9F82E776"/>
    <w:lvl w:ilvl="0" w:tplc="20C47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81A456B"/>
    <w:multiLevelType w:val="hybridMultilevel"/>
    <w:tmpl w:val="1390D02C"/>
    <w:lvl w:ilvl="0" w:tplc="1A3CC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0B1A1B"/>
    <w:multiLevelType w:val="hybridMultilevel"/>
    <w:tmpl w:val="4642DCE2"/>
    <w:lvl w:ilvl="0" w:tplc="980439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7326542">
    <w:abstractNumId w:val="8"/>
  </w:num>
  <w:num w:numId="2" w16cid:durableId="1229536216">
    <w:abstractNumId w:val="4"/>
  </w:num>
  <w:num w:numId="3" w16cid:durableId="416946372">
    <w:abstractNumId w:val="11"/>
  </w:num>
  <w:num w:numId="4" w16cid:durableId="540363580">
    <w:abstractNumId w:val="0"/>
  </w:num>
  <w:num w:numId="5" w16cid:durableId="727266729">
    <w:abstractNumId w:val="12"/>
  </w:num>
  <w:num w:numId="6" w16cid:durableId="440220265">
    <w:abstractNumId w:val="3"/>
  </w:num>
  <w:num w:numId="7" w16cid:durableId="2000233672">
    <w:abstractNumId w:val="10"/>
  </w:num>
  <w:num w:numId="8" w16cid:durableId="1107043062">
    <w:abstractNumId w:val="6"/>
  </w:num>
  <w:num w:numId="9" w16cid:durableId="190610410">
    <w:abstractNumId w:val="9"/>
  </w:num>
  <w:num w:numId="10" w16cid:durableId="923295494">
    <w:abstractNumId w:val="1"/>
  </w:num>
  <w:num w:numId="11" w16cid:durableId="1936815420">
    <w:abstractNumId w:val="14"/>
  </w:num>
  <w:num w:numId="12" w16cid:durableId="957680330">
    <w:abstractNumId w:val="7"/>
  </w:num>
  <w:num w:numId="13" w16cid:durableId="1193493944">
    <w:abstractNumId w:val="5"/>
  </w:num>
  <w:num w:numId="14" w16cid:durableId="1141772852">
    <w:abstractNumId w:val="13"/>
  </w:num>
  <w:num w:numId="15" w16cid:durableId="1158956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2D5534"/>
    <w:rsid w:val="002D739A"/>
    <w:rsid w:val="002F3412"/>
    <w:rsid w:val="00510EE3"/>
    <w:rsid w:val="005A5537"/>
    <w:rsid w:val="006D728D"/>
    <w:rsid w:val="00771A9A"/>
    <w:rsid w:val="008C157E"/>
    <w:rsid w:val="00967F2D"/>
    <w:rsid w:val="009A0C96"/>
    <w:rsid w:val="00A045FE"/>
    <w:rsid w:val="00A30B94"/>
    <w:rsid w:val="00AE57F5"/>
    <w:rsid w:val="00C0283F"/>
    <w:rsid w:val="00C733B4"/>
    <w:rsid w:val="00D54075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11</cp:revision>
  <dcterms:created xsi:type="dcterms:W3CDTF">2023-01-23T14:31:00Z</dcterms:created>
  <dcterms:modified xsi:type="dcterms:W3CDTF">2023-02-01T14:30:00Z</dcterms:modified>
</cp:coreProperties>
</file>