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A0" w:rsidRPr="007B03A0" w:rsidRDefault="007B03A0" w:rsidP="007B03A0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44444"/>
          <w:kern w:val="36"/>
          <w:sz w:val="50"/>
          <w:szCs w:val="50"/>
          <w:lang w:eastAsia="uk-UA"/>
        </w:rPr>
      </w:pPr>
      <w:r w:rsidRPr="007B03A0">
        <w:rPr>
          <w:rFonts w:ascii="Arial" w:eastAsia="Times New Roman" w:hAnsi="Arial" w:cs="Arial"/>
          <w:color w:val="444444"/>
          <w:kern w:val="36"/>
          <w:sz w:val="50"/>
          <w:szCs w:val="50"/>
          <w:lang w:eastAsia="uk-UA"/>
        </w:rPr>
        <w:t>Принцип роботи кондиціонера</w:t>
      </w:r>
    </w:p>
    <w:p w:rsidR="007B03A0" w:rsidRPr="007B03A0" w:rsidRDefault="007B03A0" w:rsidP="007B03A0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 xml:space="preserve">В Україні </w:t>
      </w: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переважає континентальний клімат. Це означає, що взимку прохолодно і випадає сніг, а влітку - жарко. Через це у людей виникає потреба в покупці кондиціонера або спліт-системи. Але як звичайній людині вибрати, коли магазини пропонують десятки варіантів, що відрізняються за видом, потужністю та вартістю? Для цього необхідно не лише розумітися в марках, а й знати принцип роботи пристроїв.</w:t>
      </w:r>
    </w:p>
    <w:p w:rsidR="007B03A0" w:rsidRPr="007B03A0" w:rsidRDefault="007B03A0" w:rsidP="007B03A0">
      <w:pPr>
        <w:spacing w:before="300" w:after="150" w:line="240" w:lineRule="auto"/>
        <w:outlineLvl w:val="2"/>
        <w:rPr>
          <w:rFonts w:ascii="inherit" w:eastAsia="Times New Roman" w:hAnsi="inherit" w:cs="Arial"/>
          <w:color w:val="444444"/>
          <w:sz w:val="32"/>
          <w:szCs w:val="32"/>
          <w:shd w:val="clear" w:color="auto" w:fill="FFFFFF"/>
          <w:lang w:eastAsia="uk-UA"/>
        </w:rPr>
      </w:pPr>
      <w:r w:rsidRPr="007B03A0">
        <w:rPr>
          <w:rFonts w:ascii="inherit" w:eastAsia="Times New Roman" w:hAnsi="inherit" w:cs="Arial"/>
          <w:b/>
          <w:bCs/>
          <w:color w:val="444444"/>
          <w:sz w:val="32"/>
          <w:szCs w:val="32"/>
          <w:shd w:val="clear" w:color="auto" w:fill="FFFFFF"/>
          <w:lang w:eastAsia="uk-UA"/>
        </w:rPr>
        <w:t>Як працює кондиціонер</w:t>
      </w:r>
    </w:p>
    <w:p w:rsidR="007B03A0" w:rsidRPr="007B03A0" w:rsidRDefault="007B03A0" w:rsidP="007B03A0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Система працює за принципом замкнутого циклу. Повітря в приміщенні охолоджується, проходячи через блок охолодження, в якому випаровується холодоагент. Отож, розглянемо схему роботи кондиціонера поетапно.</w:t>
      </w:r>
    </w:p>
    <w:p w:rsidR="007B03A0" w:rsidRPr="007B03A0" w:rsidRDefault="007B03A0" w:rsidP="007B0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Компресор, встановлений в зовнішньому блоці, перекачує газ з випарника внутрішнього блоку, який знаходиться в приміщенні - в конденсатор.</w:t>
      </w:r>
    </w:p>
    <w:p w:rsidR="007B03A0" w:rsidRPr="007B03A0" w:rsidRDefault="007B03A0" w:rsidP="007B0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В конденсаторі фреон забезпечує віддачу тепла на вулицю через теплообмінник зовнішнього блоку.</w:t>
      </w:r>
    </w:p>
    <w:p w:rsidR="007B03A0" w:rsidRPr="007B03A0" w:rsidRDefault="007B03A0" w:rsidP="007B0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Газоподібний фреон стає рідким в результаті охолодження.</w:t>
      </w:r>
    </w:p>
    <w:p w:rsidR="007B03A0" w:rsidRPr="007B03A0" w:rsidRDefault="007B03A0" w:rsidP="007B0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Фреон переходить в дросель, що призводить до зниження тиску рідкого фреону. Частина рідини переходить в газоподібний стан.</w:t>
      </w:r>
    </w:p>
    <w:p w:rsidR="007B03A0" w:rsidRPr="007B03A0" w:rsidRDefault="007B03A0" w:rsidP="007B03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Коли фреон надходить у випарник, здійснюється перехід з рідкого стану в газоподібний. В результаті, в кімнату надходить холодне повітря.</w:t>
      </w:r>
    </w:p>
    <w:p w:rsidR="007B03A0" w:rsidRPr="007B03A0" w:rsidRDefault="007B03A0" w:rsidP="007B03A0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Через особливості роботи кондиціонера на випарнику утворюються краплі води - конденсат. Зазвичай при монтажі системи, для відведення конденсату встановлюють окрему трубку. Вона виходить на вулицю або в каналізацію, щоб у приміщенні не було зайвої вологи.</w:t>
      </w:r>
    </w:p>
    <w:p w:rsidR="007B03A0" w:rsidRPr="007B03A0" w:rsidRDefault="007B03A0" w:rsidP="007B03A0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noProof/>
          <w:color w:val="444444"/>
          <w:sz w:val="23"/>
          <w:szCs w:val="23"/>
          <w:shd w:val="clear" w:color="auto" w:fill="FFFFFF"/>
          <w:lang w:eastAsia="uk-UA"/>
        </w:rPr>
        <mc:AlternateContent>
          <mc:Choice Requires="wps">
            <w:drawing>
              <wp:inline distT="0" distB="0" distL="0" distR="0" wp14:anchorId="5489DD15" wp14:editId="55A01473">
                <wp:extent cx="307340" cy="307340"/>
                <wp:effectExtent l="0" t="0" r="0" b="0"/>
                <wp:docPr id="6" name="AutoShape 16" descr="https://klimat-center.cv.ua/image/catalog/novini/xcomditioner_work_1.jpg.pagespeed.ic.tLQyiWyX_J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8DDDA" id="AutoShape 16" o:spid="_x0000_s1026" alt="https://klimat-center.cv.ua/image/catalog/novini/xcomditioner_work_1.jpg.pagespeed.ic.tLQyiWyX_J.webp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7B03A0" w:rsidRPr="007B03A0" w:rsidRDefault="007B03A0" w:rsidP="007B03A0">
      <w:pPr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</w:pPr>
      <w:r w:rsidRPr="007B03A0">
        <w:rPr>
          <w:rFonts w:ascii="Arial" w:eastAsia="Times New Roman" w:hAnsi="Arial" w:cs="Arial"/>
          <w:color w:val="444444"/>
          <w:sz w:val="23"/>
          <w:szCs w:val="23"/>
          <w:shd w:val="clear" w:color="auto" w:fill="FFFFFF"/>
          <w:lang w:eastAsia="uk-UA"/>
        </w:rPr>
        <w:t>Вихід повітря з внутрішнього блоку регулюється за допомогою спеціальної шторки і жалюзі по горизонталі і вертикалі.</w:t>
      </w:r>
    </w:p>
    <w:p w:rsidR="0011454A" w:rsidRDefault="007B03A0"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46676D75" wp14:editId="13D70A3A">
                <wp:extent cx="307340" cy="307340"/>
                <wp:effectExtent l="0" t="0" r="0" b="0"/>
                <wp:docPr id="16" name="AutoShape 22" descr="https://klimat-center.cv.ua/image/catalog/novini/xcomditioner_work_1.jpg.pagespeed.ic.tLQyiWyX_J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ED431" id="AutoShape 22" o:spid="_x0000_s1026" alt="https://klimat-center.cv.ua/image/catalog/novini/xcomditioner_work_1.jpg.pagespeed.ic.tLQyiWyX_J.webp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7B03A0"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кутник 1" descr="https://klimat-center.cv.ua/image/catalog/novini/xcomditioner_work_1.jpg.pagespeed.ic.tLQyiWyX_J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B50CF" id="Прямокутник 1" o:spid="_x0000_s1026" alt="https://klimat-center.cv.ua/image/catalog/novini/xcomditioner_work_1.jpg.pagespeed.ic.tLQyiWyX_J.webp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MSd+uMlAwAAMgYAAA4AAAAA&#10;AAAAAAAAAAAALgIAAGRycy9lMm9Eb2MueG1sUEsBAi0AFAAGAAgAAAAhAOvGwKT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2FC6B4DA" wp14:editId="29EA5299">
            <wp:extent cx="6120765" cy="2760565"/>
            <wp:effectExtent l="0" t="0" r="0" b="1905"/>
            <wp:docPr id="32" name="Рисунок 32" descr="https://kondytsionery.lviv.ua/image/catalog/ballu/lagoon/pryntsyp-roboty-kondyrsionera.gif.pagespeed.ce.mYIqUayQ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ondytsionery.lviv.ua/image/catalog/ballu/lagoon/pryntsyp-roboty-kondyrsionera.gif.pagespeed.ce.mYIqUayQ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6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4070E"/>
    <w:multiLevelType w:val="multilevel"/>
    <w:tmpl w:val="B460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A0"/>
    <w:rsid w:val="0011454A"/>
    <w:rsid w:val="007B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BD4F"/>
  <w15:chartTrackingRefBased/>
  <w15:docId w15:val="{5C6EE647-106D-4DE4-B8E9-C79269A2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1006</Words>
  <Characters>574</Characters>
  <Application>Microsoft Office Word</Application>
  <DocSecurity>0</DocSecurity>
  <Lines>4</Lines>
  <Paragraphs>3</Paragraphs>
  <ScaleCrop>false</ScaleCrop>
  <Company>diakov.net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2023-01-30T20:18:00Z</dcterms:created>
  <dcterms:modified xsi:type="dcterms:W3CDTF">2023-01-30T20:27:00Z</dcterms:modified>
</cp:coreProperties>
</file>