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66" w:rsidRPr="00A17266" w:rsidRDefault="00A17266" w:rsidP="00A172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 xml:space="preserve">ПЛАКАТНА  ГРАФІКА </w:t>
      </w:r>
      <w:r w:rsidRPr="00A17266">
        <w:rPr>
          <w:color w:val="000000"/>
          <w:sz w:val="28"/>
          <w:szCs w:val="28"/>
        </w:rPr>
        <w:t>(</w:t>
      </w:r>
      <w:proofErr w:type="spellStart"/>
      <w:r w:rsidRPr="00A17266">
        <w:rPr>
          <w:color w:val="000000"/>
          <w:sz w:val="28"/>
          <w:szCs w:val="28"/>
        </w:rPr>
        <w:t>фр</w:t>
      </w:r>
      <w:proofErr w:type="spellEnd"/>
      <w:r w:rsidRPr="00A17266">
        <w:rPr>
          <w:color w:val="000000"/>
          <w:sz w:val="28"/>
          <w:szCs w:val="28"/>
        </w:rPr>
        <w:t>. – оголошення, афіша) – художній твір, виконаний  в агітаційних, рекламних чи навчальних цілях. Плакатна графіка є поліграфічним відтворенням створеного художником оригіналу.</w:t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1904365" cy="2614295"/>
            <wp:effectExtent l="19050" t="0" r="635" b="0"/>
            <wp:docPr id="1" name="Рисунок 1" descr="http://upload.wikimedia.org/wikipedia/commons/thumb/b/b4/TaburinPoster.jpg/200px-Taburin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4/TaburinPoster.jpg/200px-TaburinPo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  <w:shd w:val="clear" w:color="auto" w:fill="F9F9F9"/>
        </w:rPr>
        <w:t>Реклама друкованої продукції 1910 року</w:t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hyperlink r:id="rId6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 xml:space="preserve">Леон </w:t>
        </w:r>
        <w:proofErr w:type="spellStart"/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Бакст</w:t>
        </w:r>
        <w:proofErr w:type="spellEnd"/>
      </w:hyperlink>
      <w:r w:rsidRPr="00A17266">
        <w:rPr>
          <w:i/>
          <w:iCs/>
          <w:color w:val="000000"/>
          <w:sz w:val="28"/>
          <w:szCs w:val="28"/>
          <w:shd w:val="clear" w:color="auto" w:fill="F9F9F9"/>
        </w:rPr>
        <w:t>. </w:t>
      </w:r>
      <w:hyperlink r:id="rId7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Афіша</w:t>
        </w:r>
      </w:hyperlink>
      <w:r w:rsidRPr="00A17266">
        <w:rPr>
          <w:i/>
          <w:iCs/>
          <w:color w:val="000000"/>
          <w:sz w:val="28"/>
          <w:szCs w:val="28"/>
          <w:shd w:val="clear" w:color="auto" w:fill="F9F9F9"/>
        </w:rPr>
        <w:t> для благодійного базару ляльок, 1899, хромолітографія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A17266">
        <w:rPr>
          <w:b/>
          <w:bCs/>
          <w:color w:val="000000"/>
          <w:sz w:val="28"/>
          <w:szCs w:val="28"/>
        </w:rPr>
        <w:t>Плака́т</w:t>
      </w:r>
      <w:proofErr w:type="spellEnd"/>
      <w:r w:rsidRPr="00A17266">
        <w:rPr>
          <w:color w:val="000000"/>
          <w:sz w:val="28"/>
          <w:szCs w:val="28"/>
        </w:rPr>
        <w:t>  (</w:t>
      </w:r>
      <w:hyperlink r:id="rId8" w:history="1">
        <w:r w:rsidRPr="00A17266">
          <w:rPr>
            <w:rStyle w:val="a4"/>
            <w:color w:val="000000"/>
            <w:sz w:val="28"/>
            <w:szCs w:val="28"/>
            <w:u w:val="none"/>
          </w:rPr>
          <w:t>нім.</w:t>
        </w:r>
      </w:hyperlink>
      <w:r w:rsidRPr="00A17266">
        <w:rPr>
          <w:color w:val="000000"/>
          <w:sz w:val="28"/>
          <w:szCs w:val="28"/>
        </w:rPr>
        <w:t xml:space="preserve">  </w:t>
      </w:r>
      <w:proofErr w:type="spellStart"/>
      <w:r w:rsidRPr="00A17266">
        <w:rPr>
          <w:i/>
          <w:iCs/>
          <w:color w:val="000000"/>
          <w:sz w:val="28"/>
          <w:szCs w:val="28"/>
        </w:rPr>
        <w:t>Plakat</w:t>
      </w:r>
      <w:proofErr w:type="spellEnd"/>
      <w:r w:rsidRPr="00A17266">
        <w:rPr>
          <w:color w:val="000000"/>
          <w:sz w:val="28"/>
          <w:szCs w:val="28"/>
        </w:rPr>
        <w:t xml:space="preserve">,  </w:t>
      </w:r>
      <w:hyperlink r:id="rId9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фр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>.</w:t>
        </w:r>
      </w:hyperlink>
      <w:r w:rsidRPr="00A17266">
        <w:rPr>
          <w:color w:val="000000"/>
          <w:sz w:val="28"/>
          <w:szCs w:val="28"/>
        </w:rPr>
        <w:t xml:space="preserve">  </w:t>
      </w:r>
      <w:proofErr w:type="spellStart"/>
      <w:r w:rsidRPr="00A17266">
        <w:rPr>
          <w:i/>
          <w:iCs/>
          <w:color w:val="000000"/>
          <w:sz w:val="28"/>
          <w:szCs w:val="28"/>
        </w:rPr>
        <w:t>Placard</w:t>
      </w:r>
      <w:proofErr w:type="spellEnd"/>
      <w:r w:rsidRPr="00A17266">
        <w:rPr>
          <w:i/>
          <w:iCs/>
          <w:color w:val="000000"/>
          <w:sz w:val="28"/>
          <w:szCs w:val="28"/>
        </w:rPr>
        <w:t xml:space="preserve"> </w:t>
      </w:r>
      <w:r w:rsidRPr="00A17266">
        <w:rPr>
          <w:color w:val="000000"/>
          <w:sz w:val="28"/>
          <w:szCs w:val="28"/>
        </w:rPr>
        <w:t> —  </w:t>
      </w:r>
      <w:hyperlink r:id="rId10" w:history="1">
        <w:r w:rsidRPr="00A17266">
          <w:rPr>
            <w:rStyle w:val="a4"/>
            <w:color w:val="000000"/>
            <w:sz w:val="28"/>
            <w:szCs w:val="28"/>
            <w:u w:val="none"/>
          </w:rPr>
          <w:t>оголошення</w:t>
        </w:r>
      </w:hyperlink>
      <w:r w:rsidRPr="00A17266">
        <w:rPr>
          <w:color w:val="000000"/>
          <w:sz w:val="28"/>
          <w:szCs w:val="28"/>
        </w:rPr>
        <w:t>, </w:t>
      </w:r>
      <w:hyperlink r:id="rId11" w:history="1">
        <w:r w:rsidRPr="00A17266">
          <w:rPr>
            <w:rStyle w:val="a4"/>
            <w:color w:val="000000"/>
            <w:sz w:val="28"/>
            <w:szCs w:val="28"/>
            <w:u w:val="none"/>
          </w:rPr>
          <w:t>афіша</w:t>
        </w:r>
      </w:hyperlink>
      <w:r w:rsidRPr="00A17266">
        <w:rPr>
          <w:color w:val="000000"/>
          <w:sz w:val="28"/>
          <w:szCs w:val="28"/>
        </w:rPr>
        <w:t>, від </w:t>
      </w:r>
      <w:proofErr w:type="spellStart"/>
      <w:r w:rsidRPr="00A17266">
        <w:rPr>
          <w:i/>
          <w:iCs/>
          <w:color w:val="000000"/>
          <w:sz w:val="28"/>
          <w:szCs w:val="28"/>
        </w:rPr>
        <w:t>plaquer</w:t>
      </w:r>
      <w:proofErr w:type="spellEnd"/>
      <w:r w:rsidRPr="00A17266">
        <w:rPr>
          <w:color w:val="000000"/>
          <w:sz w:val="28"/>
          <w:szCs w:val="28"/>
        </w:rPr>
        <w:t> — наклеїти, </w:t>
      </w:r>
      <w:hyperlink r:id="rId12" w:history="1">
        <w:r w:rsidRPr="00A17266">
          <w:rPr>
            <w:rStyle w:val="a4"/>
            <w:color w:val="000000"/>
            <w:sz w:val="28"/>
            <w:szCs w:val="28"/>
            <w:u w:val="none"/>
          </w:rPr>
          <w:t>лат.</w:t>
        </w:r>
      </w:hyperlink>
      <w:r w:rsidRPr="00A17266">
        <w:rPr>
          <w:color w:val="000000"/>
          <w:sz w:val="28"/>
          <w:szCs w:val="28"/>
        </w:rPr>
        <w:t xml:space="preserve">  </w:t>
      </w:r>
      <w:proofErr w:type="spellStart"/>
      <w:r w:rsidRPr="00A17266">
        <w:rPr>
          <w:i/>
          <w:iCs/>
          <w:color w:val="000000"/>
          <w:sz w:val="28"/>
          <w:szCs w:val="28"/>
        </w:rPr>
        <w:t>placatum</w:t>
      </w:r>
      <w:proofErr w:type="spellEnd"/>
      <w:r w:rsidRPr="00A17266">
        <w:rPr>
          <w:color w:val="000000"/>
          <w:sz w:val="28"/>
          <w:szCs w:val="28"/>
        </w:rPr>
        <w:t xml:space="preserve"> —  </w:t>
      </w:r>
      <w:hyperlink r:id="rId13" w:history="1">
        <w:r w:rsidRPr="00A17266">
          <w:rPr>
            <w:rStyle w:val="a4"/>
            <w:color w:val="000000"/>
            <w:sz w:val="28"/>
            <w:szCs w:val="28"/>
            <w:u w:val="none"/>
          </w:rPr>
          <w:t>повідомлення</w:t>
        </w:r>
      </w:hyperlink>
      <w:r w:rsidRPr="00A17266">
        <w:rPr>
          <w:color w:val="000000"/>
          <w:sz w:val="28"/>
          <w:szCs w:val="28"/>
        </w:rPr>
        <w:t>,</w:t>
      </w:r>
      <w:hyperlink r:id="rId14" w:history="1">
        <w:r w:rsidRPr="00A17266">
          <w:rPr>
            <w:rStyle w:val="a4"/>
            <w:color w:val="000000"/>
            <w:sz w:val="28"/>
            <w:szCs w:val="28"/>
            <w:u w:val="none"/>
          </w:rPr>
          <w:t>свідоцтво</w:t>
        </w:r>
      </w:hyperlink>
      <w:r w:rsidRPr="00A17266">
        <w:rPr>
          <w:color w:val="000000"/>
          <w:sz w:val="28"/>
          <w:szCs w:val="28"/>
        </w:rPr>
        <w:t>) — різновид </w:t>
      </w:r>
      <w:hyperlink r:id="rId15" w:history="1">
        <w:r w:rsidRPr="00A17266">
          <w:rPr>
            <w:rStyle w:val="a4"/>
            <w:color w:val="000000"/>
            <w:sz w:val="28"/>
            <w:szCs w:val="28"/>
            <w:u w:val="none"/>
          </w:rPr>
          <w:t>графіки</w:t>
        </w:r>
      </w:hyperlink>
      <w:r w:rsidRPr="00A17266">
        <w:rPr>
          <w:color w:val="000000"/>
          <w:sz w:val="28"/>
          <w:szCs w:val="28"/>
        </w:rPr>
        <w:t>.</w:t>
      </w:r>
    </w:p>
    <w:p w:rsidR="00A17266" w:rsidRPr="00A17266" w:rsidRDefault="00A17266" w:rsidP="00A17266">
      <w:pPr>
        <w:pStyle w:val="a3"/>
        <w:spacing w:before="240" w:beforeAutospacing="0" w:after="6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>Загальна характеристика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>     Витвір </w:t>
      </w:r>
      <w:hyperlink r:id="rId16" w:history="1">
        <w:r w:rsidRPr="00A17266">
          <w:rPr>
            <w:rStyle w:val="a4"/>
            <w:color w:val="000000"/>
            <w:sz w:val="28"/>
            <w:szCs w:val="28"/>
            <w:u w:val="none"/>
          </w:rPr>
          <w:t>мистецтва</w:t>
        </w:r>
      </w:hyperlink>
      <w:r w:rsidRPr="00A17266">
        <w:rPr>
          <w:color w:val="000000"/>
          <w:sz w:val="28"/>
          <w:szCs w:val="28"/>
        </w:rPr>
        <w:t>, різновид тиражованої графіки. Лаконічне, помітне, найчастіше кольорове зображення з коротким текстом, виконане, як правило на великому </w:t>
      </w:r>
      <w:hyperlink r:id="rId17" w:history="1">
        <w:r w:rsidRPr="00A17266">
          <w:rPr>
            <w:rStyle w:val="a4"/>
            <w:color w:val="000000"/>
            <w:sz w:val="28"/>
            <w:szCs w:val="28"/>
            <w:u w:val="none"/>
          </w:rPr>
          <w:t>аркуші</w:t>
        </w:r>
      </w:hyperlink>
      <w:r w:rsidRPr="00A17266">
        <w:rPr>
          <w:color w:val="000000"/>
          <w:sz w:val="28"/>
          <w:szCs w:val="28"/>
        </w:rPr>
        <w:t> </w:t>
      </w:r>
      <w:hyperlink r:id="rId18" w:history="1">
        <w:r w:rsidRPr="00A17266">
          <w:rPr>
            <w:rStyle w:val="a4"/>
            <w:color w:val="000000"/>
            <w:sz w:val="28"/>
            <w:szCs w:val="28"/>
            <w:u w:val="none"/>
          </w:rPr>
          <w:t>паперу</w:t>
        </w:r>
      </w:hyperlink>
      <w:r w:rsidRPr="00A17266">
        <w:rPr>
          <w:color w:val="000000"/>
          <w:sz w:val="28"/>
          <w:szCs w:val="28"/>
        </w:rPr>
        <w:t>, виготовляється з </w:t>
      </w:r>
      <w:hyperlink r:id="rId19" w:history="1">
        <w:r w:rsidRPr="00A17266">
          <w:rPr>
            <w:rStyle w:val="a4"/>
            <w:color w:val="000000"/>
            <w:sz w:val="28"/>
            <w:szCs w:val="28"/>
            <w:u w:val="none"/>
          </w:rPr>
          <w:t>рекламною</w:t>
        </w:r>
      </w:hyperlink>
      <w:r w:rsidRPr="00A17266">
        <w:rPr>
          <w:color w:val="000000"/>
          <w:sz w:val="28"/>
          <w:szCs w:val="28"/>
        </w:rPr>
        <w:t>,</w:t>
      </w:r>
      <w:hyperlink r:id="rId20" w:history="1">
        <w:r w:rsidRPr="00A17266">
          <w:rPr>
            <w:rStyle w:val="a4"/>
            <w:color w:val="000000"/>
            <w:sz w:val="28"/>
            <w:szCs w:val="28"/>
            <w:u w:val="none"/>
          </w:rPr>
          <w:t>інформаційною</w:t>
        </w:r>
      </w:hyperlink>
      <w:r w:rsidRPr="00A17266">
        <w:rPr>
          <w:color w:val="000000"/>
          <w:sz w:val="28"/>
          <w:szCs w:val="28"/>
        </w:rPr>
        <w:t>, навчальною метою. Сучасний плакат — це найчастіше поліграфічне виконання художнього </w:t>
      </w:r>
      <w:hyperlink r:id="rId21" w:history="1">
        <w:r w:rsidRPr="00A17266">
          <w:rPr>
            <w:rStyle w:val="a4"/>
            <w:color w:val="000000"/>
            <w:sz w:val="28"/>
            <w:szCs w:val="28"/>
            <w:u w:val="none"/>
          </w:rPr>
          <w:t>оригіналу</w:t>
        </w:r>
      </w:hyperlink>
      <w:r w:rsidRPr="00A17266">
        <w:rPr>
          <w:color w:val="000000"/>
          <w:sz w:val="28"/>
          <w:szCs w:val="28"/>
        </w:rPr>
        <w:t>. Основні вимоги до плакату такі: плакат повинен сприйматися з великої відстані, бути помітним на фоні інших засобів візуальної інформації. Плакат  — барвисте рекламне  </w:t>
      </w:r>
      <w:hyperlink r:id="rId22" w:history="1">
        <w:r w:rsidRPr="00A17266">
          <w:rPr>
            <w:rStyle w:val="a4"/>
            <w:color w:val="000000"/>
            <w:sz w:val="28"/>
            <w:szCs w:val="28"/>
            <w:u w:val="none"/>
          </w:rPr>
          <w:t>видання</w:t>
        </w:r>
      </w:hyperlink>
      <w:r w:rsidRPr="00A17266">
        <w:rPr>
          <w:color w:val="000000"/>
          <w:sz w:val="28"/>
          <w:szCs w:val="28"/>
        </w:rPr>
        <w:t xml:space="preserve"> великого формату.</w:t>
      </w:r>
    </w:p>
    <w:p w:rsidR="00A17266" w:rsidRPr="00A17266" w:rsidRDefault="00A17266" w:rsidP="00A17266">
      <w:pPr>
        <w:pStyle w:val="a3"/>
        <w:spacing w:before="240" w:beforeAutospacing="0" w:after="6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>Історичні попередники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>     Історичними попередниками сучасного плакату вважають гравюри Німеччини початку 16 ст. великого розміру в добу Селянської війни. Їх називали тоді «летючі аркуші», бо вони виконували агітаційну роль.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>     З розвитком театрального мистецтва в Західній Європі поширення отримала театральна афіша (театральний різновид плакату), що мав зазвичай текст оголошення про майбутню </w:t>
      </w:r>
      <w:hyperlink r:id="rId23" w:history="1">
        <w:r w:rsidRPr="00A17266">
          <w:rPr>
            <w:rStyle w:val="a4"/>
            <w:color w:val="000000"/>
            <w:sz w:val="28"/>
            <w:szCs w:val="28"/>
            <w:u w:val="none"/>
          </w:rPr>
          <w:t>виставу</w:t>
        </w:r>
      </w:hyperlink>
      <w:r w:rsidRPr="00A17266">
        <w:rPr>
          <w:color w:val="000000"/>
          <w:sz w:val="28"/>
          <w:szCs w:val="28"/>
        </w:rPr>
        <w:t>. Афіша набула значного поширення в 19 столітті, коли до її створення залучили </w:t>
      </w:r>
      <w:hyperlink r:id="rId24" w:history="1">
        <w:r w:rsidRPr="00A17266">
          <w:rPr>
            <w:rStyle w:val="a4"/>
            <w:color w:val="000000"/>
            <w:sz w:val="28"/>
            <w:szCs w:val="28"/>
            <w:u w:val="none"/>
          </w:rPr>
          <w:t>літографію</w:t>
        </w:r>
      </w:hyperlink>
      <w:r w:rsidRPr="00A17266">
        <w:rPr>
          <w:color w:val="000000"/>
          <w:sz w:val="28"/>
          <w:szCs w:val="28"/>
        </w:rPr>
        <w:t>. Поряд з текстами почали з'являтися і зображення, що підвищувало візуальні і впливові характеристики плакатів.</w:t>
      </w:r>
    </w:p>
    <w:p w:rsidR="00A17266" w:rsidRPr="00A17266" w:rsidRDefault="00A17266" w:rsidP="00A17266">
      <w:pPr>
        <w:pStyle w:val="a3"/>
        <w:spacing w:before="240" w:beforeAutospacing="0" w:after="6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>Впливи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 xml:space="preserve">     Плакат і афіша мали значний вплив книжкової ілюстрації та станкової графіки, що пройшла до 19 століття значний історичний розвиток. Широкі можливості удосконаленої техніки кольорової літографії додали афішам і плакатам яскравості, кольорової насиченості. Плакат почав слугувати також  </w:t>
      </w:r>
      <w:hyperlink r:id="rId25" w:history="1">
        <w:r w:rsidRPr="00A17266">
          <w:rPr>
            <w:rStyle w:val="a4"/>
            <w:color w:val="000000"/>
            <w:sz w:val="28"/>
            <w:szCs w:val="28"/>
            <w:u w:val="none"/>
          </w:rPr>
          <w:t>рекламі</w:t>
        </w:r>
      </w:hyperlink>
      <w:r w:rsidRPr="00A17266">
        <w:rPr>
          <w:color w:val="000000"/>
          <w:sz w:val="28"/>
          <w:szCs w:val="28"/>
        </w:rPr>
        <w:t> товарів буржуазного виробництва, тоді як афіша була зосереджена на подіях культурних, мистецьких, театральних, благодійних.</w:t>
      </w:r>
    </w:p>
    <w:p w:rsidR="00A17266" w:rsidRPr="00A17266" w:rsidRDefault="00A17266" w:rsidP="00A17266">
      <w:pPr>
        <w:pStyle w:val="a3"/>
        <w:numPr>
          <w:ilvl w:val="0"/>
          <w:numId w:val="1"/>
        </w:numPr>
        <w:spacing w:before="160" w:beforeAutospacing="0" w:after="0" w:afterAutospacing="0"/>
        <w:ind w:left="60" w:right="60"/>
        <w:jc w:val="center"/>
        <w:textAlignment w:val="baseline"/>
        <w:rPr>
          <w:i/>
          <w:iCs/>
          <w:color w:val="000000"/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2453005" cy="3937000"/>
            <wp:effectExtent l="19050" t="0" r="4445" b="0"/>
            <wp:docPr id="2" name="Рисунок 2" descr="http://upload.wikimedia.org/wikipedia/commons/thumb/c/ca/Singer_sewing_machines_advertisement._Russia%2C_1900s.jpg/75px-Singer_sewing_machines_advertisement._Russia%2C_190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c/ca/Singer_sewing_machines_advertisement._Russia%2C_1900s.jpg/75px-Singer_sewing_machines_advertisement._Russia%2C_1900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120" w:beforeAutospacing="0" w:after="120" w:afterAutospacing="0"/>
        <w:ind w:left="30" w:right="3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</w:rPr>
        <w:t>Швейні машинки Зінгер</w:t>
      </w:r>
    </w:p>
    <w:p w:rsidR="00A17266" w:rsidRPr="00A17266" w:rsidRDefault="00A17266" w:rsidP="00A17266">
      <w:pPr>
        <w:pStyle w:val="a3"/>
        <w:numPr>
          <w:ilvl w:val="0"/>
          <w:numId w:val="2"/>
        </w:numPr>
        <w:spacing w:before="160" w:beforeAutospacing="0" w:after="0" w:afterAutospacing="0"/>
        <w:ind w:left="60" w:right="60"/>
        <w:jc w:val="center"/>
        <w:textAlignment w:val="baseline"/>
        <w:rPr>
          <w:i/>
          <w:iCs/>
          <w:color w:val="000000"/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3087370" cy="1871980"/>
            <wp:effectExtent l="19050" t="0" r="0" b="0"/>
            <wp:docPr id="3" name="Рисунок 3" descr="http://upload.wikimedia.org/wikipedia/commons/thumb/f/f2/George_Borman_promo_poster.jpg/120px-George_Borman_promo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2/George_Borman_promo_poster.jpg/120px-George_Borman_promo_poster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120" w:beforeAutospacing="0" w:after="120" w:afterAutospacing="0"/>
        <w:ind w:left="30" w:right="3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</w:rPr>
        <w:t>Реклама какао</w:t>
      </w:r>
    </w:p>
    <w:p w:rsidR="00A17266" w:rsidRPr="00A17266" w:rsidRDefault="00A17266" w:rsidP="00A17266">
      <w:pPr>
        <w:pStyle w:val="a3"/>
        <w:numPr>
          <w:ilvl w:val="0"/>
          <w:numId w:val="3"/>
        </w:numPr>
        <w:spacing w:before="160" w:beforeAutospacing="0" w:after="0" w:afterAutospacing="0"/>
        <w:ind w:left="60" w:right="60"/>
        <w:jc w:val="center"/>
        <w:textAlignment w:val="baseline"/>
        <w:rPr>
          <w:i/>
          <w:iCs/>
          <w:color w:val="000000"/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1721485" cy="2442210"/>
            <wp:effectExtent l="19050" t="0" r="0" b="0"/>
            <wp:docPr id="4" name="Рисунок 4" descr="http://upload.wikimedia.org/wikipedia/commons/thumb/8/85/Vintage_Potemkin.jpg/85px-Vintage_Potem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8/85/Vintage_Potemkin.jpg/85px-Vintage_Potemki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44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120" w:beforeAutospacing="0" w:after="120" w:afterAutospacing="0"/>
        <w:ind w:left="30" w:right="3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</w:rPr>
        <w:lastRenderedPageBreak/>
        <w:t>Рекламний плакат фільму «Броненосець Потьомкін»</w:t>
      </w:r>
    </w:p>
    <w:p w:rsidR="00A17266" w:rsidRPr="00A17266" w:rsidRDefault="00A17266" w:rsidP="00A17266">
      <w:pPr>
        <w:pStyle w:val="a3"/>
        <w:spacing w:before="0" w:beforeAutospacing="0" w:after="0" w:afterAutospacing="0"/>
        <w:ind w:left="30" w:right="3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> </w:t>
      </w:r>
      <w:r w:rsidRPr="00A17266">
        <w:rPr>
          <w:b/>
          <w:bCs/>
          <w:color w:val="000000"/>
          <w:sz w:val="28"/>
          <w:szCs w:val="28"/>
        </w:rPr>
        <w:t>Наближення до мистецтва</w:t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2861310" cy="1957705"/>
            <wp:effectExtent l="19050" t="0" r="0" b="0"/>
            <wp:docPr id="5" name="Рисунок 5" descr="http://upload.wikimedia.org/wikipedia/uk/thumb/d/d7/Victim_of_Inter.jpg/300px-Victim_of_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uk/thumb/d/d7/Victim_of_Inter.jpg/300px-Victim_of_Inter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  <w:shd w:val="clear" w:color="auto" w:fill="F9F9F9"/>
        </w:rPr>
        <w:t>«В жертву Інтернаціоналові» плакат </w:t>
      </w:r>
      <w:hyperlink r:id="rId30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ОСВАГ, Харків</w:t>
        </w:r>
      </w:hyperlink>
      <w:r w:rsidRPr="00A17266">
        <w:rPr>
          <w:i/>
          <w:iCs/>
          <w:color w:val="000000"/>
          <w:sz w:val="28"/>
          <w:szCs w:val="28"/>
          <w:shd w:val="clear" w:color="auto" w:fill="F9F9F9"/>
        </w:rPr>
        <w:t>, </w:t>
      </w:r>
      <w:hyperlink r:id="rId31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1919</w:t>
        </w:r>
      </w:hyperlink>
      <w:r w:rsidRPr="00A17266">
        <w:rPr>
          <w:i/>
          <w:iCs/>
          <w:color w:val="000000"/>
          <w:sz w:val="28"/>
          <w:szCs w:val="28"/>
          <w:shd w:val="clear" w:color="auto" w:fill="F9F9F9"/>
        </w:rPr>
        <w:t> р.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 xml:space="preserve">     Наприкінці 19 століття плакат пережив справжнє піднесення. Робити плакати не вважали </w:t>
      </w:r>
      <w:proofErr w:type="spellStart"/>
      <w:r w:rsidRPr="00A17266">
        <w:rPr>
          <w:color w:val="000000"/>
          <w:sz w:val="28"/>
          <w:szCs w:val="28"/>
        </w:rPr>
        <w:t>непрестижним</w:t>
      </w:r>
      <w:hyperlink r:id="rId32" w:history="1">
        <w:r w:rsidRPr="00A17266">
          <w:rPr>
            <w:rStyle w:val="a4"/>
            <w:color w:val="000000"/>
            <w:sz w:val="28"/>
            <w:szCs w:val="28"/>
            <w:u w:val="none"/>
          </w:rPr>
          <w:t>ремеслом</w:t>
        </w:r>
        <w:proofErr w:type="spellEnd"/>
      </w:hyperlink>
      <w:r w:rsidRPr="00A17266">
        <w:rPr>
          <w:color w:val="000000"/>
          <w:sz w:val="28"/>
          <w:szCs w:val="28"/>
        </w:rPr>
        <w:t> талановиті майстри багатьох країн Західної Європи та </w:t>
      </w:r>
      <w:hyperlink r:id="rId33" w:history="1">
        <w:r w:rsidRPr="00A17266">
          <w:rPr>
            <w:rStyle w:val="a4"/>
            <w:color w:val="000000"/>
            <w:sz w:val="28"/>
            <w:szCs w:val="28"/>
            <w:u w:val="none"/>
          </w:rPr>
          <w:t>США</w:t>
        </w:r>
      </w:hyperlink>
      <w:r w:rsidRPr="00A17266">
        <w:rPr>
          <w:color w:val="000000"/>
          <w:sz w:val="28"/>
          <w:szCs w:val="28"/>
        </w:rPr>
        <w:t>. Особливо яскраві зразки створені у Франції, що мала честь країни художньої ініціативи в 19 столітті. До створення плакатів звернувся значний прошарок інтернаціональних митців:</w:t>
      </w:r>
    </w:p>
    <w:p w:rsidR="00A17266" w:rsidRPr="00A17266" w:rsidRDefault="00A17266" w:rsidP="00A17266">
      <w:pPr>
        <w:pStyle w:val="a3"/>
        <w:numPr>
          <w:ilvl w:val="0"/>
          <w:numId w:val="4"/>
        </w:numPr>
        <w:spacing w:before="160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34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Анрі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Тулуз-Лотрек</w:t>
        </w:r>
        <w:proofErr w:type="spellEnd"/>
      </w:hyperlink>
      <w:r w:rsidRPr="00A17266">
        <w:rPr>
          <w:color w:val="000000"/>
          <w:sz w:val="28"/>
          <w:szCs w:val="28"/>
        </w:rPr>
        <w:t> (француз)</w:t>
      </w:r>
    </w:p>
    <w:p w:rsidR="00A17266" w:rsidRPr="00A17266" w:rsidRDefault="00A17266" w:rsidP="00A17266">
      <w:pPr>
        <w:pStyle w:val="a3"/>
        <w:numPr>
          <w:ilvl w:val="0"/>
          <w:numId w:val="4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35" w:history="1">
        <w:r w:rsidRPr="00A17266">
          <w:rPr>
            <w:rStyle w:val="a4"/>
            <w:color w:val="000000"/>
            <w:sz w:val="28"/>
            <w:szCs w:val="28"/>
            <w:u w:val="none"/>
          </w:rPr>
          <w:t>Альфонс Муха</w:t>
        </w:r>
      </w:hyperlink>
      <w:r w:rsidRPr="00A17266">
        <w:rPr>
          <w:color w:val="000000"/>
          <w:sz w:val="28"/>
          <w:szCs w:val="28"/>
        </w:rPr>
        <w:t> (чех)</w:t>
      </w:r>
    </w:p>
    <w:p w:rsidR="00A17266" w:rsidRPr="00A17266" w:rsidRDefault="00A17266" w:rsidP="00A17266">
      <w:pPr>
        <w:pStyle w:val="a3"/>
        <w:numPr>
          <w:ilvl w:val="0"/>
          <w:numId w:val="4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36" w:history="1">
        <w:r w:rsidRPr="00A17266">
          <w:rPr>
            <w:rStyle w:val="a4"/>
            <w:color w:val="000000"/>
            <w:sz w:val="28"/>
            <w:szCs w:val="28"/>
            <w:u w:val="none"/>
          </w:rPr>
          <w:t xml:space="preserve">Джеймс </w:t>
        </w:r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Монтгомері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Флегг</w:t>
        </w:r>
        <w:proofErr w:type="spellEnd"/>
      </w:hyperlink>
      <w:r w:rsidRPr="00A17266">
        <w:rPr>
          <w:color w:val="000000"/>
          <w:sz w:val="28"/>
          <w:szCs w:val="28"/>
        </w:rPr>
        <w:t> (американець)</w:t>
      </w:r>
    </w:p>
    <w:p w:rsidR="00A17266" w:rsidRPr="00A17266" w:rsidRDefault="00A17266" w:rsidP="00A17266">
      <w:pPr>
        <w:pStyle w:val="a3"/>
        <w:numPr>
          <w:ilvl w:val="0"/>
          <w:numId w:val="4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37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Леєндекер</w:t>
        </w:r>
        <w:proofErr w:type="spellEnd"/>
      </w:hyperlink>
      <w:r w:rsidRPr="00A17266">
        <w:rPr>
          <w:color w:val="000000"/>
          <w:sz w:val="28"/>
          <w:szCs w:val="28"/>
        </w:rPr>
        <w:t> (американець)</w:t>
      </w:r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>    Надзвичайною була кількість митців 20 століття, що звернулась до створення плакатів і через попит торгівельних фірм, і через агітаційну навалу політичних партій різного спрямування.</w:t>
      </w:r>
    </w:p>
    <w:p w:rsidR="00A17266" w:rsidRPr="00A17266" w:rsidRDefault="00A17266" w:rsidP="00A17266">
      <w:pPr>
        <w:pStyle w:val="a3"/>
        <w:spacing w:before="240" w:beforeAutospacing="0" w:after="6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>Плакат в Російській імперії</w:t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drawing>
          <wp:inline distT="0" distB="0" distL="0" distR="0">
            <wp:extent cx="1904365" cy="2786380"/>
            <wp:effectExtent l="19050" t="0" r="635" b="0"/>
            <wp:docPr id="6" name="Рисунок 6" descr="http://upload.wikimedia.org/wikipedia/commons/thumb/b/b6/Propaganda_UPR3.jpg/200px-Propaganda_UP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b/b6/Propaganda_UPR3.jpg/200px-Propaganda_UPR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  <w:shd w:val="clear" w:color="auto" w:fill="F9F9F9"/>
        </w:rPr>
        <w:t>«Чужого не хочу, а свого - не віддам!» Агітаційний український плакат часів </w:t>
      </w:r>
      <w:hyperlink r:id="rId39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УНР</w:t>
        </w:r>
      </w:hyperlink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lastRenderedPageBreak/>
        <w:t xml:space="preserve">      Свій розквіт в коротку добу економічного піднесення на зламі 19 — 20 століть пережив плакат і в Російській імперії. До створення плакатів </w:t>
      </w:r>
      <w:proofErr w:type="spellStart"/>
      <w:r w:rsidRPr="00A17266">
        <w:rPr>
          <w:color w:val="000000"/>
          <w:sz w:val="28"/>
          <w:szCs w:val="28"/>
        </w:rPr>
        <w:t>звернултся</w:t>
      </w:r>
      <w:proofErr w:type="spellEnd"/>
      <w:r w:rsidRPr="00A17266">
        <w:rPr>
          <w:color w:val="000000"/>
          <w:sz w:val="28"/>
          <w:szCs w:val="28"/>
        </w:rPr>
        <w:t xml:space="preserve"> російські митці, що спеціалізувалися на книжковій гравюрі, гравюрі станковій та живопису. Це вирізнило буржуазний російський плакат у особливу ланку з значною мистецькою вартістю. Російські митці добре знали досягнення майстрів плакату Західної Європи і через відвідини Парижу, і через виставки. Одна з перших виставок плакату пройшла в містах Російської імперії вже у </w:t>
      </w:r>
      <w:hyperlink r:id="rId40" w:history="1">
        <w:r w:rsidRPr="00A17266">
          <w:rPr>
            <w:rStyle w:val="a4"/>
            <w:color w:val="000000"/>
            <w:sz w:val="28"/>
            <w:szCs w:val="28"/>
            <w:u w:val="none"/>
          </w:rPr>
          <w:t>1897</w:t>
        </w:r>
      </w:hyperlink>
      <w:r w:rsidRPr="00A17266">
        <w:rPr>
          <w:color w:val="000000"/>
          <w:sz w:val="28"/>
          <w:szCs w:val="28"/>
        </w:rPr>
        <w:t> році в столичних </w:t>
      </w:r>
      <w:hyperlink r:id="rId41" w:history="1">
        <w:r w:rsidRPr="00A17266">
          <w:rPr>
            <w:rStyle w:val="a4"/>
            <w:color w:val="000000"/>
            <w:sz w:val="28"/>
            <w:szCs w:val="28"/>
            <w:u w:val="none"/>
          </w:rPr>
          <w:t>Петербурзі</w:t>
        </w:r>
      </w:hyperlink>
      <w:r w:rsidRPr="00A17266">
        <w:rPr>
          <w:color w:val="000000"/>
          <w:sz w:val="28"/>
          <w:szCs w:val="28"/>
        </w:rPr>
        <w:t>, </w:t>
      </w:r>
      <w:hyperlink r:id="rId42" w:history="1">
        <w:r w:rsidRPr="00A17266">
          <w:rPr>
            <w:rStyle w:val="a4"/>
            <w:color w:val="000000"/>
            <w:sz w:val="28"/>
            <w:szCs w:val="28"/>
            <w:u w:val="none"/>
          </w:rPr>
          <w:t>Москві</w:t>
        </w:r>
      </w:hyperlink>
      <w:r w:rsidRPr="00A17266">
        <w:rPr>
          <w:color w:val="000000"/>
          <w:sz w:val="28"/>
          <w:szCs w:val="28"/>
        </w:rPr>
        <w:t>, </w:t>
      </w:r>
      <w:hyperlink r:id="rId43" w:history="1">
        <w:r w:rsidRPr="00A17266">
          <w:rPr>
            <w:rStyle w:val="a4"/>
            <w:color w:val="000000"/>
            <w:sz w:val="28"/>
            <w:szCs w:val="28"/>
            <w:u w:val="none"/>
          </w:rPr>
          <w:t>Києві</w:t>
        </w:r>
      </w:hyperlink>
      <w:r w:rsidRPr="00A17266">
        <w:rPr>
          <w:color w:val="000000"/>
          <w:sz w:val="28"/>
          <w:szCs w:val="28"/>
        </w:rPr>
        <w:t xml:space="preserve">, куди привозили плакати </w:t>
      </w:r>
      <w:proofErr w:type="spellStart"/>
      <w:r w:rsidRPr="00A17266">
        <w:rPr>
          <w:color w:val="000000"/>
          <w:sz w:val="28"/>
          <w:szCs w:val="28"/>
        </w:rPr>
        <w:t>Анрі</w:t>
      </w:r>
      <w:proofErr w:type="spellEnd"/>
      <w:r w:rsidRPr="00A17266">
        <w:rPr>
          <w:color w:val="000000"/>
          <w:sz w:val="28"/>
          <w:szCs w:val="28"/>
        </w:rPr>
        <w:t xml:space="preserve"> Тулуз </w:t>
      </w:r>
      <w:proofErr w:type="spellStart"/>
      <w:r w:rsidRPr="00A17266">
        <w:rPr>
          <w:color w:val="000000"/>
          <w:sz w:val="28"/>
          <w:szCs w:val="28"/>
        </w:rPr>
        <w:t>Лотрека</w:t>
      </w:r>
      <w:proofErr w:type="spellEnd"/>
      <w:r w:rsidRPr="00A17266">
        <w:rPr>
          <w:color w:val="000000"/>
          <w:sz w:val="28"/>
          <w:szCs w:val="28"/>
        </w:rPr>
        <w:t xml:space="preserve"> та Альфонса Мухи. Нічим не гірші були плакати і афіші російських майстрів, до створення яких звертались: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160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4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Сомов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Костянтин Андрійович</w:t>
        </w:r>
      </w:hyperlink>
      <w:r w:rsidRPr="00A17266">
        <w:rPr>
          <w:color w:val="000000"/>
          <w:sz w:val="28"/>
          <w:szCs w:val="28"/>
        </w:rPr>
        <w:t>(плакат виставки «</w:t>
      </w:r>
      <w:proofErr w:type="spellStart"/>
      <w:r w:rsidRPr="00A17266">
        <w:rPr>
          <w:color w:val="000000"/>
          <w:sz w:val="28"/>
          <w:szCs w:val="28"/>
        </w:rPr>
        <w:t>Русских</w:t>
      </w:r>
      <w:proofErr w:type="spellEnd"/>
      <w:r w:rsidRPr="00A17266">
        <w:rPr>
          <w:color w:val="000000"/>
          <w:sz w:val="28"/>
          <w:szCs w:val="28"/>
        </w:rPr>
        <w:t xml:space="preserve"> и </w:t>
      </w:r>
      <w:proofErr w:type="spellStart"/>
      <w:r w:rsidRPr="00A17266">
        <w:rPr>
          <w:color w:val="000000"/>
          <w:sz w:val="28"/>
          <w:szCs w:val="28"/>
        </w:rPr>
        <w:t>финляндских</w:t>
      </w:r>
      <w:proofErr w:type="spellEnd"/>
      <w:r w:rsidRPr="00A17266">
        <w:rPr>
          <w:color w:val="000000"/>
          <w:sz w:val="28"/>
          <w:szCs w:val="28"/>
        </w:rPr>
        <w:t xml:space="preserve"> </w:t>
      </w:r>
      <w:proofErr w:type="spellStart"/>
      <w:r w:rsidRPr="00A17266">
        <w:rPr>
          <w:color w:val="000000"/>
          <w:sz w:val="28"/>
          <w:szCs w:val="28"/>
        </w:rPr>
        <w:t>художников</w:t>
      </w:r>
      <w:proofErr w:type="spellEnd"/>
      <w:r w:rsidRPr="00A17266">
        <w:rPr>
          <w:color w:val="000000"/>
          <w:sz w:val="28"/>
          <w:szCs w:val="28"/>
        </w:rPr>
        <w:t>», 1897 р.)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5" w:history="1">
        <w:r w:rsidRPr="00A17266">
          <w:rPr>
            <w:rStyle w:val="a4"/>
            <w:color w:val="000000"/>
            <w:sz w:val="28"/>
            <w:szCs w:val="28"/>
            <w:u w:val="none"/>
          </w:rPr>
          <w:t>Сєров Валентин Олександрович</w:t>
        </w:r>
      </w:hyperlink>
      <w:r w:rsidRPr="00A17266">
        <w:rPr>
          <w:color w:val="000000"/>
          <w:sz w:val="28"/>
          <w:szCs w:val="28"/>
        </w:rPr>
        <w:t> (афіша до концерту балерини Анни Павлової)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6" w:history="1">
        <w:r w:rsidRPr="00A17266">
          <w:rPr>
            <w:rStyle w:val="a4"/>
            <w:color w:val="000000"/>
            <w:sz w:val="28"/>
            <w:szCs w:val="28"/>
            <w:u w:val="none"/>
          </w:rPr>
          <w:t xml:space="preserve">Леон </w:t>
        </w:r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Бакст</w:t>
        </w:r>
        <w:proofErr w:type="spellEnd"/>
      </w:hyperlink>
      <w:r w:rsidRPr="00A17266">
        <w:rPr>
          <w:color w:val="000000"/>
          <w:sz w:val="28"/>
          <w:szCs w:val="28"/>
        </w:rPr>
        <w:t xml:space="preserve"> (реклама </w:t>
      </w:r>
      <w:proofErr w:type="spellStart"/>
      <w:r w:rsidRPr="00A17266">
        <w:rPr>
          <w:color w:val="000000"/>
          <w:sz w:val="28"/>
          <w:szCs w:val="28"/>
        </w:rPr>
        <w:t>благожійного</w:t>
      </w:r>
      <w:proofErr w:type="spellEnd"/>
      <w:r w:rsidRPr="00A17266">
        <w:rPr>
          <w:color w:val="000000"/>
          <w:sz w:val="28"/>
          <w:szCs w:val="28"/>
        </w:rPr>
        <w:t xml:space="preserve"> базару ляльок, афіша вистави "</w:t>
      </w:r>
      <w:proofErr w:type="spellStart"/>
      <w:r w:rsidRPr="00A17266">
        <w:rPr>
          <w:color w:val="000000"/>
          <w:sz w:val="28"/>
          <w:szCs w:val="28"/>
        </w:rPr>
        <w:t>Мученичество</w:t>
      </w:r>
      <w:proofErr w:type="spellEnd"/>
      <w:r w:rsidRPr="00A17266">
        <w:rPr>
          <w:color w:val="000000"/>
          <w:sz w:val="28"/>
          <w:szCs w:val="28"/>
        </w:rPr>
        <w:t xml:space="preserve"> Св. Себастьяна" для балерини Іди </w:t>
      </w:r>
      <w:proofErr w:type="spellStart"/>
      <w:r w:rsidRPr="00A17266">
        <w:rPr>
          <w:color w:val="000000"/>
          <w:sz w:val="28"/>
          <w:szCs w:val="28"/>
        </w:rPr>
        <w:t>Рубінштейн</w:t>
      </w:r>
      <w:proofErr w:type="spellEnd"/>
      <w:r w:rsidRPr="00A17266">
        <w:rPr>
          <w:color w:val="000000"/>
          <w:sz w:val="28"/>
          <w:szCs w:val="28"/>
        </w:rPr>
        <w:t>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7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Коровін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Костянтин Олексійович</w:t>
        </w:r>
      </w:hyperlink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8" w:history="1">
        <w:r w:rsidRPr="00A17266">
          <w:rPr>
            <w:rStyle w:val="a4"/>
            <w:color w:val="000000"/>
            <w:sz w:val="28"/>
            <w:szCs w:val="28"/>
            <w:u w:val="none"/>
          </w:rPr>
          <w:t>Білібін Іван Якович</w:t>
        </w:r>
      </w:hyperlink>
      <w:r w:rsidRPr="00A17266">
        <w:rPr>
          <w:color w:val="000000"/>
          <w:sz w:val="28"/>
          <w:szCs w:val="28"/>
        </w:rPr>
        <w:t> (афіша концерту «</w:t>
      </w:r>
      <w:proofErr w:type="spellStart"/>
      <w:r w:rsidRPr="00A17266">
        <w:rPr>
          <w:color w:val="000000"/>
          <w:sz w:val="28"/>
          <w:szCs w:val="28"/>
        </w:rPr>
        <w:t>Духовные</w:t>
      </w:r>
      <w:proofErr w:type="spellEnd"/>
      <w:r w:rsidRPr="00A17266">
        <w:rPr>
          <w:color w:val="000000"/>
          <w:sz w:val="28"/>
          <w:szCs w:val="28"/>
        </w:rPr>
        <w:t xml:space="preserve"> </w:t>
      </w:r>
      <w:proofErr w:type="spellStart"/>
      <w:r w:rsidRPr="00A17266">
        <w:rPr>
          <w:color w:val="000000"/>
          <w:sz w:val="28"/>
          <w:szCs w:val="28"/>
        </w:rPr>
        <w:t>песнопения</w:t>
      </w:r>
      <w:proofErr w:type="spellEnd"/>
      <w:r w:rsidRPr="00A17266">
        <w:rPr>
          <w:color w:val="000000"/>
          <w:sz w:val="28"/>
          <w:szCs w:val="28"/>
        </w:rPr>
        <w:t xml:space="preserve"> в </w:t>
      </w:r>
      <w:proofErr w:type="spellStart"/>
      <w:r w:rsidRPr="00A17266">
        <w:rPr>
          <w:color w:val="000000"/>
          <w:sz w:val="28"/>
          <w:szCs w:val="28"/>
        </w:rPr>
        <w:t>Московской</w:t>
      </w:r>
      <w:proofErr w:type="spellEnd"/>
      <w:r w:rsidRPr="00A17266">
        <w:rPr>
          <w:color w:val="000000"/>
          <w:sz w:val="28"/>
          <w:szCs w:val="28"/>
        </w:rPr>
        <w:t xml:space="preserve"> </w:t>
      </w:r>
      <w:proofErr w:type="spellStart"/>
      <w:r w:rsidRPr="00A17266">
        <w:rPr>
          <w:color w:val="000000"/>
          <w:sz w:val="28"/>
          <w:szCs w:val="28"/>
        </w:rPr>
        <w:t>консерватории</w:t>
      </w:r>
      <w:proofErr w:type="spellEnd"/>
      <w:r w:rsidRPr="00A17266">
        <w:rPr>
          <w:color w:val="000000"/>
          <w:sz w:val="28"/>
          <w:szCs w:val="28"/>
        </w:rPr>
        <w:t>», 1910 р.)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49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Васнецов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Віктор Михайлович</w:t>
        </w:r>
      </w:hyperlink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50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Ларіонов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Михайло Федорович</w:t>
        </w:r>
      </w:hyperlink>
      <w:r w:rsidRPr="00A17266">
        <w:rPr>
          <w:color w:val="000000"/>
          <w:sz w:val="28"/>
          <w:szCs w:val="28"/>
        </w:rPr>
        <w:t xml:space="preserve"> (афіша лекції Іллі </w:t>
      </w:r>
      <w:proofErr w:type="spellStart"/>
      <w:r w:rsidRPr="00A17266">
        <w:rPr>
          <w:color w:val="000000"/>
          <w:sz w:val="28"/>
          <w:szCs w:val="28"/>
        </w:rPr>
        <w:t>Зданевича</w:t>
      </w:r>
      <w:proofErr w:type="spellEnd"/>
      <w:r w:rsidRPr="00A17266">
        <w:rPr>
          <w:color w:val="000000"/>
          <w:sz w:val="28"/>
          <w:szCs w:val="28"/>
        </w:rPr>
        <w:t xml:space="preserve"> про нову поезію, 1921 р.)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51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Гончарова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Наталія Сергіївна</w:t>
        </w:r>
      </w:hyperlink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hyperlink r:id="rId52" w:history="1">
        <w:proofErr w:type="spellStart"/>
        <w:r w:rsidRPr="00A17266">
          <w:rPr>
            <w:rStyle w:val="a4"/>
            <w:color w:val="000000"/>
            <w:sz w:val="28"/>
            <w:szCs w:val="28"/>
            <w:u w:val="none"/>
          </w:rPr>
          <w:t>Судєйкін</w:t>
        </w:r>
        <w:proofErr w:type="spellEnd"/>
        <w:r w:rsidRPr="00A17266">
          <w:rPr>
            <w:rStyle w:val="a4"/>
            <w:color w:val="000000"/>
            <w:sz w:val="28"/>
            <w:szCs w:val="28"/>
            <w:u w:val="none"/>
          </w:rPr>
          <w:t xml:space="preserve"> Сергій Юрійович</w:t>
        </w:r>
      </w:hyperlink>
      <w:r w:rsidRPr="00A17266">
        <w:rPr>
          <w:color w:val="000000"/>
          <w:sz w:val="28"/>
          <w:szCs w:val="28"/>
        </w:rPr>
        <w:t> (афіша карнавалу Російського мисливського клубу, 1914 р.)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17266">
        <w:rPr>
          <w:color w:val="000000"/>
          <w:sz w:val="28"/>
          <w:szCs w:val="28"/>
        </w:rPr>
        <w:t>Филиппов</w:t>
      </w:r>
      <w:proofErr w:type="spellEnd"/>
      <w:r w:rsidRPr="00A17266">
        <w:rPr>
          <w:color w:val="000000"/>
          <w:sz w:val="28"/>
          <w:szCs w:val="28"/>
        </w:rPr>
        <w:t xml:space="preserve"> А. Ф.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17266">
        <w:rPr>
          <w:color w:val="000000"/>
          <w:sz w:val="28"/>
          <w:szCs w:val="28"/>
        </w:rPr>
        <w:t>Пашков</w:t>
      </w:r>
      <w:proofErr w:type="spellEnd"/>
      <w:r w:rsidRPr="00A17266">
        <w:rPr>
          <w:color w:val="000000"/>
          <w:sz w:val="28"/>
          <w:szCs w:val="28"/>
        </w:rPr>
        <w:t xml:space="preserve"> Г. П.</w:t>
      </w:r>
    </w:p>
    <w:p w:rsidR="00A17266" w:rsidRPr="00A17266" w:rsidRDefault="00A17266" w:rsidP="00A17266">
      <w:pPr>
        <w:pStyle w:val="a3"/>
        <w:numPr>
          <w:ilvl w:val="0"/>
          <w:numId w:val="5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17266">
        <w:rPr>
          <w:color w:val="000000"/>
          <w:sz w:val="28"/>
          <w:szCs w:val="28"/>
        </w:rPr>
        <w:t>Феофилактов</w:t>
      </w:r>
      <w:proofErr w:type="spellEnd"/>
      <w:r w:rsidRPr="00A17266">
        <w:rPr>
          <w:color w:val="000000"/>
          <w:sz w:val="28"/>
          <w:szCs w:val="28"/>
        </w:rPr>
        <w:t xml:space="preserve"> (агітація на передплату журналу «</w:t>
      </w:r>
      <w:proofErr w:type="spellStart"/>
      <w:r w:rsidRPr="00A17266">
        <w:rPr>
          <w:color w:val="000000"/>
          <w:sz w:val="28"/>
          <w:szCs w:val="28"/>
        </w:rPr>
        <w:t>Золотое</w:t>
      </w:r>
      <w:proofErr w:type="spellEnd"/>
      <w:r w:rsidRPr="00A17266">
        <w:rPr>
          <w:color w:val="000000"/>
          <w:sz w:val="28"/>
          <w:szCs w:val="28"/>
        </w:rPr>
        <w:t xml:space="preserve"> Руно», 1900 р.)</w:t>
      </w:r>
    </w:p>
    <w:p w:rsidR="00A17266" w:rsidRPr="00A17266" w:rsidRDefault="00A17266" w:rsidP="00A17266">
      <w:pPr>
        <w:pStyle w:val="a3"/>
        <w:spacing w:before="240" w:beforeAutospacing="0" w:after="60" w:afterAutospacing="0"/>
        <w:jc w:val="both"/>
        <w:rPr>
          <w:sz w:val="28"/>
          <w:szCs w:val="28"/>
        </w:rPr>
      </w:pPr>
      <w:r w:rsidRPr="00A17266">
        <w:rPr>
          <w:b/>
          <w:bCs/>
          <w:color w:val="000000"/>
          <w:sz w:val="28"/>
          <w:szCs w:val="28"/>
        </w:rPr>
        <w:t>Колекції плакатів і музеї</w:t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9F9F9"/>
        </w:rPr>
        <w:lastRenderedPageBreak/>
        <w:drawing>
          <wp:inline distT="0" distB="0" distL="0" distR="0">
            <wp:extent cx="1904365" cy="2753995"/>
            <wp:effectExtent l="19050" t="0" r="635" b="0"/>
            <wp:docPr id="7" name="Рисунок 7" descr="http://upload.wikimedia.org/wikipedia/commons/thumb/b/bc/SovietSpainCivilWarPoster.jpg/200px-SovietSpainCivilWar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b/bc/SovietSpainCivilWarPoster.jpg/200px-SovietSpainCivilWarPoster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66" w:rsidRPr="00A17266" w:rsidRDefault="00A17266" w:rsidP="00A1726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266">
        <w:rPr>
          <w:i/>
          <w:iCs/>
          <w:color w:val="000000"/>
          <w:sz w:val="28"/>
          <w:szCs w:val="28"/>
          <w:shd w:val="clear" w:color="auto" w:fill="F9F9F9"/>
        </w:rPr>
        <w:t xml:space="preserve">Реклама чергової виставки </w:t>
      </w:r>
      <w:hyperlink r:id="rId54" w:history="1">
        <w:r w:rsidRPr="00A17266">
          <w:rPr>
            <w:rStyle w:val="a4"/>
            <w:i/>
            <w:iCs/>
            <w:color w:val="000000"/>
            <w:sz w:val="28"/>
            <w:szCs w:val="28"/>
            <w:u w:val="none"/>
            <w:shd w:val="clear" w:color="auto" w:fill="F9F9F9"/>
          </w:rPr>
          <w:t>Ермітажу</w:t>
        </w:r>
      </w:hyperlink>
    </w:p>
    <w:p w:rsidR="00A17266" w:rsidRPr="00A17266" w:rsidRDefault="00A17266" w:rsidP="00A1726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A17266">
        <w:rPr>
          <w:color w:val="000000"/>
          <w:sz w:val="28"/>
          <w:szCs w:val="28"/>
        </w:rPr>
        <w:t xml:space="preserve">Вже плакатна продукція </w:t>
      </w:r>
      <w:proofErr w:type="spellStart"/>
      <w:r w:rsidRPr="00A17266">
        <w:rPr>
          <w:color w:val="000000"/>
          <w:sz w:val="28"/>
          <w:szCs w:val="28"/>
        </w:rPr>
        <w:t>Тулуз-Лотрека</w:t>
      </w:r>
      <w:proofErr w:type="spellEnd"/>
      <w:r w:rsidRPr="00A17266">
        <w:rPr>
          <w:color w:val="000000"/>
          <w:sz w:val="28"/>
          <w:szCs w:val="28"/>
        </w:rPr>
        <w:t xml:space="preserve"> стала речами колекційними. Лави колекціонерів афіш і плакатів весь час зростали і через дешевизну предметів колекціонування, і через їх мистецьку вартість як для приватних осіб, так і для театральних, а пізніше і художніх музеїв: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160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 xml:space="preserve">Театральні афіші і плакати збирав Театральний музей імені Бахрушина через </w:t>
      </w:r>
      <w:proofErr w:type="spellStart"/>
      <w:r w:rsidRPr="00A17266">
        <w:rPr>
          <w:color w:val="000000"/>
          <w:sz w:val="28"/>
          <w:szCs w:val="28"/>
        </w:rPr>
        <w:t>спеціфіку</w:t>
      </w:r>
      <w:proofErr w:type="spellEnd"/>
      <w:r w:rsidRPr="00A17266">
        <w:rPr>
          <w:color w:val="000000"/>
          <w:sz w:val="28"/>
          <w:szCs w:val="28"/>
        </w:rPr>
        <w:t xml:space="preserve"> свого музейного закладу.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>Мав колекцію плакатів та книжкових знаків (</w:t>
      </w:r>
      <w:hyperlink r:id="rId55" w:history="1">
        <w:r w:rsidRPr="00A17266">
          <w:rPr>
            <w:rStyle w:val="a4"/>
            <w:color w:val="000000"/>
            <w:sz w:val="28"/>
            <w:szCs w:val="28"/>
            <w:u w:val="none"/>
          </w:rPr>
          <w:t>екслібрисів</w:t>
        </w:r>
      </w:hyperlink>
      <w:r w:rsidRPr="00A17266">
        <w:rPr>
          <w:color w:val="000000"/>
          <w:sz w:val="28"/>
          <w:szCs w:val="28"/>
        </w:rPr>
        <w:t>) бібліофіл Федоров Ф. Ф. Вже у </w:t>
      </w:r>
      <w:hyperlink r:id="rId56" w:history="1">
        <w:r w:rsidRPr="00A17266">
          <w:rPr>
            <w:rStyle w:val="a4"/>
            <w:color w:val="000000"/>
            <w:sz w:val="28"/>
            <w:szCs w:val="28"/>
            <w:u w:val="none"/>
          </w:rPr>
          <w:t>1933</w:t>
        </w:r>
      </w:hyperlink>
      <w:r w:rsidRPr="00A17266">
        <w:rPr>
          <w:color w:val="000000"/>
          <w:sz w:val="28"/>
          <w:szCs w:val="28"/>
        </w:rPr>
        <w:t xml:space="preserve"> році ця  </w:t>
      </w:r>
      <w:hyperlink r:id="rId57" w:history="1">
        <w:r w:rsidRPr="00A17266">
          <w:rPr>
            <w:rStyle w:val="a4"/>
            <w:color w:val="000000"/>
            <w:sz w:val="28"/>
            <w:szCs w:val="28"/>
            <w:u w:val="none"/>
          </w:rPr>
          <w:t>колекція</w:t>
        </w:r>
      </w:hyperlink>
      <w:r w:rsidRPr="00A17266">
        <w:rPr>
          <w:color w:val="000000"/>
          <w:sz w:val="28"/>
          <w:szCs w:val="28"/>
        </w:rPr>
        <w:t> стала надбанням </w:t>
      </w:r>
      <w:hyperlink r:id="rId58" w:history="1">
        <w:r w:rsidRPr="00A17266">
          <w:rPr>
            <w:rStyle w:val="a4"/>
            <w:color w:val="000000"/>
            <w:sz w:val="28"/>
            <w:szCs w:val="28"/>
            <w:u w:val="none"/>
          </w:rPr>
          <w:t>Третьяковської галереї</w:t>
        </w:r>
      </w:hyperlink>
      <w:r w:rsidRPr="00A17266">
        <w:rPr>
          <w:color w:val="000000"/>
          <w:sz w:val="28"/>
          <w:szCs w:val="28"/>
        </w:rPr>
        <w:t>.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>Колекціонером плакатів (і тиражної графіки взагалі) був художник  </w:t>
      </w:r>
      <w:proofErr w:type="spellStart"/>
      <w:r w:rsidRPr="00A17266">
        <w:rPr>
          <w:color w:val="000000"/>
          <w:sz w:val="28"/>
          <w:szCs w:val="28"/>
        </w:rPr>
        <w:fldChar w:fldCharType="begin"/>
      </w:r>
      <w:r w:rsidRPr="00A17266">
        <w:rPr>
          <w:color w:val="000000"/>
          <w:sz w:val="28"/>
          <w:szCs w:val="28"/>
        </w:rPr>
        <w:instrText xml:space="preserve"> HYPERLINK "http://uk.wikipedia.org/wiki/%D0%9B%D0%B0%D1%80%D1%96%D0%BE%D0%BD%D0%BE%D0%B2_%D0%9C%D0%B8%D1%85%D0%B0%D0%B9%D0%BB%D0%BE_%D0%A4%D0%B5%D0%B4%D0%BE%D1%80%D0%BE%D0%B2%D0%B8%D1%87" </w:instrText>
      </w:r>
      <w:r w:rsidRPr="00A17266">
        <w:rPr>
          <w:color w:val="000000"/>
          <w:sz w:val="28"/>
          <w:szCs w:val="28"/>
        </w:rPr>
        <w:fldChar w:fldCharType="separate"/>
      </w:r>
      <w:r w:rsidRPr="00A17266">
        <w:rPr>
          <w:rStyle w:val="a4"/>
          <w:color w:val="000000"/>
          <w:sz w:val="28"/>
          <w:szCs w:val="28"/>
          <w:u w:val="none"/>
        </w:rPr>
        <w:t>Ларіонов</w:t>
      </w:r>
      <w:proofErr w:type="spellEnd"/>
      <w:r w:rsidRPr="00A17266">
        <w:rPr>
          <w:rStyle w:val="a4"/>
          <w:color w:val="000000"/>
          <w:sz w:val="28"/>
          <w:szCs w:val="28"/>
          <w:u w:val="none"/>
        </w:rPr>
        <w:t xml:space="preserve"> Михайло Федорович</w:t>
      </w:r>
      <w:r w:rsidRPr="00A17266">
        <w:rPr>
          <w:color w:val="000000"/>
          <w:sz w:val="28"/>
          <w:szCs w:val="28"/>
        </w:rPr>
        <w:fldChar w:fldCharType="end"/>
      </w:r>
      <w:r w:rsidRPr="00A17266">
        <w:rPr>
          <w:color w:val="000000"/>
          <w:sz w:val="28"/>
          <w:szCs w:val="28"/>
        </w:rPr>
        <w:t> (1881 — 1964). Його колекція не пропала і після смерті. По </w:t>
      </w:r>
      <w:hyperlink r:id="rId59" w:history="1">
        <w:r w:rsidRPr="00A17266">
          <w:rPr>
            <w:rStyle w:val="a4"/>
            <w:color w:val="000000"/>
            <w:sz w:val="28"/>
            <w:szCs w:val="28"/>
            <w:u w:val="none"/>
          </w:rPr>
          <w:t>заповіту</w:t>
        </w:r>
      </w:hyperlink>
      <w:r w:rsidRPr="00A17266">
        <w:rPr>
          <w:color w:val="000000"/>
          <w:sz w:val="28"/>
          <w:szCs w:val="28"/>
        </w:rPr>
        <w:t> її теж передали до складу Третьяковської галереї.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>Свою значну колекцію тиражної графіки (афіш і плакатів) давно формує Державний </w:t>
      </w:r>
      <w:hyperlink r:id="rId60" w:history="1">
        <w:r w:rsidRPr="00A17266">
          <w:rPr>
            <w:rStyle w:val="a4"/>
            <w:color w:val="000000"/>
            <w:sz w:val="28"/>
            <w:szCs w:val="28"/>
            <w:u w:val="none"/>
          </w:rPr>
          <w:t>Ермітаж</w:t>
        </w:r>
      </w:hyperlink>
      <w:r w:rsidRPr="00A17266">
        <w:rPr>
          <w:color w:val="000000"/>
          <w:sz w:val="28"/>
          <w:szCs w:val="28"/>
        </w:rPr>
        <w:t> (Санкт-Петербург).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>Плакати і афіші відомих художників — лоти на мистецьких </w:t>
      </w:r>
      <w:hyperlink r:id="rId61" w:history="1">
        <w:r w:rsidRPr="00A17266">
          <w:rPr>
            <w:rStyle w:val="a4"/>
            <w:color w:val="000000"/>
            <w:sz w:val="28"/>
            <w:szCs w:val="28"/>
            <w:u w:val="none"/>
          </w:rPr>
          <w:t>аукціонах</w:t>
        </w:r>
      </w:hyperlink>
      <w:r w:rsidRPr="00A17266">
        <w:rPr>
          <w:color w:val="000000"/>
          <w:sz w:val="28"/>
          <w:szCs w:val="28"/>
        </w:rPr>
        <w:t>.</w:t>
      </w:r>
    </w:p>
    <w:p w:rsidR="00A17266" w:rsidRPr="00A17266" w:rsidRDefault="00A17266" w:rsidP="00A17266">
      <w:pPr>
        <w:pStyle w:val="a3"/>
        <w:numPr>
          <w:ilvl w:val="0"/>
          <w:numId w:val="6"/>
        </w:numPr>
        <w:spacing w:before="256" w:beforeAutospacing="0" w:after="24" w:afterAutospacing="0"/>
        <w:ind w:left="384"/>
        <w:jc w:val="both"/>
        <w:textAlignment w:val="baseline"/>
        <w:rPr>
          <w:color w:val="000000"/>
          <w:sz w:val="28"/>
          <w:szCs w:val="28"/>
        </w:rPr>
      </w:pPr>
      <w:r w:rsidRPr="00A17266">
        <w:rPr>
          <w:color w:val="000000"/>
          <w:sz w:val="28"/>
          <w:szCs w:val="28"/>
        </w:rPr>
        <w:t>Виникли перші музеї, спеціалізовані лише на плакатах (Польща, Росія тощо).</w:t>
      </w:r>
    </w:p>
    <w:p w:rsidR="00984A8E" w:rsidRPr="00A17266" w:rsidRDefault="00984A8E">
      <w:pPr>
        <w:rPr>
          <w:rFonts w:ascii="Times New Roman" w:hAnsi="Times New Roman" w:cs="Times New Roman"/>
          <w:sz w:val="28"/>
          <w:szCs w:val="28"/>
        </w:rPr>
      </w:pPr>
    </w:p>
    <w:sectPr w:rsidR="00984A8E" w:rsidRPr="00A17266" w:rsidSect="00984A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754"/>
    <w:multiLevelType w:val="multilevel"/>
    <w:tmpl w:val="669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62F5B"/>
    <w:multiLevelType w:val="multilevel"/>
    <w:tmpl w:val="C1D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D72B2"/>
    <w:multiLevelType w:val="multilevel"/>
    <w:tmpl w:val="EE92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C59EB"/>
    <w:multiLevelType w:val="multilevel"/>
    <w:tmpl w:val="B20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A56A6"/>
    <w:multiLevelType w:val="multilevel"/>
    <w:tmpl w:val="DA8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9012B"/>
    <w:multiLevelType w:val="multilevel"/>
    <w:tmpl w:val="EAB8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17266"/>
    <w:rsid w:val="00010D99"/>
    <w:rsid w:val="00011227"/>
    <w:rsid w:val="00023CDC"/>
    <w:rsid w:val="00026EAE"/>
    <w:rsid w:val="0003369F"/>
    <w:rsid w:val="00043053"/>
    <w:rsid w:val="00045075"/>
    <w:rsid w:val="00055921"/>
    <w:rsid w:val="0008286D"/>
    <w:rsid w:val="000B7014"/>
    <w:rsid w:val="000B733E"/>
    <w:rsid w:val="000D536C"/>
    <w:rsid w:val="000E47BC"/>
    <w:rsid w:val="000E71D4"/>
    <w:rsid w:val="000F6ABD"/>
    <w:rsid w:val="00134A10"/>
    <w:rsid w:val="0014235F"/>
    <w:rsid w:val="0015161C"/>
    <w:rsid w:val="001534F6"/>
    <w:rsid w:val="001660CD"/>
    <w:rsid w:val="00174768"/>
    <w:rsid w:val="00183BD2"/>
    <w:rsid w:val="00193243"/>
    <w:rsid w:val="001A10FB"/>
    <w:rsid w:val="001B24C5"/>
    <w:rsid w:val="001C4B38"/>
    <w:rsid w:val="001E49A8"/>
    <w:rsid w:val="001F25CA"/>
    <w:rsid w:val="00212D33"/>
    <w:rsid w:val="002240D9"/>
    <w:rsid w:val="002244FA"/>
    <w:rsid w:val="00225984"/>
    <w:rsid w:val="002832C6"/>
    <w:rsid w:val="00293C25"/>
    <w:rsid w:val="002A5A95"/>
    <w:rsid w:val="002A5C04"/>
    <w:rsid w:val="002D4AD7"/>
    <w:rsid w:val="002D53DF"/>
    <w:rsid w:val="002F75B2"/>
    <w:rsid w:val="00302874"/>
    <w:rsid w:val="003124C2"/>
    <w:rsid w:val="00315B4A"/>
    <w:rsid w:val="00321442"/>
    <w:rsid w:val="00332B3E"/>
    <w:rsid w:val="0035117E"/>
    <w:rsid w:val="003752BB"/>
    <w:rsid w:val="003848F2"/>
    <w:rsid w:val="00386E1C"/>
    <w:rsid w:val="00392A38"/>
    <w:rsid w:val="003B1535"/>
    <w:rsid w:val="003F341E"/>
    <w:rsid w:val="00400CC8"/>
    <w:rsid w:val="00402841"/>
    <w:rsid w:val="00410B05"/>
    <w:rsid w:val="00411FFE"/>
    <w:rsid w:val="00427397"/>
    <w:rsid w:val="00450A60"/>
    <w:rsid w:val="004521C2"/>
    <w:rsid w:val="004725AC"/>
    <w:rsid w:val="004B43B0"/>
    <w:rsid w:val="004D09A6"/>
    <w:rsid w:val="00523EF4"/>
    <w:rsid w:val="005536ED"/>
    <w:rsid w:val="00553CA8"/>
    <w:rsid w:val="005C322E"/>
    <w:rsid w:val="00611FCF"/>
    <w:rsid w:val="00633930"/>
    <w:rsid w:val="00665BEA"/>
    <w:rsid w:val="00671CE2"/>
    <w:rsid w:val="00685886"/>
    <w:rsid w:val="006E5939"/>
    <w:rsid w:val="006F4124"/>
    <w:rsid w:val="00705F1F"/>
    <w:rsid w:val="00733AA3"/>
    <w:rsid w:val="00734CCD"/>
    <w:rsid w:val="00745381"/>
    <w:rsid w:val="00753E02"/>
    <w:rsid w:val="00774FCA"/>
    <w:rsid w:val="00782FD2"/>
    <w:rsid w:val="007E64C1"/>
    <w:rsid w:val="00800335"/>
    <w:rsid w:val="00850A4A"/>
    <w:rsid w:val="008E661B"/>
    <w:rsid w:val="008E6E53"/>
    <w:rsid w:val="00905091"/>
    <w:rsid w:val="009060BC"/>
    <w:rsid w:val="009335CD"/>
    <w:rsid w:val="00962094"/>
    <w:rsid w:val="00972255"/>
    <w:rsid w:val="00984A8E"/>
    <w:rsid w:val="0099004B"/>
    <w:rsid w:val="00997605"/>
    <w:rsid w:val="0099769B"/>
    <w:rsid w:val="009D5C22"/>
    <w:rsid w:val="009D6923"/>
    <w:rsid w:val="009E34A1"/>
    <w:rsid w:val="00A17266"/>
    <w:rsid w:val="00A20CC6"/>
    <w:rsid w:val="00A27109"/>
    <w:rsid w:val="00A447E6"/>
    <w:rsid w:val="00A71171"/>
    <w:rsid w:val="00A85CC7"/>
    <w:rsid w:val="00A90DF0"/>
    <w:rsid w:val="00A92DB6"/>
    <w:rsid w:val="00AB16B9"/>
    <w:rsid w:val="00AC6F8D"/>
    <w:rsid w:val="00AC773C"/>
    <w:rsid w:val="00B0309C"/>
    <w:rsid w:val="00B03536"/>
    <w:rsid w:val="00B06277"/>
    <w:rsid w:val="00B15B31"/>
    <w:rsid w:val="00B30964"/>
    <w:rsid w:val="00B414B2"/>
    <w:rsid w:val="00B7796C"/>
    <w:rsid w:val="00BB3EE9"/>
    <w:rsid w:val="00BC2FA4"/>
    <w:rsid w:val="00BE4966"/>
    <w:rsid w:val="00BF1F37"/>
    <w:rsid w:val="00BF3D4A"/>
    <w:rsid w:val="00C05B92"/>
    <w:rsid w:val="00C147EB"/>
    <w:rsid w:val="00C156C4"/>
    <w:rsid w:val="00C16841"/>
    <w:rsid w:val="00C37F50"/>
    <w:rsid w:val="00C63434"/>
    <w:rsid w:val="00C658E3"/>
    <w:rsid w:val="00C824E7"/>
    <w:rsid w:val="00CC5507"/>
    <w:rsid w:val="00CD7829"/>
    <w:rsid w:val="00D158AA"/>
    <w:rsid w:val="00D30952"/>
    <w:rsid w:val="00D40D5F"/>
    <w:rsid w:val="00D446AC"/>
    <w:rsid w:val="00D53343"/>
    <w:rsid w:val="00D91F9D"/>
    <w:rsid w:val="00DC023E"/>
    <w:rsid w:val="00DC08AD"/>
    <w:rsid w:val="00DE7510"/>
    <w:rsid w:val="00E05E41"/>
    <w:rsid w:val="00E16263"/>
    <w:rsid w:val="00E26ADD"/>
    <w:rsid w:val="00E33835"/>
    <w:rsid w:val="00E37EE5"/>
    <w:rsid w:val="00E92CCD"/>
    <w:rsid w:val="00EF518E"/>
    <w:rsid w:val="00EF5296"/>
    <w:rsid w:val="00F07F73"/>
    <w:rsid w:val="00F24B65"/>
    <w:rsid w:val="00F31A32"/>
    <w:rsid w:val="00F87BCE"/>
    <w:rsid w:val="00FC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172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9F%D0%BE%D0%B2%D1%96%D0%B4%D0%BE%D0%BC%D0%BB%D0%B5%D0%BD%D0%BD%D1%8F" TargetMode="External"/><Relationship Id="rId18" Type="http://schemas.openxmlformats.org/officeDocument/2006/relationships/hyperlink" Target="http://uk.wikipedia.org/wiki/%D0%9F%D0%B0%D0%BF%D1%96%D1%80" TargetMode="External"/><Relationship Id="rId26" Type="http://schemas.openxmlformats.org/officeDocument/2006/relationships/image" Target="media/image2.jpeg"/><Relationship Id="rId39" Type="http://schemas.openxmlformats.org/officeDocument/2006/relationships/hyperlink" Target="http://uk.wikipedia.org/wiki/%D0%A3%D0%9D%D0%A0" TargetMode="External"/><Relationship Id="rId21" Type="http://schemas.openxmlformats.org/officeDocument/2006/relationships/hyperlink" Target="http://uk.wikipedia.org/wiki/%D0%9E%D1%80%D0%B8%D0%B3%D1%96%D0%BD%D0%B0%D0%BB" TargetMode="External"/><Relationship Id="rId34" Type="http://schemas.openxmlformats.org/officeDocument/2006/relationships/hyperlink" Target="http://uk.wikipedia.org/wiki/%D0%90%D0%BD%D1%80%D1%96_%D0%A2%D1%83%D0%BB%D1%83%D0%B7-%D0%9B%D0%BE%D1%82%D1%80%D0%B5%D0%BA" TargetMode="External"/><Relationship Id="rId42" Type="http://schemas.openxmlformats.org/officeDocument/2006/relationships/hyperlink" Target="http://uk.wikipedia.org/wiki/%D0%9C%D0%BE%D1%81%D0%BA%D0%B2%D0%B0" TargetMode="External"/><Relationship Id="rId47" Type="http://schemas.openxmlformats.org/officeDocument/2006/relationships/hyperlink" Target="http://uk.wikipedia.org/wiki/%D0%9A%D0%BE%D1%80%D0%BE%D0%B2%D1%96%D0%BD_%D0%9A%D0%BE%D1%81%D1%82%D1%8F%D0%BD%D1%82%D0%B8%D0%BD_%D0%9E%D0%BB%D0%B5%D0%BA%D1%81%D1%96%D0%B9%D0%BE%D0%B2%D0%B8%D1%87" TargetMode="External"/><Relationship Id="rId50" Type="http://schemas.openxmlformats.org/officeDocument/2006/relationships/hyperlink" Target="http://uk.wikipedia.org/wiki/%D0%9B%D0%B0%D1%80%D1%96%D0%BE%D0%BD%D0%BE%D0%B2_%D0%9C%D0%B8%D1%85%D0%B0%D0%B9%D0%BB%D0%BE_%D0%A4%D0%B5%D0%B4%D0%BE%D1%80%D0%BE%D0%B2%D0%B8%D1%87" TargetMode="External"/><Relationship Id="rId55" Type="http://schemas.openxmlformats.org/officeDocument/2006/relationships/hyperlink" Target="http://uk.wikipedia.org/wiki/%D0%95%D0%BA%D1%81%D0%BB%D1%96%D0%B1%D1%80%D0%B8%D1%8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uk.wikipedia.org/wiki/%D0%90%D1%84%D1%96%D1%88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C%D0%B8%D1%81%D1%82%D0%B5%D1%86%D1%82%D0%B2%D0%BE" TargetMode="External"/><Relationship Id="rId20" Type="http://schemas.openxmlformats.org/officeDocument/2006/relationships/hyperlink" Target="http://uk.wikipedia.org/wiki/%D0%86%D0%BD%D1%84%D0%BE%D1%80%D0%BC%D0%B0%D1%86%D1%96%D1%8F" TargetMode="External"/><Relationship Id="rId29" Type="http://schemas.openxmlformats.org/officeDocument/2006/relationships/image" Target="media/image5.jpeg"/><Relationship Id="rId41" Type="http://schemas.openxmlformats.org/officeDocument/2006/relationships/hyperlink" Target="http://uk.wikipedia.org/wiki/%D0%9F%D0%B5%D1%82%D0%B5%D1%80%D0%B1%D1%83%D1%80%D0%B3" TargetMode="External"/><Relationship Id="rId54" Type="http://schemas.openxmlformats.org/officeDocument/2006/relationships/hyperlink" Target="http://uk.wikipedia.org/wiki/%D0%95%D1%80%D0%BC%D1%96%D1%82%D0%B0%D0%B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B%D0%B5%D0%BE%D0%BD_%D0%91%D0%B0%D0%BA%D1%81%D1%82" TargetMode="External"/><Relationship Id="rId11" Type="http://schemas.openxmlformats.org/officeDocument/2006/relationships/hyperlink" Target="http://uk.wikipedia.org/wiki/%D0%90%D1%84%D1%96%D1%88%D0%B0" TargetMode="External"/><Relationship Id="rId24" Type="http://schemas.openxmlformats.org/officeDocument/2006/relationships/hyperlink" Target="http://uk.wikipedia.org/wiki/%D0%9B%D1%96%D1%82%D0%BE%D0%B3%D1%80%D0%B0%D1%84%D1%96%D1%8F" TargetMode="External"/><Relationship Id="rId32" Type="http://schemas.openxmlformats.org/officeDocument/2006/relationships/hyperlink" Target="http://uk.wikipedia.org/wiki/%D0%A0%D0%B5%D0%BC%D0%B5%D1%81%D0%BB%D0%BE" TargetMode="External"/><Relationship Id="rId37" Type="http://schemas.openxmlformats.org/officeDocument/2006/relationships/hyperlink" Target="http://uk.wikipedia.org/w/index.php?title=%D0%9B%D0%B5%D1%94%D0%BD%D0%B4%D0%B5%D0%BA%D0%B5%D1%80&amp;action=edit&amp;redlink=1" TargetMode="External"/><Relationship Id="rId40" Type="http://schemas.openxmlformats.org/officeDocument/2006/relationships/hyperlink" Target="http://uk.wikipedia.org/wiki/1897" TargetMode="External"/><Relationship Id="rId45" Type="http://schemas.openxmlformats.org/officeDocument/2006/relationships/hyperlink" Target="http://uk.wikipedia.org/wiki/%D0%A1%D1%94%D1%80%D0%BE%D0%B2_%D0%92%D0%B0%D0%BB%D0%B5%D0%BD%D1%82%D0%B8%D0%BD_%D0%9E%D0%BB%D0%B5%D0%BA%D1%81%D0%B0%D0%BD%D0%B4%D1%80%D0%BE%D0%B2%D0%B8%D1%87" TargetMode="External"/><Relationship Id="rId53" Type="http://schemas.openxmlformats.org/officeDocument/2006/relationships/image" Target="media/image7.jpeg"/><Relationship Id="rId58" Type="http://schemas.openxmlformats.org/officeDocument/2006/relationships/hyperlink" Target="http://uk.wikipedia.org/wiki/%D0%A2%D1%80%D0%B5%D1%82%D1%8C%D1%8F%D0%BA%D0%BE%D0%B2%D1%81%D1%8C%D0%BA%D0%B0_%D0%B3%D0%B0%D0%BB%D0%B5%D1%80%D0%B5%D1%8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k.wikipedia.org/wiki/%D0%93%D1%80%D0%B0%D1%84%D1%96%D0%BA%D0%B0" TargetMode="External"/><Relationship Id="rId23" Type="http://schemas.openxmlformats.org/officeDocument/2006/relationships/hyperlink" Target="http://uk.wikipedia.org/wiki/%D0%92%D0%B8%D1%81%D1%82%D0%B0%D0%B2%D0%B0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://uk.wikipedia.org/w/index.php?title=%D0%94%D0%B6%D0%B5%D0%B9%D0%BC%D1%81_%D0%9C%D0%BE%D0%BD%D1%82%D0%B3%D0%BE%D0%BC%D0%B5%D1%80%D1%96_%D0%A4%D0%BB%D0%B5%D0%B3%D0%B3&amp;action=edit&amp;redlink=1" TargetMode="External"/><Relationship Id="rId49" Type="http://schemas.openxmlformats.org/officeDocument/2006/relationships/hyperlink" Target="http://uk.wikipedia.org/wiki/%D0%92%D0%B0%D1%81%D0%BD%D0%B5%D1%86%D0%BE%D0%B2_%D0%92%D1%96%D0%BA%D1%82%D0%BE%D1%80_%D0%9C%D0%B8%D1%85%D0%B0%D0%B9%D0%BB%D0%BE%D0%B2%D0%B8%D1%87" TargetMode="External"/><Relationship Id="rId57" Type="http://schemas.openxmlformats.org/officeDocument/2006/relationships/hyperlink" Target="http://uk.wikipedia.org/wiki/%D0%9A%D0%BE%D0%BB%D0%B5%D0%BA%D1%86%D1%96%D1%8F" TargetMode="External"/><Relationship Id="rId61" Type="http://schemas.openxmlformats.org/officeDocument/2006/relationships/hyperlink" Target="http://uk.wikipedia.org/wiki/%D0%90%D1%83%D0%BA%D1%86%D1%96%D0%BE%D0%BD" TargetMode="External"/><Relationship Id="rId10" Type="http://schemas.openxmlformats.org/officeDocument/2006/relationships/hyperlink" Target="http://uk.wikipedia.org/wiki/%D0%9E%D0%B3%D0%BE%D0%BB%D0%BE%D1%88%D0%B5%D0%BD%D0%BD%D1%8F" TargetMode="External"/><Relationship Id="rId19" Type="http://schemas.openxmlformats.org/officeDocument/2006/relationships/hyperlink" Target="http://uk.wikipedia.org/wiki/%D0%A0%D0%B5%D0%BA%D0%BB%D0%B0%D0%BC%D0%B0" TargetMode="External"/><Relationship Id="rId31" Type="http://schemas.openxmlformats.org/officeDocument/2006/relationships/hyperlink" Target="http://uk.wikipedia.org/wiki/1919" TargetMode="External"/><Relationship Id="rId44" Type="http://schemas.openxmlformats.org/officeDocument/2006/relationships/hyperlink" Target="http://uk.wikipedia.org/wiki/%D0%A1%D0%BE%D0%BC%D0%BE%D0%B2_%D0%9A%D0%BE%D1%81%D1%82%D1%8F%D0%BD%D1%82%D0%B8%D0%BD_%D0%90%D0%BD%D0%B4%D1%80%D1%96%D0%B9%D0%BE%D0%B2%D0%B8%D1%87" TargetMode="External"/><Relationship Id="rId52" Type="http://schemas.openxmlformats.org/officeDocument/2006/relationships/hyperlink" Target="http://uk.wikipedia.org/w/index.php?title=%D0%A1%D1%83%D0%B4%D1%94%D0%B9%D0%BA%D1%96%D0%BD_%D0%A1%D0%B5%D1%80%D0%B3%D1%96%D0%B9_%D0%AE%D1%80%D1%96%D0%B9%D0%BE%D0%B2%D0%B8%D1%87&amp;action=edit&amp;redlink=1" TargetMode="External"/><Relationship Id="rId60" Type="http://schemas.openxmlformats.org/officeDocument/2006/relationships/hyperlink" Target="http://uk.wikipedia.org/wiki/%D0%95%D1%80%D0%BC%D1%96%D1%82%D0%B0%D0%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A4%D1%80%D0%B0%D0%BD%D1%86%D1%83%D0%B7%D1%8C%D0%BA%D0%B0_%D0%BC%D0%BE%D0%B2%D0%B0" TargetMode="External"/><Relationship Id="rId14" Type="http://schemas.openxmlformats.org/officeDocument/2006/relationships/hyperlink" Target="http://uk.wikipedia.org/wiki/%D0%A1%D0%B2%D1%96%D0%B4%D0%BE%D1%86%D1%82%D0%B2%D0%BE" TargetMode="External"/><Relationship Id="rId22" Type="http://schemas.openxmlformats.org/officeDocument/2006/relationships/hyperlink" Target="http://uk.wikipedia.org/wiki/%D0%92%D0%B8%D0%B4%D0%B0%D0%BD%D0%BD%D1%8F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://uk.wikipedia.org/w/index.php?title=%D0%A5%D0%B0%D1%80%D0%BA%D1%96%D0%B2%D1%81%D1%8C%D0%BA%D0%B5_%D0%B2%D1%96%D0%B4%D0%B4%D1%96%D0%BB%D0%B5%D0%BD%D0%BD%D1%8F_%D0%9E%D0%A1%D0%92%D0%90%D0%93&amp;action=edit&amp;redlink=1" TargetMode="External"/><Relationship Id="rId35" Type="http://schemas.openxmlformats.org/officeDocument/2006/relationships/hyperlink" Target="http://uk.wikipedia.org/wiki/%D0%90%D0%BB%D1%8C%D1%84%D0%BE%D0%BD%D1%81_%D0%9C%D1%83%D1%85%D0%B0" TargetMode="External"/><Relationship Id="rId43" Type="http://schemas.openxmlformats.org/officeDocument/2006/relationships/hyperlink" Target="http://uk.wikipedia.org/wiki/%D0%9A%D0%B8%D1%97%D0%B2" TargetMode="External"/><Relationship Id="rId48" Type="http://schemas.openxmlformats.org/officeDocument/2006/relationships/hyperlink" Target="http://uk.wikipedia.org/wiki/%D0%91%D1%96%D0%BB%D1%96%D0%B1%D1%96%D0%BD_%D0%86%D0%B2%D0%B0%D0%BD_%D0%AF%D0%BA%D0%BE%D0%B2%D0%B8%D1%87" TargetMode="External"/><Relationship Id="rId56" Type="http://schemas.openxmlformats.org/officeDocument/2006/relationships/hyperlink" Target="http://uk.wikipedia.org/wiki/1933" TargetMode="External"/><Relationship Id="rId8" Type="http://schemas.openxmlformats.org/officeDocument/2006/relationships/hyperlink" Target="http://uk.wikipedia.org/wiki/%D0%9D%D1%96%D0%BC%D0%B5%D1%86%D1%8C%D0%BA%D0%B0_%D0%BC%D0%BE%D0%B2%D0%B0" TargetMode="External"/><Relationship Id="rId51" Type="http://schemas.openxmlformats.org/officeDocument/2006/relationships/hyperlink" Target="http://uk.wikipedia.org/wiki/%D0%93%D0%BE%D0%BD%D1%87%D0%B0%D1%80%D0%BE%D0%B2%D0%B0_%D0%9D%D0%B0%D1%82%D0%B0%D0%BB%D1%96%D1%8F_%D0%A1%D0%B5%D1%80%D0%B3%D1%96%D1%97%D0%B2%D0%BD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iki/%D0%9B%D0%B0%D1%82%D0%B8%D0%BD%D1%81%D1%8C%D0%BA%D0%B0_%D0%BC%D0%BE%D0%B2%D0%B0" TargetMode="External"/><Relationship Id="rId17" Type="http://schemas.openxmlformats.org/officeDocument/2006/relationships/hyperlink" Target="http://uk.wikipedia.org/wiki/%D0%90%D1%80%D0%BA%D1%83%D1%88" TargetMode="External"/><Relationship Id="rId25" Type="http://schemas.openxmlformats.org/officeDocument/2006/relationships/hyperlink" Target="http://uk.wikipedia.org/wiki/%D0%A0%D0%B5%D0%BA%D0%BB%D0%B0%D0%BC%D0%B0" TargetMode="External"/><Relationship Id="rId33" Type="http://schemas.openxmlformats.org/officeDocument/2006/relationships/hyperlink" Target="http://uk.wikipedia.org/wiki/%D0%A1%D0%A8%D0%90" TargetMode="External"/><Relationship Id="rId38" Type="http://schemas.openxmlformats.org/officeDocument/2006/relationships/image" Target="media/image6.jpeg"/><Relationship Id="rId46" Type="http://schemas.openxmlformats.org/officeDocument/2006/relationships/hyperlink" Target="http://uk.wikipedia.org/wiki/%D0%9B%D0%B5%D0%BE%D0%BD_%D0%91%D0%B0%D0%BA%D1%81%D1%82" TargetMode="External"/><Relationship Id="rId59" Type="http://schemas.openxmlformats.org/officeDocument/2006/relationships/hyperlink" Target="http://uk.wikipedia.org/wiki/%D0%97%D0%B0%D0%BF%D0%BE%D0%B2%D1%96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7254</Words>
  <Characters>4135</Characters>
  <Application>Microsoft Office Word</Application>
  <DocSecurity>0</DocSecurity>
  <Lines>34</Lines>
  <Paragraphs>22</Paragraphs>
  <ScaleCrop>false</ScaleCrop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pikasoo</dc:creator>
  <cp:keywords/>
  <dc:description/>
  <cp:lastModifiedBy>pikasoo</cp:lastModifiedBy>
  <cp:revision>3</cp:revision>
  <dcterms:created xsi:type="dcterms:W3CDTF">2022-09-07T13:52:00Z</dcterms:created>
  <dcterms:modified xsi:type="dcterms:W3CDTF">2022-09-07T13:53:00Z</dcterms:modified>
</cp:coreProperties>
</file>