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AF" w:rsidRDefault="00DE2EAF" w:rsidP="00DE2EAF">
      <w:pPr>
        <w:pStyle w:val="1"/>
        <w:spacing w:before="1"/>
        <w:ind w:left="5117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D10C804" wp14:editId="67D635E4">
            <wp:simplePos x="0" y="0"/>
            <wp:positionH relativeFrom="page">
              <wp:posOffset>900430</wp:posOffset>
            </wp:positionH>
            <wp:positionV relativeFrom="paragraph">
              <wp:posOffset>16004</wp:posOffset>
            </wp:positionV>
            <wp:extent cx="855344" cy="688975"/>
            <wp:effectExtent l="0" t="0" r="0" b="0"/>
            <wp:wrapNone/>
            <wp:docPr id="19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DE2EAF" w:rsidRDefault="00DE2EAF" w:rsidP="00DE2EAF">
      <w:pPr>
        <w:spacing w:before="158" w:line="360" w:lineRule="auto"/>
        <w:ind w:left="2008" w:right="332"/>
        <w:rPr>
          <w:b/>
          <w:sz w:val="28"/>
        </w:rPr>
      </w:pPr>
      <w:r>
        <w:rPr>
          <w:b/>
          <w:color w:val="000009"/>
          <w:sz w:val="28"/>
        </w:rPr>
        <w:t xml:space="preserve">Мета: закріпити вміння користуватися алгоритмом </w:t>
      </w:r>
      <w:r>
        <w:rPr>
          <w:b/>
          <w:color w:val="000009"/>
          <w:spacing w:val="-3"/>
          <w:sz w:val="28"/>
        </w:rPr>
        <w:t xml:space="preserve">згладжування </w:t>
      </w:r>
      <w:r>
        <w:rPr>
          <w:b/>
          <w:color w:val="000009"/>
          <w:sz w:val="28"/>
        </w:rPr>
        <w:t>тривимірних об’єктів</w:t>
      </w:r>
    </w:p>
    <w:p w:rsidR="00DE2EAF" w:rsidRDefault="00DE2EAF" w:rsidP="00DE2EAF">
      <w:pPr>
        <w:spacing w:before="2"/>
        <w:ind w:left="1328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DE2EAF" w:rsidRDefault="00DE2EAF" w:rsidP="00DE2EAF">
      <w:pPr>
        <w:pStyle w:val="a3"/>
        <w:spacing w:before="154" w:line="357" w:lineRule="auto"/>
        <w:ind w:right="409" w:firstLine="851"/>
      </w:pPr>
      <w:r>
        <w:rPr>
          <w:color w:val="000009"/>
        </w:rPr>
        <w:t>Створіть три схожих зображення, в центрі яких знаходиться згладжена сфера. У кожному разі застосуєте інший варіант згладжування:</w:t>
      </w:r>
    </w:p>
    <w:p w:rsidR="00DE2EAF" w:rsidRDefault="00DE2EAF" w:rsidP="00DE2EAF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5"/>
        <w:ind w:left="1917"/>
        <w:jc w:val="left"/>
        <w:rPr>
          <w:b/>
          <w:sz w:val="28"/>
        </w:rPr>
      </w:pPr>
      <w:r>
        <w:rPr>
          <w:color w:val="000009"/>
          <w:sz w:val="28"/>
        </w:rPr>
        <w:t>затінення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b/>
          <w:color w:val="000009"/>
          <w:sz w:val="28"/>
        </w:rPr>
        <w:t>Smooth</w:t>
      </w:r>
      <w:proofErr w:type="spellEnd"/>
    </w:p>
    <w:p w:rsidR="00DE2EAF" w:rsidRDefault="00DE2EAF" w:rsidP="00DE2EAF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ind w:left="1917"/>
        <w:jc w:val="left"/>
        <w:rPr>
          <w:b/>
          <w:sz w:val="28"/>
        </w:rPr>
      </w:pPr>
      <w:r>
        <w:rPr>
          <w:color w:val="000009"/>
          <w:sz w:val="28"/>
        </w:rPr>
        <w:t xml:space="preserve">трансформатор </w:t>
      </w:r>
      <w:proofErr w:type="spellStart"/>
      <w:r>
        <w:rPr>
          <w:b/>
          <w:color w:val="000009"/>
          <w:sz w:val="28"/>
        </w:rPr>
        <w:t>Subdivide</w:t>
      </w:r>
      <w:proofErr w:type="spellEnd"/>
      <w:r>
        <w:rPr>
          <w:b/>
          <w:color w:val="000009"/>
          <w:spacing w:val="3"/>
          <w:sz w:val="28"/>
        </w:rPr>
        <w:t xml:space="preserve"> </w:t>
      </w:r>
      <w:proofErr w:type="spellStart"/>
      <w:r>
        <w:rPr>
          <w:b/>
          <w:color w:val="000009"/>
          <w:sz w:val="28"/>
        </w:rPr>
        <w:t>Smooth</w:t>
      </w:r>
      <w:proofErr w:type="spellEnd"/>
    </w:p>
    <w:p w:rsidR="00DE2EAF" w:rsidRDefault="00DE2EAF" w:rsidP="00DE2EAF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ind w:left="1917"/>
        <w:jc w:val="left"/>
        <w:rPr>
          <w:b/>
          <w:sz w:val="28"/>
        </w:rPr>
      </w:pPr>
      <w:r>
        <w:rPr>
          <w:color w:val="000009"/>
          <w:spacing w:val="-4"/>
          <w:sz w:val="28"/>
        </w:rPr>
        <w:t xml:space="preserve">модифікатор </w:t>
      </w:r>
      <w:proofErr w:type="spellStart"/>
      <w:r>
        <w:rPr>
          <w:b/>
          <w:color w:val="000009"/>
          <w:sz w:val="28"/>
        </w:rPr>
        <w:t>Subdivision</w:t>
      </w:r>
      <w:proofErr w:type="spellEnd"/>
      <w:r>
        <w:rPr>
          <w:b/>
          <w:color w:val="000009"/>
          <w:spacing w:val="10"/>
          <w:sz w:val="28"/>
        </w:rPr>
        <w:t xml:space="preserve"> </w:t>
      </w:r>
      <w:proofErr w:type="spellStart"/>
      <w:r>
        <w:rPr>
          <w:b/>
          <w:color w:val="000009"/>
          <w:sz w:val="28"/>
        </w:rPr>
        <w:t>Surface</w:t>
      </w:r>
      <w:proofErr w:type="spellEnd"/>
    </w:p>
    <w:p w:rsidR="00DE2EAF" w:rsidRDefault="00DE2EAF" w:rsidP="00DE2EAF">
      <w:pPr>
        <w:pStyle w:val="a3"/>
        <w:spacing w:before="158" w:after="6" w:line="360" w:lineRule="auto"/>
        <w:ind w:right="405" w:firstLine="851"/>
      </w:pPr>
      <w:r>
        <w:rPr>
          <w:color w:val="000009"/>
        </w:rPr>
        <w:t xml:space="preserve">Порівняйте </w:t>
      </w:r>
      <w:r>
        <w:rPr>
          <w:color w:val="000009"/>
          <w:spacing w:val="-4"/>
        </w:rPr>
        <w:t>результати</w:t>
      </w:r>
      <w:r>
        <w:rPr>
          <w:color w:val="000009"/>
          <w:spacing w:val="62"/>
        </w:rPr>
        <w:t xml:space="preserve"> </w:t>
      </w:r>
      <w:r>
        <w:rPr>
          <w:color w:val="000009"/>
          <w:spacing w:val="2"/>
        </w:rPr>
        <w:t xml:space="preserve">та </w:t>
      </w:r>
      <w:r>
        <w:rPr>
          <w:color w:val="000009"/>
          <w:spacing w:val="-3"/>
        </w:rPr>
        <w:t xml:space="preserve">визначте </w:t>
      </w:r>
      <w:r>
        <w:rPr>
          <w:color w:val="000009"/>
        </w:rPr>
        <w:t>для себе оптимальний варіант для подальшого використання.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D1DC9"/>
    <w:multiLevelType w:val="hybridMultilevel"/>
    <w:tmpl w:val="CEB6A97A"/>
    <w:lvl w:ilvl="0" w:tplc="4D3EB086">
      <w:numFmt w:val="bullet"/>
      <w:lvlText w:val="•"/>
      <w:lvlJc w:val="left"/>
      <w:pPr>
        <w:ind w:left="476" w:hanging="589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  <w:lang w:val="uk-UA" w:eastAsia="en-US" w:bidi="ar-SA"/>
      </w:rPr>
    </w:lvl>
    <w:lvl w:ilvl="1" w:tplc="89201F70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5B94BE1C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C73CC5E8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06A66298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B846FEA4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9EC0A17A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40CC3220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4EC080A6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F"/>
    <w:rsid w:val="00C66708"/>
    <w:rsid w:val="00D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56F07-B439-46DA-8CAC-55B9FEE5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2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E2EAF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2EA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E2EAF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2E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E2EAF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2023-01-24T13:18:00Z</dcterms:created>
  <dcterms:modified xsi:type="dcterms:W3CDTF">2023-01-24T13:19:00Z</dcterms:modified>
</cp:coreProperties>
</file>