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2E" w:rsidRDefault="0002582E" w:rsidP="0002582E">
      <w:pPr>
        <w:pStyle w:val="1"/>
        <w:spacing w:before="112" w:line="360" w:lineRule="auto"/>
        <w:ind w:left="4794" w:hanging="3021"/>
      </w:pPr>
      <w:bookmarkStart w:id="0" w:name="_GoBack"/>
      <w:r>
        <w:rPr>
          <w:spacing w:val="-4"/>
        </w:rPr>
        <w:t xml:space="preserve">ТРАНСФОРМАЦІЯ </w:t>
      </w:r>
      <w:r>
        <w:t xml:space="preserve">EXTRUDE – </w:t>
      </w:r>
      <w:r>
        <w:rPr>
          <w:spacing w:val="-5"/>
        </w:rPr>
        <w:t xml:space="preserve">ЕКСТРУДІЮВАННЯ </w:t>
      </w:r>
      <w:bookmarkEnd w:id="0"/>
      <w:r>
        <w:t>(ВИТІСНЕННЯ)</w:t>
      </w:r>
    </w:p>
    <w:p w:rsidR="0002582E" w:rsidRDefault="0002582E" w:rsidP="0002582E">
      <w:pPr>
        <w:spacing w:before="2" w:line="360" w:lineRule="auto"/>
        <w:ind w:left="476" w:right="407" w:firstLine="839"/>
        <w:jc w:val="both"/>
        <w:rPr>
          <w:b/>
          <w:sz w:val="28"/>
        </w:rPr>
      </w:pPr>
      <w:r>
        <w:rPr>
          <w:b/>
          <w:color w:val="000009"/>
          <w:sz w:val="28"/>
        </w:rPr>
        <w:t>Мета: вивчити алгоритм роботи з трансформацією витіснення елементів об’єктів у середовищі Blender 2.90</w:t>
      </w:r>
    </w:p>
    <w:p w:rsidR="0002582E" w:rsidRDefault="0002582E" w:rsidP="0002582E">
      <w:pPr>
        <w:pStyle w:val="a3"/>
        <w:spacing w:line="360" w:lineRule="auto"/>
        <w:ind w:right="405" w:firstLine="851"/>
      </w:pPr>
      <w:r>
        <w:rPr>
          <w:color w:val="000009"/>
        </w:rPr>
        <w:t xml:space="preserve">У середовищі Blender трансформація </w:t>
      </w:r>
      <w:r>
        <w:rPr>
          <w:b/>
          <w:color w:val="000009"/>
        </w:rPr>
        <w:t xml:space="preserve">Extrude </w:t>
      </w:r>
      <w:r>
        <w:rPr>
          <w:color w:val="000009"/>
        </w:rPr>
        <w:t xml:space="preserve">дозволяє створювати нові грані, вершини і ребра мешів шляхом свого роду витіснення; найчастіше цю функцію використовують для витіснення граней. Грань, до якої застосовується ця трансформація, при цьому не дублюється, а переноситься. Назва трансформації </w:t>
      </w:r>
      <w:r>
        <w:rPr>
          <w:b/>
          <w:color w:val="000009"/>
        </w:rPr>
        <w:t xml:space="preserve">Extrude </w:t>
      </w:r>
      <w:r>
        <w:rPr>
          <w:color w:val="000009"/>
        </w:rPr>
        <w:t>перекладається з англійської як “витіснення/витісняти”.</w:t>
      </w:r>
    </w:p>
    <w:p w:rsidR="0002582E" w:rsidRDefault="0002582E" w:rsidP="0002582E">
      <w:pPr>
        <w:pStyle w:val="a3"/>
        <w:spacing w:line="360" w:lineRule="auto"/>
        <w:ind w:right="408" w:firstLine="851"/>
      </w:pP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малюнку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нижче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ліва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фігура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була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отримана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куба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простим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переміщенням верхньої межі з подальшим її зменшенням. Для верхньої межі правого </w:t>
      </w:r>
      <w:r>
        <w:rPr>
          <w:color w:val="000009"/>
          <w:spacing w:val="-3"/>
        </w:rPr>
        <w:t xml:space="preserve">куба </w:t>
      </w:r>
      <w:r>
        <w:rPr>
          <w:color w:val="000009"/>
          <w:spacing w:val="-5"/>
        </w:rPr>
        <w:t xml:space="preserve">було </w:t>
      </w:r>
      <w:r>
        <w:rPr>
          <w:color w:val="000009"/>
        </w:rPr>
        <w:t xml:space="preserve">застосовано </w:t>
      </w:r>
      <w:r>
        <w:rPr>
          <w:color w:val="000009"/>
          <w:spacing w:val="-3"/>
        </w:rPr>
        <w:t xml:space="preserve">екструдіювання, </w:t>
      </w:r>
      <w:r>
        <w:rPr>
          <w:color w:val="000009"/>
        </w:rPr>
        <w:t xml:space="preserve">після цього грань зменшили. Як </w:t>
      </w:r>
      <w:r>
        <w:rPr>
          <w:color w:val="000009"/>
          <w:spacing w:val="-3"/>
        </w:rPr>
        <w:t xml:space="preserve">можна побачити </w:t>
      </w:r>
      <w:r>
        <w:rPr>
          <w:color w:val="000009"/>
        </w:rPr>
        <w:t xml:space="preserve">на </w:t>
      </w:r>
      <w:r>
        <w:rPr>
          <w:color w:val="000009"/>
          <w:spacing w:val="-5"/>
        </w:rPr>
        <w:t xml:space="preserve">малюнку, </w:t>
      </w:r>
      <w:r>
        <w:rPr>
          <w:color w:val="000009"/>
        </w:rPr>
        <w:t xml:space="preserve">в </w:t>
      </w:r>
      <w:r>
        <w:rPr>
          <w:color w:val="000009"/>
          <w:spacing w:val="-3"/>
        </w:rPr>
        <w:t xml:space="preserve">другому </w:t>
      </w:r>
      <w:r>
        <w:rPr>
          <w:color w:val="000009"/>
        </w:rPr>
        <w:t xml:space="preserve">випадку </w:t>
      </w:r>
      <w:r>
        <w:rPr>
          <w:color w:val="000009"/>
          <w:spacing w:val="-6"/>
        </w:rPr>
        <w:t xml:space="preserve">були </w:t>
      </w:r>
      <w:r>
        <w:rPr>
          <w:color w:val="000009"/>
        </w:rPr>
        <w:t xml:space="preserve">створені </w:t>
      </w:r>
      <w:r>
        <w:rPr>
          <w:color w:val="000009"/>
          <w:spacing w:val="-4"/>
        </w:rPr>
        <w:t xml:space="preserve">додаткові </w:t>
      </w:r>
      <w:r>
        <w:rPr>
          <w:color w:val="000009"/>
        </w:rPr>
        <w:t xml:space="preserve">вершини, ребра і грані. Сама верхня межа </w:t>
      </w:r>
      <w:r>
        <w:rPr>
          <w:color w:val="000009"/>
          <w:spacing w:val="-6"/>
        </w:rPr>
        <w:t xml:space="preserve">була </w:t>
      </w:r>
      <w:r>
        <w:rPr>
          <w:color w:val="000009"/>
        </w:rPr>
        <w:t xml:space="preserve">переміщена, а не </w:t>
      </w:r>
      <w:r>
        <w:rPr>
          <w:color w:val="000009"/>
          <w:spacing w:val="-3"/>
        </w:rPr>
        <w:t xml:space="preserve">продубльована, </w:t>
      </w:r>
      <w:r>
        <w:rPr>
          <w:color w:val="000009"/>
        </w:rPr>
        <w:t>адже всередині куба немає “перегородки”.</w:t>
      </w:r>
    </w:p>
    <w:p w:rsidR="0002582E" w:rsidRDefault="0002582E" w:rsidP="0002582E">
      <w:pPr>
        <w:pStyle w:val="a3"/>
        <w:ind w:left="3462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D440352" wp14:editId="75403A1A">
            <wp:extent cx="3052582" cy="1882616"/>
            <wp:effectExtent l="0" t="0" r="0" b="0"/>
            <wp:docPr id="10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582" cy="18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2E" w:rsidRDefault="0002582E" w:rsidP="0002582E">
      <w:pPr>
        <w:pStyle w:val="a3"/>
        <w:spacing w:before="155" w:line="360" w:lineRule="auto"/>
        <w:ind w:right="399" w:firstLine="851"/>
      </w:pPr>
      <w:r>
        <w:rPr>
          <w:color w:val="000009"/>
        </w:rPr>
        <w:t>Хоча витіснялася тільки верхня грань, при цьому ще й були автоматично створені сполучні бічні грані. При витисненні ребер і вершин існують певні закономірності формування додаткових елементів. Наприклад, якщо витісняти не зв’язані загальним ребром вершини, то будуть створені тільки вершини і ребра. Якщо вершини лежать на одному ребрі, то також з’явиться нова грань.</w:t>
      </w:r>
    </w:p>
    <w:p w:rsidR="0002582E" w:rsidRDefault="0002582E" w:rsidP="0002582E">
      <w:pPr>
        <w:spacing w:line="360" w:lineRule="auto"/>
        <w:sectPr w:rsidR="0002582E">
          <w:pgSz w:w="11910" w:h="16840"/>
          <w:pgMar w:top="840" w:right="160" w:bottom="1240" w:left="940" w:header="229" w:footer="924" w:gutter="0"/>
          <w:cols w:space="720"/>
        </w:sectPr>
      </w:pPr>
    </w:p>
    <w:p w:rsidR="0002582E" w:rsidRDefault="0002582E" w:rsidP="0002582E">
      <w:pPr>
        <w:pStyle w:val="a3"/>
        <w:spacing w:before="6"/>
        <w:ind w:left="0"/>
        <w:jc w:val="left"/>
        <w:rPr>
          <w:sz w:val="9"/>
        </w:rPr>
      </w:pPr>
    </w:p>
    <w:p w:rsidR="0002582E" w:rsidRDefault="0002582E" w:rsidP="0002582E">
      <w:pPr>
        <w:pStyle w:val="a3"/>
        <w:ind w:left="424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C01E511" wp14:editId="2FBD8D20">
            <wp:extent cx="2072475" cy="1946909"/>
            <wp:effectExtent l="0" t="0" r="0" b="0"/>
            <wp:docPr id="11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475" cy="194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2E" w:rsidRDefault="0002582E" w:rsidP="0002582E">
      <w:pPr>
        <w:pStyle w:val="a3"/>
        <w:spacing w:before="128" w:after="8" w:line="360" w:lineRule="auto"/>
        <w:ind w:right="402" w:firstLine="851"/>
      </w:pPr>
      <w:r>
        <w:rPr>
          <w:color w:val="000009"/>
        </w:rPr>
        <w:t>За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необхідністю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подібну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“дію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замовчуванню”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можна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змінити.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Інструмент трансформації </w:t>
      </w:r>
      <w:r>
        <w:rPr>
          <w:b/>
          <w:color w:val="000009"/>
        </w:rPr>
        <w:t xml:space="preserve">Extrude </w:t>
      </w:r>
      <w:r>
        <w:rPr>
          <w:color w:val="000009"/>
        </w:rPr>
        <w:t>знаходиться на області інструментів (</w:t>
      </w:r>
      <w:r>
        <w:rPr>
          <w:b/>
          <w:color w:val="000009"/>
        </w:rPr>
        <w:t>T</w:t>
      </w:r>
      <w:r>
        <w:rPr>
          <w:color w:val="000009"/>
        </w:rPr>
        <w:t xml:space="preserve">) у вкладці </w:t>
      </w:r>
      <w:r>
        <w:rPr>
          <w:b/>
          <w:color w:val="000009"/>
          <w:spacing w:val="-5"/>
        </w:rPr>
        <w:t xml:space="preserve">Tools </w:t>
      </w: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Mesh </w:t>
      </w:r>
      <w:r>
        <w:rPr>
          <w:b/>
          <w:color w:val="000009"/>
          <w:spacing w:val="-5"/>
        </w:rPr>
        <w:t xml:space="preserve">Tools </w:t>
      </w:r>
      <w:r>
        <w:rPr>
          <w:color w:val="000009"/>
        </w:rPr>
        <w:t>в розділі</w:t>
      </w:r>
      <w:r>
        <w:rPr>
          <w:color w:val="000009"/>
          <w:spacing w:val="5"/>
        </w:rPr>
        <w:t xml:space="preserve"> </w:t>
      </w:r>
      <w:r>
        <w:rPr>
          <w:b/>
          <w:color w:val="000009"/>
        </w:rPr>
        <w:t>Add</w:t>
      </w:r>
      <w:r>
        <w:rPr>
          <w:color w:val="000009"/>
        </w:rPr>
        <w:t>.</w:t>
      </w:r>
    </w:p>
    <w:p w:rsidR="0002582E" w:rsidRDefault="0002582E" w:rsidP="0002582E">
      <w:pPr>
        <w:pStyle w:val="a3"/>
        <w:ind w:left="476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5DBD733" wp14:editId="2DDB7973">
            <wp:extent cx="1405821" cy="2488692"/>
            <wp:effectExtent l="0" t="0" r="0" b="0"/>
            <wp:docPr id="11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821" cy="248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2E" w:rsidRDefault="0002582E" w:rsidP="0002582E">
      <w:pPr>
        <w:pStyle w:val="a3"/>
        <w:spacing w:before="144"/>
        <w:ind w:left="1328"/>
        <w:jc w:val="left"/>
      </w:pPr>
      <w:r>
        <w:rPr>
          <w:color w:val="000009"/>
        </w:rPr>
        <w:t>Однак зручніше користуватися гарячими клавішами:</w:t>
      </w:r>
    </w:p>
    <w:p w:rsidR="0002582E" w:rsidRDefault="0002582E" w:rsidP="0002582E">
      <w:pPr>
        <w:pStyle w:val="a5"/>
        <w:numPr>
          <w:ilvl w:val="0"/>
          <w:numId w:val="1"/>
        </w:numPr>
        <w:tabs>
          <w:tab w:val="left" w:pos="1917"/>
        </w:tabs>
        <w:spacing w:before="163"/>
        <w:ind w:left="1917"/>
        <w:rPr>
          <w:color w:val="000009"/>
          <w:sz w:val="21"/>
        </w:rPr>
      </w:pPr>
      <w:r>
        <w:rPr>
          <w:b/>
          <w:color w:val="000009"/>
          <w:sz w:val="28"/>
        </w:rPr>
        <w:t xml:space="preserve">E </w:t>
      </w:r>
      <w:r>
        <w:rPr>
          <w:color w:val="000009"/>
          <w:sz w:val="28"/>
        </w:rPr>
        <w:t xml:space="preserve">– </w:t>
      </w:r>
      <w:r>
        <w:rPr>
          <w:b/>
          <w:color w:val="000009"/>
          <w:sz w:val="28"/>
        </w:rPr>
        <w:t xml:space="preserve">Extrude Region </w:t>
      </w:r>
      <w:r>
        <w:rPr>
          <w:color w:val="000009"/>
          <w:sz w:val="28"/>
        </w:rPr>
        <w:t>– витіснити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регіон</w:t>
      </w:r>
    </w:p>
    <w:p w:rsidR="0002582E" w:rsidRDefault="0002582E" w:rsidP="0002582E">
      <w:pPr>
        <w:pStyle w:val="a5"/>
        <w:numPr>
          <w:ilvl w:val="0"/>
          <w:numId w:val="1"/>
        </w:numPr>
        <w:tabs>
          <w:tab w:val="left" w:pos="1917"/>
        </w:tabs>
        <w:spacing w:before="158" w:line="360" w:lineRule="auto"/>
        <w:ind w:right="405" w:firstLine="851"/>
        <w:rPr>
          <w:color w:val="000009"/>
          <w:sz w:val="21"/>
        </w:rPr>
      </w:pPr>
      <w:r>
        <w:rPr>
          <w:b/>
          <w:color w:val="000009"/>
          <w:sz w:val="28"/>
        </w:rPr>
        <w:t>Alt + E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color w:val="000009"/>
          <w:sz w:val="28"/>
        </w:rPr>
        <w:t xml:space="preserve">в меню вибрати </w:t>
      </w:r>
      <w:r>
        <w:rPr>
          <w:b/>
          <w:color w:val="000009"/>
          <w:sz w:val="28"/>
        </w:rPr>
        <w:t xml:space="preserve">Individual Faces </w:t>
      </w:r>
      <w:r>
        <w:rPr>
          <w:color w:val="000009"/>
          <w:sz w:val="28"/>
        </w:rPr>
        <w:t>– витіснити індивідуальний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елемент</w:t>
      </w:r>
    </w:p>
    <w:p w:rsidR="0002582E" w:rsidRDefault="0002582E" w:rsidP="0002582E">
      <w:pPr>
        <w:pStyle w:val="a3"/>
        <w:spacing w:before="2" w:line="360" w:lineRule="auto"/>
        <w:ind w:right="402" w:firstLine="851"/>
      </w:pPr>
      <w:r>
        <w:rPr>
          <w:color w:val="000009"/>
        </w:rPr>
        <w:t xml:space="preserve">Різниця між індивідуальним витісненням і регіональним є лише для граней і в </w:t>
      </w:r>
      <w:r>
        <w:rPr>
          <w:color w:val="000009"/>
          <w:spacing w:val="-3"/>
        </w:rPr>
        <w:t xml:space="preserve">тому </w:t>
      </w:r>
      <w:r>
        <w:rPr>
          <w:color w:val="000009"/>
          <w:spacing w:val="-5"/>
        </w:rPr>
        <w:t xml:space="preserve">випадку, коли </w:t>
      </w:r>
      <w:r>
        <w:rPr>
          <w:color w:val="000009"/>
          <w:spacing w:val="-3"/>
        </w:rPr>
        <w:t xml:space="preserve">екструдіюются </w:t>
      </w:r>
      <w:r>
        <w:rPr>
          <w:color w:val="000009"/>
        </w:rPr>
        <w:t>відразу кілька граней, розташованих під різними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кутами.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Справа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тому,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коли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виділена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одна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грань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натиснута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клавіша</w:t>
      </w:r>
      <w:r>
        <w:rPr>
          <w:color w:val="000009"/>
          <w:spacing w:val="-6"/>
        </w:rPr>
        <w:t xml:space="preserve"> </w:t>
      </w:r>
      <w:r>
        <w:rPr>
          <w:b/>
          <w:color w:val="000009"/>
        </w:rPr>
        <w:t>E</w:t>
      </w:r>
      <w:r>
        <w:rPr>
          <w:color w:val="000009"/>
        </w:rPr>
        <w:t>, витіснення відбувається по нормалі – прямій, перпендикулярної площині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грані.</w:t>
      </w:r>
    </w:p>
    <w:p w:rsidR="0002582E" w:rsidRDefault="0002582E" w:rsidP="0002582E">
      <w:pPr>
        <w:spacing w:before="1" w:line="360" w:lineRule="auto"/>
        <w:ind w:left="476" w:right="405" w:firstLine="851"/>
        <w:jc w:val="both"/>
        <w:rPr>
          <w:i/>
          <w:sz w:val="28"/>
        </w:rPr>
      </w:pPr>
      <w:r>
        <w:rPr>
          <w:b/>
          <w:i/>
          <w:color w:val="000009"/>
          <w:sz w:val="28"/>
          <w:u w:val="thick" w:color="000009"/>
        </w:rPr>
        <w:t>Примітка.</w:t>
      </w:r>
      <w:r>
        <w:rPr>
          <w:b/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 xml:space="preserve">Щоб відключити таку функцію і мати можливість вільно позиціонувати нову грань, треба натиснути </w:t>
      </w:r>
      <w:r>
        <w:rPr>
          <w:b/>
          <w:i/>
          <w:color w:val="000009"/>
          <w:sz w:val="28"/>
        </w:rPr>
        <w:t>Z</w:t>
      </w:r>
      <w:r>
        <w:rPr>
          <w:i/>
          <w:color w:val="000009"/>
          <w:sz w:val="28"/>
        </w:rPr>
        <w:t>.</w:t>
      </w:r>
    </w:p>
    <w:p w:rsidR="0002582E" w:rsidRDefault="0002582E" w:rsidP="0002582E">
      <w:pPr>
        <w:pStyle w:val="a3"/>
        <w:spacing w:line="360" w:lineRule="auto"/>
        <w:ind w:right="406" w:firstLine="851"/>
      </w:pPr>
      <w:r>
        <w:rPr>
          <w:color w:val="000009"/>
        </w:rPr>
        <w:t xml:space="preserve">В </w:t>
      </w:r>
      <w:r>
        <w:rPr>
          <w:color w:val="000009"/>
          <w:spacing w:val="-3"/>
        </w:rPr>
        <w:t xml:space="preserve">тому </w:t>
      </w:r>
      <w:r>
        <w:rPr>
          <w:color w:val="000009"/>
          <w:spacing w:val="-5"/>
        </w:rPr>
        <w:t xml:space="preserve">випадку, </w:t>
      </w:r>
      <w:r>
        <w:rPr>
          <w:color w:val="000009"/>
          <w:spacing w:val="-6"/>
        </w:rPr>
        <w:t xml:space="preserve">коли </w:t>
      </w:r>
      <w:r>
        <w:rPr>
          <w:color w:val="000009"/>
        </w:rPr>
        <w:t xml:space="preserve">витискається кілька граней, обчислюється </w:t>
      </w:r>
      <w:r>
        <w:rPr>
          <w:color w:val="000009"/>
          <w:spacing w:val="-4"/>
        </w:rPr>
        <w:t xml:space="preserve">уявна </w:t>
      </w:r>
      <w:r>
        <w:rPr>
          <w:color w:val="000009"/>
        </w:rPr>
        <w:t>середня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нормаль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56"/>
        </w:rPr>
        <w:t xml:space="preserve"> </w:t>
      </w:r>
      <w:r>
        <w:rPr>
          <w:color w:val="000009"/>
          <w:spacing w:val="-4"/>
        </w:rPr>
        <w:t>уздовж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неї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рухаються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всі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нові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грані.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ж</w:t>
      </w:r>
      <w:r>
        <w:rPr>
          <w:color w:val="000009"/>
          <w:spacing w:val="53"/>
        </w:rPr>
        <w:t xml:space="preserve"> </w:t>
      </w:r>
      <w:r>
        <w:rPr>
          <w:color w:val="000009"/>
          <w:spacing w:val="-3"/>
        </w:rPr>
        <w:t>користуватися</w:t>
      </w:r>
    </w:p>
    <w:p w:rsidR="0002582E" w:rsidRDefault="0002582E" w:rsidP="0002582E">
      <w:pPr>
        <w:spacing w:line="360" w:lineRule="auto"/>
        <w:sectPr w:rsidR="0002582E">
          <w:pgSz w:w="11910" w:h="16840"/>
          <w:pgMar w:top="840" w:right="160" w:bottom="1240" w:left="940" w:header="229" w:footer="924" w:gutter="0"/>
          <w:cols w:space="720"/>
        </w:sectPr>
      </w:pPr>
    </w:p>
    <w:p w:rsidR="0002582E" w:rsidRDefault="0002582E" w:rsidP="0002582E">
      <w:pPr>
        <w:spacing w:before="104" w:after="6" w:line="360" w:lineRule="auto"/>
        <w:ind w:left="476" w:right="406"/>
        <w:jc w:val="both"/>
        <w:rPr>
          <w:sz w:val="28"/>
        </w:rPr>
      </w:pPr>
      <w:r>
        <w:rPr>
          <w:b/>
          <w:color w:val="000009"/>
          <w:sz w:val="28"/>
        </w:rPr>
        <w:lastRenderedPageBreak/>
        <w:t>Extrude Individual</w:t>
      </w:r>
      <w:r>
        <w:rPr>
          <w:color w:val="000009"/>
          <w:sz w:val="28"/>
        </w:rPr>
        <w:t xml:space="preserve">, то </w:t>
      </w:r>
      <w:r>
        <w:rPr>
          <w:color w:val="000009"/>
          <w:spacing w:val="-5"/>
          <w:sz w:val="28"/>
        </w:rPr>
        <w:t xml:space="preserve">кожна </w:t>
      </w:r>
      <w:r>
        <w:rPr>
          <w:color w:val="000009"/>
          <w:sz w:val="28"/>
        </w:rPr>
        <w:t xml:space="preserve">грань витискатиметься </w:t>
      </w:r>
      <w:r>
        <w:rPr>
          <w:color w:val="000009"/>
          <w:spacing w:val="-4"/>
          <w:sz w:val="28"/>
        </w:rPr>
        <w:t xml:space="preserve">уздовж </w:t>
      </w:r>
      <w:r>
        <w:rPr>
          <w:color w:val="000009"/>
          <w:sz w:val="28"/>
        </w:rPr>
        <w:t>своєї нормалі (</w:t>
      </w:r>
      <w:r>
        <w:rPr>
          <w:b/>
          <w:color w:val="000009"/>
          <w:sz w:val="28"/>
        </w:rPr>
        <w:t xml:space="preserve">Z </w:t>
      </w:r>
      <w:r>
        <w:rPr>
          <w:color w:val="000009"/>
          <w:sz w:val="28"/>
        </w:rPr>
        <w:t>в цьому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випадку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працює).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зображенні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нижче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верхньої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бічної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граней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 xml:space="preserve">лівої фігури </w:t>
      </w:r>
      <w:r>
        <w:rPr>
          <w:color w:val="000009"/>
          <w:spacing w:val="-6"/>
          <w:sz w:val="28"/>
        </w:rPr>
        <w:t xml:space="preserve">було </w:t>
      </w:r>
      <w:r>
        <w:rPr>
          <w:color w:val="000009"/>
          <w:sz w:val="28"/>
        </w:rPr>
        <w:t xml:space="preserve">використано </w:t>
      </w:r>
      <w:r>
        <w:rPr>
          <w:b/>
          <w:color w:val="000009"/>
          <w:sz w:val="28"/>
        </w:rPr>
        <w:t>Extrude Region</w:t>
      </w:r>
      <w:r>
        <w:rPr>
          <w:color w:val="000009"/>
          <w:sz w:val="28"/>
        </w:rPr>
        <w:t xml:space="preserve">, для правої фігури – </w:t>
      </w:r>
      <w:r>
        <w:rPr>
          <w:b/>
          <w:color w:val="000009"/>
          <w:sz w:val="28"/>
        </w:rPr>
        <w:t>Extrude Individual (Individual Faces)</w:t>
      </w:r>
      <w:r>
        <w:rPr>
          <w:color w:val="000009"/>
          <w:sz w:val="28"/>
        </w:rPr>
        <w:t xml:space="preserve">. Середня нормаль </w:t>
      </w:r>
      <w:r>
        <w:rPr>
          <w:color w:val="000009"/>
          <w:spacing w:val="-3"/>
          <w:sz w:val="28"/>
        </w:rPr>
        <w:t xml:space="preserve">позначена </w:t>
      </w:r>
      <w:r>
        <w:rPr>
          <w:color w:val="000009"/>
          <w:sz w:val="28"/>
        </w:rPr>
        <w:t>фіолетовою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лінією.</w:t>
      </w:r>
    </w:p>
    <w:p w:rsidR="0002582E" w:rsidRDefault="0002582E" w:rsidP="0002582E">
      <w:pPr>
        <w:pStyle w:val="a3"/>
        <w:ind w:left="370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7CEF3E9" wp14:editId="39702842">
            <wp:extent cx="2764247" cy="1515427"/>
            <wp:effectExtent l="0" t="0" r="0" b="0"/>
            <wp:docPr id="11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247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2E" w:rsidRDefault="0002582E" w:rsidP="0002582E">
      <w:pPr>
        <w:pStyle w:val="a3"/>
        <w:spacing w:before="140" w:after="4" w:line="360" w:lineRule="auto"/>
        <w:ind w:right="405" w:firstLine="851"/>
      </w:pPr>
      <w:r>
        <w:rPr>
          <w:color w:val="000009"/>
        </w:rPr>
        <w:t xml:space="preserve">При виділенні окремих вершин і натисканні </w:t>
      </w:r>
      <w:r>
        <w:rPr>
          <w:b/>
          <w:color w:val="000009"/>
        </w:rPr>
        <w:t xml:space="preserve">Alt + E </w:t>
      </w:r>
      <w:r>
        <w:rPr>
          <w:color w:val="000009"/>
        </w:rPr>
        <w:t xml:space="preserve">у спливаючому меню </w:t>
      </w:r>
      <w:r>
        <w:rPr>
          <w:b/>
          <w:color w:val="000009"/>
        </w:rPr>
        <w:t xml:space="preserve">Extrude </w:t>
      </w:r>
      <w:r>
        <w:rPr>
          <w:color w:val="000009"/>
        </w:rPr>
        <w:t xml:space="preserve">з’являються такі варіанти як </w:t>
      </w:r>
      <w:r>
        <w:rPr>
          <w:b/>
          <w:color w:val="000009"/>
        </w:rPr>
        <w:t xml:space="preserve">Edges Only </w:t>
      </w:r>
      <w:r>
        <w:rPr>
          <w:color w:val="000009"/>
        </w:rPr>
        <w:t xml:space="preserve">(тільки ребра) і </w:t>
      </w:r>
      <w:r>
        <w:rPr>
          <w:b/>
          <w:color w:val="000009"/>
        </w:rPr>
        <w:t xml:space="preserve">Vertices Only </w:t>
      </w:r>
      <w:r>
        <w:rPr>
          <w:color w:val="000009"/>
        </w:rPr>
        <w:t xml:space="preserve">(тільки вершини). З їх допомогою можна поміняти дію за замовчуванням, коли витискання двох вершин, що лежать на одному ребрі, призводить до появи нової грані. Якщо вибрати </w:t>
      </w:r>
      <w:r>
        <w:rPr>
          <w:b/>
          <w:color w:val="000009"/>
        </w:rPr>
        <w:t>Vertices Only</w:t>
      </w:r>
      <w:r>
        <w:rPr>
          <w:color w:val="000009"/>
        </w:rPr>
        <w:t>, то з’являться тільки дві нові вершини і два ребра, що зв’язують їх з вихідними вершинами.</w:t>
      </w:r>
    </w:p>
    <w:p w:rsidR="0002582E" w:rsidRDefault="0002582E" w:rsidP="0002582E">
      <w:pPr>
        <w:pStyle w:val="a3"/>
        <w:ind w:left="387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EC5340F" wp14:editId="0E6AF340">
            <wp:extent cx="2544566" cy="1362932"/>
            <wp:effectExtent l="0" t="0" r="0" b="0"/>
            <wp:docPr id="11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566" cy="136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2E" w:rsidRDefault="0002582E" w:rsidP="0002582E">
      <w:pPr>
        <w:pStyle w:val="a3"/>
        <w:spacing w:before="144" w:line="360" w:lineRule="auto"/>
        <w:ind w:right="401" w:firstLine="851"/>
      </w:pPr>
      <w:r>
        <w:rPr>
          <w:color w:val="000009"/>
        </w:rPr>
        <w:t>Крім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оригінального</w:t>
      </w:r>
      <w:r>
        <w:rPr>
          <w:color w:val="000009"/>
          <w:spacing w:val="-9"/>
        </w:rPr>
        <w:t xml:space="preserve"> </w:t>
      </w:r>
      <w:r>
        <w:rPr>
          <w:b/>
          <w:color w:val="000009"/>
        </w:rPr>
        <w:t>Extrude</w:t>
      </w:r>
      <w:r>
        <w:rPr>
          <w:b/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є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такий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трансформатор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як</w:t>
      </w:r>
      <w:r>
        <w:rPr>
          <w:color w:val="000009"/>
          <w:spacing w:val="-6"/>
        </w:rPr>
        <w:t xml:space="preserve"> </w:t>
      </w:r>
      <w:r>
        <w:rPr>
          <w:b/>
          <w:color w:val="000009"/>
        </w:rPr>
        <w:t>Inset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 xml:space="preserve">Faces </w:t>
      </w:r>
      <w:r>
        <w:rPr>
          <w:color w:val="000009"/>
        </w:rPr>
        <w:t xml:space="preserve">(вставка, витіснення всередину). </w:t>
      </w:r>
      <w:r>
        <w:rPr>
          <w:color w:val="000009"/>
          <w:spacing w:val="-3"/>
        </w:rPr>
        <w:t xml:space="preserve">Його можна </w:t>
      </w:r>
      <w:r>
        <w:rPr>
          <w:color w:val="000009"/>
        </w:rPr>
        <w:t xml:space="preserve">описати як щось середнє між </w:t>
      </w:r>
      <w:r>
        <w:rPr>
          <w:color w:val="000009"/>
          <w:spacing w:val="-3"/>
        </w:rPr>
        <w:t xml:space="preserve">екструдіюванням </w:t>
      </w:r>
      <w:r>
        <w:rPr>
          <w:color w:val="000009"/>
        </w:rPr>
        <w:t xml:space="preserve">і </w:t>
      </w:r>
      <w:r>
        <w:rPr>
          <w:color w:val="000009"/>
          <w:spacing w:val="-3"/>
        </w:rPr>
        <w:t xml:space="preserve">поділом </w:t>
      </w:r>
      <w:r>
        <w:rPr>
          <w:color w:val="000009"/>
        </w:rPr>
        <w:t xml:space="preserve">грані інструментом </w:t>
      </w:r>
      <w:r>
        <w:rPr>
          <w:b/>
          <w:color w:val="000009"/>
        </w:rPr>
        <w:t>Subdivide</w:t>
      </w:r>
      <w:r>
        <w:rPr>
          <w:color w:val="000009"/>
        </w:rPr>
        <w:t xml:space="preserve">, який ми розглянемо пізніше. З </w:t>
      </w:r>
      <w:r>
        <w:rPr>
          <w:color w:val="000009"/>
          <w:spacing w:val="-3"/>
        </w:rPr>
        <w:t xml:space="preserve">одного </w:t>
      </w:r>
      <w:r>
        <w:rPr>
          <w:color w:val="000009"/>
          <w:spacing w:val="-8"/>
        </w:rPr>
        <w:t xml:space="preserve">боку, </w:t>
      </w:r>
      <w:r>
        <w:rPr>
          <w:b/>
          <w:color w:val="000009"/>
        </w:rPr>
        <w:t xml:space="preserve">Inset Faces </w:t>
      </w:r>
      <w:r>
        <w:rPr>
          <w:color w:val="000009"/>
        </w:rPr>
        <w:t xml:space="preserve">призводить до поділу вихідних граней на більш дрібні частини, а це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ж операція, яку здійснює </w:t>
      </w:r>
      <w:r>
        <w:rPr>
          <w:b/>
          <w:color w:val="000009"/>
        </w:rPr>
        <w:t>Subdivide</w:t>
      </w:r>
      <w:r>
        <w:rPr>
          <w:color w:val="000009"/>
        </w:rPr>
        <w:t xml:space="preserve">. Однак те, як </w:t>
      </w:r>
      <w:r>
        <w:rPr>
          <w:color w:val="000009"/>
          <w:spacing w:val="-3"/>
        </w:rPr>
        <w:t xml:space="preserve">відбувається </w:t>
      </w:r>
      <w:r>
        <w:rPr>
          <w:color w:val="000009"/>
        </w:rPr>
        <w:t xml:space="preserve">“нарізка”, нагадує дію з </w:t>
      </w:r>
      <w:r>
        <w:rPr>
          <w:b/>
          <w:color w:val="000009"/>
        </w:rPr>
        <w:t xml:space="preserve">Extrude. </w:t>
      </w:r>
      <w:r>
        <w:rPr>
          <w:color w:val="000009"/>
        </w:rPr>
        <w:t xml:space="preserve">На малюнку нижче до трикутної і квадратної площин застосовано втиснення </w:t>
      </w:r>
      <w:r>
        <w:rPr>
          <w:color w:val="000009"/>
          <w:spacing w:val="-5"/>
        </w:rPr>
        <w:t xml:space="preserve">всередину. </w:t>
      </w:r>
      <w:r>
        <w:rPr>
          <w:color w:val="000009"/>
        </w:rPr>
        <w:t xml:space="preserve">У першому випадку утворюється внутрішня трикутна грань, у </w:t>
      </w:r>
      <w:r>
        <w:rPr>
          <w:color w:val="000009"/>
          <w:spacing w:val="-3"/>
        </w:rPr>
        <w:t xml:space="preserve">другому </w:t>
      </w:r>
      <w:r>
        <w:rPr>
          <w:color w:val="000009"/>
        </w:rPr>
        <w:t xml:space="preserve">– квадратна. </w:t>
      </w:r>
      <w:r>
        <w:rPr>
          <w:color w:val="000009"/>
          <w:spacing w:val="-7"/>
        </w:rPr>
        <w:t xml:space="preserve">Теж </w:t>
      </w:r>
      <w:r>
        <w:rPr>
          <w:color w:val="000009"/>
        </w:rPr>
        <w:t xml:space="preserve">саме </w:t>
      </w:r>
      <w:r>
        <w:rPr>
          <w:color w:val="000009"/>
          <w:spacing w:val="-3"/>
        </w:rPr>
        <w:t xml:space="preserve">відбувається </w:t>
      </w:r>
      <w:r>
        <w:rPr>
          <w:color w:val="000009"/>
        </w:rPr>
        <w:lastRenderedPageBreak/>
        <w:t xml:space="preserve">при </w:t>
      </w:r>
      <w:r>
        <w:rPr>
          <w:b/>
          <w:color w:val="000009"/>
        </w:rPr>
        <w:t>Extrude</w:t>
      </w:r>
      <w:r>
        <w:rPr>
          <w:color w:val="000009"/>
        </w:rPr>
        <w:t xml:space="preserve">, за </w:t>
      </w:r>
      <w:r>
        <w:rPr>
          <w:color w:val="000009"/>
          <w:spacing w:val="-5"/>
        </w:rPr>
        <w:t xml:space="preserve">винятком </w:t>
      </w:r>
      <w:r>
        <w:rPr>
          <w:color w:val="000009"/>
          <w:spacing w:val="-3"/>
        </w:rPr>
        <w:t xml:space="preserve">того, </w:t>
      </w:r>
      <w:r>
        <w:rPr>
          <w:color w:val="000009"/>
        </w:rPr>
        <w:t xml:space="preserve">що в разі </w:t>
      </w:r>
      <w:r>
        <w:rPr>
          <w:b/>
          <w:color w:val="000009"/>
        </w:rPr>
        <w:t xml:space="preserve">Extrude </w:t>
      </w:r>
      <w:r>
        <w:rPr>
          <w:color w:val="000009"/>
        </w:rPr>
        <w:t xml:space="preserve">грань створюється </w:t>
      </w:r>
      <w:r>
        <w:rPr>
          <w:color w:val="000009"/>
          <w:spacing w:val="-4"/>
        </w:rPr>
        <w:t xml:space="preserve">такого </w:t>
      </w:r>
      <w:r>
        <w:rPr>
          <w:color w:val="000009"/>
        </w:rPr>
        <w:t>ж розміру як вихідна і витискається назовні, а не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всередину.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70FD"/>
    <w:multiLevelType w:val="hybridMultilevel"/>
    <w:tmpl w:val="CD2A7A42"/>
    <w:lvl w:ilvl="0" w:tplc="95B60926">
      <w:numFmt w:val="bullet"/>
      <w:lvlText w:val="•"/>
      <w:lvlJc w:val="left"/>
      <w:pPr>
        <w:ind w:left="476" w:hanging="589"/>
      </w:pPr>
      <w:rPr>
        <w:rFonts w:hint="default"/>
        <w:w w:val="100"/>
        <w:lang w:val="uk-UA" w:eastAsia="en-US" w:bidi="ar-SA"/>
      </w:rPr>
    </w:lvl>
    <w:lvl w:ilvl="1" w:tplc="7826D010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821E5F22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FE2C925C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5A1410B2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D4EE541C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1876D52C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84ECFAA4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FD1481C2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2E"/>
    <w:rsid w:val="0002582E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4182-C3D5-4371-988E-CE1309CD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5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82E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8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2582E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582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582E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2023-01-24T13:06:00Z</dcterms:created>
  <dcterms:modified xsi:type="dcterms:W3CDTF">2023-01-24T13:07:00Z</dcterms:modified>
</cp:coreProperties>
</file>